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9C" w:rsidRDefault="0094339C" w:rsidP="0075106E">
      <w:pPr>
        <w:pStyle w:val="Standard"/>
        <w:rPr>
          <w:rFonts w:eastAsia="Times New Roman" w:cs="Times New Roman"/>
          <w:sz w:val="22"/>
          <w:szCs w:val="22"/>
          <w:lang w:val="ro-RO"/>
        </w:rPr>
      </w:pPr>
      <w:r>
        <w:rPr>
          <w:noProof/>
          <w:lang w:eastAsia="en-US" w:bidi="ar-SA"/>
        </w:rPr>
        <w:drawing>
          <wp:inline distT="0" distB="0" distL="0" distR="0" wp14:anchorId="7957E942" wp14:editId="3C9C916C">
            <wp:extent cx="5752465" cy="941705"/>
            <wp:effectExtent l="0" t="0" r="635" b="0"/>
            <wp:docPr id="2" name="Picture 2" descr="antet USAMV albnegru 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 USAMV albnegru 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39C" w:rsidRDefault="0094339C" w:rsidP="0075106E">
      <w:pPr>
        <w:pStyle w:val="Standard"/>
        <w:rPr>
          <w:rFonts w:eastAsia="Times New Roman" w:cs="Times New Roman"/>
          <w:sz w:val="22"/>
          <w:szCs w:val="22"/>
          <w:lang w:val="ro-RO"/>
        </w:rPr>
      </w:pPr>
    </w:p>
    <w:p w:rsidR="0075106E" w:rsidRPr="00C23AA6" w:rsidRDefault="0075106E" w:rsidP="0075106E">
      <w:pPr>
        <w:pStyle w:val="Standard"/>
        <w:rPr>
          <w:sz w:val="22"/>
          <w:szCs w:val="22"/>
        </w:rPr>
      </w:pPr>
      <w:bookmarkStart w:id="0" w:name="_GoBack"/>
      <w:bookmarkEnd w:id="0"/>
      <w:r w:rsidRPr="00C23AA6">
        <w:rPr>
          <w:rFonts w:eastAsia="Times New Roman" w:cs="Times New Roman"/>
          <w:sz w:val="22"/>
          <w:szCs w:val="22"/>
          <w:lang w:val="ro-RO"/>
        </w:rPr>
        <w:tab/>
      </w:r>
      <w:r w:rsidRPr="00C23AA6">
        <w:rPr>
          <w:rFonts w:eastAsia="Times New Roman" w:cs="Times New Roman"/>
          <w:sz w:val="22"/>
          <w:szCs w:val="22"/>
          <w:lang w:val="ro-RO"/>
        </w:rPr>
        <w:tab/>
      </w:r>
    </w:p>
    <w:p w:rsidR="0075106E" w:rsidRPr="00C23AA6" w:rsidRDefault="0075106E" w:rsidP="0075106E">
      <w:pPr>
        <w:pStyle w:val="Standard"/>
        <w:jc w:val="center"/>
        <w:rPr>
          <w:rFonts w:eastAsia="Times New Roman" w:cs="Times New Roman"/>
          <w:b/>
          <w:sz w:val="22"/>
          <w:szCs w:val="22"/>
          <w:lang w:val="ro-RO"/>
        </w:rPr>
      </w:pPr>
      <w:r w:rsidRPr="00C23AA6">
        <w:rPr>
          <w:rFonts w:eastAsia="Times New Roman" w:cs="Times New Roman"/>
          <w:b/>
          <w:sz w:val="22"/>
          <w:szCs w:val="22"/>
          <w:lang w:val="ro-RO"/>
        </w:rPr>
        <w:t>A N U N Ț</w:t>
      </w:r>
    </w:p>
    <w:p w:rsidR="0075106E" w:rsidRPr="00C23AA6" w:rsidRDefault="0075106E" w:rsidP="0075106E">
      <w:pPr>
        <w:pStyle w:val="Standard"/>
        <w:rPr>
          <w:rFonts w:eastAsia="Times New Roman" w:cs="Times New Roman"/>
          <w:sz w:val="22"/>
          <w:szCs w:val="22"/>
          <w:lang w:val="ro-RO"/>
        </w:rPr>
      </w:pPr>
    </w:p>
    <w:p w:rsidR="0075106E" w:rsidRPr="0075106E" w:rsidRDefault="0075106E" w:rsidP="0075106E">
      <w:pPr>
        <w:jc w:val="both"/>
        <w:rPr>
          <w:rFonts w:eastAsia="Times New Roman" w:cs="Times New Roman"/>
          <w:kern w:val="0"/>
          <w:sz w:val="22"/>
          <w:szCs w:val="22"/>
          <w:lang w:val="ro-RO" w:eastAsia="en-US" w:bidi="ar-SA"/>
        </w:rPr>
      </w:pPr>
      <w:r w:rsidRPr="00C23AA6">
        <w:rPr>
          <w:rFonts w:eastAsia="Times New Roman" w:cs="Times New Roman"/>
          <w:sz w:val="22"/>
          <w:szCs w:val="22"/>
          <w:lang w:val="ro-RO"/>
        </w:rPr>
        <w:t xml:space="preserve">          În conformitate cu HG nr.286/2011</w:t>
      </w:r>
      <w:r w:rsidRPr="00C23AA6">
        <w:rPr>
          <w:rFonts w:eastAsia="Calibri" w:cs="Times New Roman"/>
          <w:sz w:val="22"/>
          <w:szCs w:val="22"/>
          <w:lang w:val="ro-RO"/>
        </w:rPr>
        <w:t>, modificat şi completat de H.G. nr. 1027/2014</w:t>
      </w:r>
      <w:r w:rsidRPr="00C23AA6">
        <w:rPr>
          <w:rFonts w:eastAsia="Times New Roman" w:cs="Times New Roman"/>
          <w:sz w:val="22"/>
          <w:szCs w:val="22"/>
          <w:lang w:val="ro-RO"/>
        </w:rPr>
        <w:t xml:space="preserve">  Universitatea de Ştiinţe Agricole şi Medicină Veterinară Cluj-Napoca organizează concurs în data de 23.04.2020 ora 10,00 pentru ocuparea unui</w:t>
      </w:r>
      <w:r w:rsidRPr="00C23AA6">
        <w:rPr>
          <w:rFonts w:ascii="Yu Gothic UI Semilight" w:eastAsia="Yu Gothic UI Semilight" w:hAnsi="Yu Gothic UI Semilight" w:cs="Times New Roman" w:hint="eastAsia"/>
          <w:b/>
          <w:kern w:val="0"/>
          <w:sz w:val="22"/>
          <w:szCs w:val="22"/>
          <w:lang w:val="ro-RO" w:eastAsia="en-US" w:bidi="ar-SA"/>
        </w:rPr>
        <w:t xml:space="preserve"> </w:t>
      </w:r>
      <w:r w:rsidRPr="00C23AA6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 xml:space="preserve">post contractual vacant pe perioadă nedeterminată de </w:t>
      </w:r>
      <w:r w:rsidRPr="0075106E">
        <w:rPr>
          <w:rFonts w:eastAsia="Times New Roman" w:cs="Times New Roman"/>
          <w:b/>
          <w:color w:val="000000" w:themeColor="text1"/>
          <w:kern w:val="0"/>
          <w:sz w:val="22"/>
          <w:szCs w:val="22"/>
          <w:lang w:val="ro-RO" w:eastAsia="en-US" w:bidi="ar-SA"/>
        </w:rPr>
        <w:t xml:space="preserve">muncitor calificat - bucătar </w:t>
      </w:r>
      <w:r w:rsidRPr="0075106E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>în cadrul Serviciului Social Cantina Restaurant</w:t>
      </w:r>
      <w:r w:rsidRPr="0075106E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 xml:space="preserve"> </w:t>
      </w:r>
      <w:r>
        <w:rPr>
          <w:rFonts w:eastAsia="Times New Roman" w:cs="Times New Roman"/>
          <w:kern w:val="0"/>
          <w:sz w:val="22"/>
          <w:szCs w:val="22"/>
          <w:lang w:val="ro-RO" w:eastAsia="en-US" w:bidi="ar-SA"/>
        </w:rPr>
        <w:t xml:space="preserve">- </w:t>
      </w:r>
      <w:r w:rsidRPr="00C23AA6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 xml:space="preserve">USAMV Cluj-Napoca.    </w:t>
      </w:r>
      <w:r w:rsidRPr="00C23AA6">
        <w:rPr>
          <w:rFonts w:eastAsia="Times New Roman"/>
          <w:sz w:val="22"/>
          <w:szCs w:val="22"/>
          <w:lang w:val="ro-RO"/>
        </w:rPr>
        <w:t xml:space="preserve"> </w:t>
      </w:r>
    </w:p>
    <w:p w:rsidR="002C2DFD" w:rsidRPr="00C23AA6" w:rsidRDefault="002C2DFD" w:rsidP="002C2DFD">
      <w:pPr>
        <w:jc w:val="both"/>
        <w:rPr>
          <w:rFonts w:eastAsia="Times New Roman" w:cs="Times New Roman"/>
          <w:kern w:val="0"/>
          <w:sz w:val="22"/>
          <w:szCs w:val="22"/>
          <w:lang w:val="ro-RO" w:eastAsia="en-US" w:bidi="ar-SA"/>
        </w:rPr>
      </w:pPr>
      <w:r w:rsidRPr="00C23AA6">
        <w:rPr>
          <w:rFonts w:eastAsia="Times New Roman" w:cs="Times New Roman"/>
          <w:sz w:val="22"/>
          <w:szCs w:val="22"/>
          <w:lang w:val="ro-RO"/>
        </w:rPr>
        <w:t xml:space="preserve">        Data limită de depunere a dosarelor este 13.04.2020 ora 10,00.</w:t>
      </w:r>
      <w:r w:rsidRPr="00C23AA6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 xml:space="preserve"> Actele se vor trimite </w:t>
      </w:r>
      <w:r>
        <w:rPr>
          <w:rFonts w:eastAsia="Times New Roman" w:cs="Times New Roman"/>
          <w:kern w:val="0"/>
          <w:sz w:val="22"/>
          <w:szCs w:val="22"/>
          <w:lang w:val="ro-RO" w:eastAsia="en-US" w:bidi="ar-SA"/>
        </w:rPr>
        <w:t xml:space="preserve">toate </w:t>
      </w:r>
      <w:r w:rsidRPr="00C23AA6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>scanate</w:t>
      </w:r>
      <w:r>
        <w:rPr>
          <w:rFonts w:eastAsia="Times New Roman" w:cs="Times New Roman"/>
          <w:kern w:val="0"/>
          <w:sz w:val="22"/>
          <w:szCs w:val="22"/>
          <w:lang w:val="ro-RO" w:eastAsia="en-US" w:bidi="ar-SA"/>
        </w:rPr>
        <w:t xml:space="preserve"> (dosarul complet)</w:t>
      </w:r>
      <w:r w:rsidRPr="00C23AA6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 xml:space="preserve"> pe </w:t>
      </w:r>
      <w:r>
        <w:rPr>
          <w:rFonts w:eastAsia="Times New Roman" w:cs="Times New Roman"/>
          <w:b/>
          <w:color w:val="FF0000"/>
          <w:kern w:val="0"/>
          <w:sz w:val="22"/>
          <w:szCs w:val="22"/>
          <w:lang w:val="ro-RO" w:eastAsia="en-US" w:bidi="ar-SA"/>
        </w:rPr>
        <w:t>resurseumane@usamvcluj.ro</w:t>
      </w:r>
      <w:r w:rsidRPr="00C23AA6">
        <w:rPr>
          <w:rFonts w:eastAsia="Times New Roman" w:cs="Times New Roman"/>
          <w:b/>
          <w:color w:val="FF0000"/>
          <w:kern w:val="0"/>
          <w:sz w:val="22"/>
          <w:szCs w:val="22"/>
          <w:lang w:val="ro-RO" w:eastAsia="en-US" w:bidi="ar-SA"/>
        </w:rPr>
        <w:t xml:space="preserve">, </w:t>
      </w:r>
      <w:r w:rsidRPr="00C23AA6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>iar originalul actelor de la pct. 5, 6, 7, 8 se va depune la dosar în ziua concursului. Actele care vor rămâne în copie la dosar se vor verifica în conformitate cu originalul în ziua concursului.</w:t>
      </w:r>
    </w:p>
    <w:p w:rsidR="002C2DFD" w:rsidRPr="00C23AA6" w:rsidRDefault="002C2DFD" w:rsidP="002C2DFD">
      <w:pPr>
        <w:widowControl/>
        <w:suppressAutoHyphens w:val="0"/>
        <w:autoSpaceDN/>
        <w:ind w:right="-630"/>
        <w:jc w:val="both"/>
        <w:rPr>
          <w:rFonts w:eastAsia="Times New Roman" w:cs="Times New Roman"/>
          <w:kern w:val="0"/>
          <w:sz w:val="22"/>
          <w:szCs w:val="22"/>
          <w:lang w:val="ro-RO" w:eastAsia="en-US" w:bidi="ar-SA"/>
        </w:rPr>
      </w:pPr>
      <w:r w:rsidRPr="00C23AA6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 xml:space="preserve">       Dosarele se vor înregistra la registratură de către personalul din cadrul Biroului Personal. </w:t>
      </w:r>
    </w:p>
    <w:p w:rsidR="002C2DFD" w:rsidRPr="00C23AA6" w:rsidRDefault="002C2DFD" w:rsidP="002C2DFD">
      <w:pPr>
        <w:widowControl/>
        <w:suppressAutoHyphens w:val="0"/>
        <w:autoSpaceDN/>
        <w:ind w:right="-630"/>
        <w:jc w:val="both"/>
        <w:rPr>
          <w:rFonts w:eastAsia="Times New Roman" w:cs="Times New Roman"/>
          <w:kern w:val="0"/>
          <w:sz w:val="22"/>
          <w:szCs w:val="22"/>
          <w:lang w:val="ro-RO" w:eastAsia="en-US" w:bidi="ar-SA"/>
        </w:rPr>
      </w:pPr>
      <w:r w:rsidRPr="00C23AA6">
        <w:rPr>
          <w:rFonts w:eastAsia="Times New Roman" w:cs="Times New Roman"/>
          <w:kern w:val="0"/>
          <w:sz w:val="22"/>
          <w:szCs w:val="22"/>
          <w:lang w:val="ro-RO" w:eastAsia="en-US" w:bidi="ar-SA"/>
        </w:rPr>
        <w:t xml:space="preserve">       Pentru informații numărul de contact este 0264596384 int.237</w:t>
      </w:r>
    </w:p>
    <w:p w:rsidR="0075106E" w:rsidRPr="00C23AA6" w:rsidRDefault="0075106E" w:rsidP="0075106E">
      <w:pPr>
        <w:pStyle w:val="Standard"/>
        <w:jc w:val="both"/>
        <w:rPr>
          <w:sz w:val="22"/>
          <w:szCs w:val="22"/>
        </w:rPr>
      </w:pPr>
      <w:r w:rsidRPr="00C23AA6">
        <w:rPr>
          <w:rFonts w:eastAsia="Times New Roman" w:cs="Times New Roman"/>
          <w:sz w:val="22"/>
          <w:szCs w:val="22"/>
          <w:lang w:val="ro-RO"/>
        </w:rPr>
        <w:t xml:space="preserve">       Informațiile referitoare la desfășurarea concursului se afișează la avizier (Clădire Rectorat-USAMV str.Mănăștur nr.3-5), pe site-ul universității (</w:t>
      </w:r>
      <w:r w:rsidRPr="00C23AA6">
        <w:rPr>
          <w:sz w:val="22"/>
          <w:szCs w:val="22"/>
        </w:rPr>
        <w:fldChar w:fldCharType="begin"/>
      </w:r>
      <w:r w:rsidRPr="00C23AA6">
        <w:rPr>
          <w:sz w:val="22"/>
          <w:szCs w:val="22"/>
        </w:rPr>
        <w:instrText xml:space="preserve"> HYPERLINK "http://www.usamvcluj.ro/" </w:instrText>
      </w:r>
      <w:r w:rsidRPr="00C23AA6">
        <w:rPr>
          <w:sz w:val="22"/>
          <w:szCs w:val="22"/>
        </w:rPr>
        <w:fldChar w:fldCharType="separate"/>
      </w:r>
      <w:r w:rsidRPr="00C23AA6">
        <w:rPr>
          <w:rStyle w:val="Hyperlink"/>
          <w:rFonts w:eastAsia="Times New Roman" w:cs="Times New Roman"/>
          <w:sz w:val="22"/>
          <w:szCs w:val="22"/>
          <w:lang w:val="ro-RO"/>
        </w:rPr>
        <w:t>www.usamvcluj.ro</w:t>
      </w:r>
      <w:r w:rsidRPr="00C23AA6">
        <w:rPr>
          <w:sz w:val="22"/>
          <w:szCs w:val="22"/>
        </w:rPr>
        <w:fldChar w:fldCharType="end"/>
      </w:r>
      <w:r w:rsidRPr="00C23AA6">
        <w:rPr>
          <w:rFonts w:eastAsia="Times New Roman" w:cs="Times New Roman"/>
          <w:sz w:val="22"/>
          <w:szCs w:val="22"/>
          <w:lang w:val="ro-RO"/>
        </w:rPr>
        <w:t>) și la Biroul Personal camera 24 – USAMV Cluj-Napoca,telefon 0264596384 / int.237.</w:t>
      </w:r>
    </w:p>
    <w:p w:rsidR="0075106E" w:rsidRPr="00C23AA6" w:rsidRDefault="0075106E" w:rsidP="0075106E">
      <w:pPr>
        <w:pStyle w:val="Standard"/>
        <w:jc w:val="both"/>
        <w:rPr>
          <w:rFonts w:eastAsia="Times New Roman" w:cs="Times New Roman"/>
          <w:sz w:val="22"/>
          <w:szCs w:val="22"/>
          <w:lang w:val="ro-RO"/>
        </w:rPr>
      </w:pPr>
      <w:r w:rsidRPr="00C23AA6">
        <w:rPr>
          <w:rFonts w:eastAsia="Times New Roman" w:cs="Times New Roman"/>
          <w:sz w:val="22"/>
          <w:szCs w:val="22"/>
          <w:lang w:val="ro-RO"/>
        </w:rPr>
        <w:t xml:space="preserve">      Condiţiile de participare la concurs (conf.HG nr.286/23.03.2011) sunt prezentate la punctul I.</w:t>
      </w:r>
    </w:p>
    <w:p w:rsidR="0075106E" w:rsidRPr="00C23AA6" w:rsidRDefault="0075106E" w:rsidP="0075106E">
      <w:pPr>
        <w:pStyle w:val="Standard"/>
        <w:jc w:val="both"/>
        <w:rPr>
          <w:rFonts w:eastAsia="Times New Roman" w:cs="Times New Roman"/>
          <w:sz w:val="22"/>
          <w:szCs w:val="22"/>
          <w:lang w:val="ro-RO"/>
        </w:rPr>
      </w:pPr>
      <w:r w:rsidRPr="00C23AA6">
        <w:rPr>
          <w:rFonts w:eastAsia="Times New Roman" w:cs="Times New Roman"/>
          <w:sz w:val="22"/>
          <w:szCs w:val="22"/>
          <w:lang w:val="ro-RO"/>
        </w:rPr>
        <w:t xml:space="preserve">           Probe de concurs:</w:t>
      </w:r>
    </w:p>
    <w:p w:rsidR="0075106E" w:rsidRPr="00C23AA6" w:rsidRDefault="0075106E" w:rsidP="0075106E">
      <w:pPr>
        <w:pStyle w:val="Standard"/>
        <w:jc w:val="both"/>
        <w:rPr>
          <w:rFonts w:eastAsia="Times New Roman" w:cs="Times New Roman"/>
          <w:sz w:val="22"/>
          <w:szCs w:val="22"/>
          <w:lang w:val="ro-RO"/>
        </w:rPr>
      </w:pPr>
      <w:r w:rsidRPr="00C23AA6">
        <w:rPr>
          <w:rFonts w:eastAsia="Times New Roman" w:cs="Times New Roman"/>
          <w:sz w:val="22"/>
          <w:szCs w:val="22"/>
          <w:lang w:val="ro-RO"/>
        </w:rPr>
        <w:t xml:space="preserve">       1.Probă scrisă</w:t>
      </w:r>
    </w:p>
    <w:p w:rsidR="0075106E" w:rsidRPr="00C23AA6" w:rsidRDefault="0075106E" w:rsidP="0075106E">
      <w:pPr>
        <w:pStyle w:val="Standard"/>
        <w:jc w:val="both"/>
        <w:rPr>
          <w:rFonts w:eastAsia="Times New Roman" w:cs="Times New Roman"/>
          <w:sz w:val="22"/>
          <w:szCs w:val="22"/>
          <w:lang w:val="ro-RO"/>
        </w:rPr>
      </w:pPr>
      <w:r w:rsidRPr="00C23AA6">
        <w:rPr>
          <w:rFonts w:eastAsia="Times New Roman" w:cs="Times New Roman"/>
          <w:sz w:val="22"/>
          <w:szCs w:val="22"/>
          <w:lang w:val="ro-RO"/>
        </w:rPr>
        <w:t xml:space="preserve">       2.Interviu</w:t>
      </w:r>
    </w:p>
    <w:p w:rsidR="0075106E" w:rsidRPr="00C23AA6" w:rsidRDefault="0075106E" w:rsidP="0075106E">
      <w:pPr>
        <w:pStyle w:val="Standard"/>
        <w:jc w:val="both"/>
        <w:rPr>
          <w:rFonts w:eastAsia="Times New Roman" w:cs="Times New Roman"/>
          <w:sz w:val="22"/>
          <w:szCs w:val="22"/>
          <w:lang w:val="ro-RO"/>
        </w:rPr>
      </w:pPr>
      <w:r w:rsidRPr="00C23AA6">
        <w:rPr>
          <w:rFonts w:eastAsia="Times New Roman" w:cs="Times New Roman"/>
          <w:sz w:val="22"/>
          <w:szCs w:val="22"/>
          <w:lang w:val="ro-RO"/>
        </w:rPr>
        <w:t xml:space="preserve">          Îndeplinirea condițiilor de participare este obligatorie pentru înscrierea la concurs.</w:t>
      </w:r>
    </w:p>
    <w:p w:rsidR="0075106E" w:rsidRPr="00C23AA6" w:rsidRDefault="0075106E" w:rsidP="0075106E">
      <w:pPr>
        <w:pStyle w:val="Standard"/>
        <w:jc w:val="both"/>
        <w:rPr>
          <w:rFonts w:eastAsia="Times New Roman" w:cs="Times New Roman"/>
          <w:sz w:val="22"/>
          <w:szCs w:val="22"/>
          <w:lang w:val="ro-RO"/>
        </w:rPr>
      </w:pPr>
      <w:r w:rsidRPr="00C23AA6">
        <w:rPr>
          <w:rFonts w:eastAsia="Times New Roman" w:cs="Times New Roman"/>
          <w:sz w:val="22"/>
          <w:szCs w:val="22"/>
          <w:lang w:val="ro-RO"/>
        </w:rPr>
        <w:t xml:space="preserve">          Fiecare probă este eliminatorie, punctajul minim ce trebuie obținut la fiecare probă este de 50 de puncte.</w:t>
      </w:r>
    </w:p>
    <w:p w:rsidR="0075106E" w:rsidRPr="00C23AA6" w:rsidRDefault="0075106E" w:rsidP="0075106E">
      <w:pPr>
        <w:pStyle w:val="Standard"/>
        <w:jc w:val="both"/>
        <w:rPr>
          <w:sz w:val="22"/>
          <w:szCs w:val="22"/>
        </w:rPr>
      </w:pPr>
      <w:r w:rsidRPr="00C23AA6">
        <w:rPr>
          <w:rFonts w:eastAsia="Times New Roman" w:cs="Times New Roman"/>
          <w:sz w:val="22"/>
          <w:szCs w:val="22"/>
          <w:lang w:val="ro-RO"/>
        </w:rPr>
        <w:t xml:space="preserve">  </w:t>
      </w:r>
      <w:r w:rsidRPr="00C23AA6">
        <w:rPr>
          <w:rFonts w:eastAsia="Times New Roman" w:cs="Times New Roman"/>
          <w:b/>
          <w:sz w:val="22"/>
          <w:szCs w:val="22"/>
          <w:lang w:val="ro-RO"/>
        </w:rPr>
        <w:t>I.Condiţii de participare la concurs:</w:t>
      </w:r>
    </w:p>
    <w:p w:rsidR="0075106E" w:rsidRPr="00C23AA6" w:rsidRDefault="0075106E" w:rsidP="0075106E">
      <w:pPr>
        <w:pStyle w:val="Standard"/>
        <w:jc w:val="both"/>
        <w:rPr>
          <w:rFonts w:eastAsia="Times New Roman" w:cs="Times New Roman"/>
          <w:b/>
          <w:sz w:val="22"/>
          <w:szCs w:val="22"/>
          <w:lang w:val="ro-RO"/>
        </w:rPr>
      </w:pPr>
      <w:r w:rsidRPr="00C23AA6">
        <w:rPr>
          <w:rFonts w:eastAsia="Times New Roman" w:cs="Times New Roman"/>
          <w:b/>
          <w:sz w:val="22"/>
          <w:szCs w:val="22"/>
          <w:lang w:val="ro-RO"/>
        </w:rPr>
        <w:t xml:space="preserve">      1. Condiţii generale de participare la concurs:</w:t>
      </w:r>
    </w:p>
    <w:p w:rsidR="0075106E" w:rsidRPr="00C23AA6" w:rsidRDefault="0075106E" w:rsidP="0075106E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 w:rsidRPr="00C23AA6">
        <w:rPr>
          <w:rFonts w:eastAsia="Calibri" w:cs="Times New Roman"/>
          <w:color w:val="000000"/>
          <w:sz w:val="22"/>
          <w:szCs w:val="22"/>
        </w:rPr>
        <w:t xml:space="preserve">a)  </w:t>
      </w:r>
      <w:proofErr w:type="spellStart"/>
      <w:proofErr w:type="gramStart"/>
      <w:r w:rsidRPr="00C23AA6">
        <w:rPr>
          <w:rFonts w:eastAsia="Calibri" w:cs="Times New Roman"/>
          <w:color w:val="000000"/>
          <w:sz w:val="22"/>
          <w:szCs w:val="22"/>
        </w:rPr>
        <w:t>cetăţenia</w:t>
      </w:r>
      <w:proofErr w:type="spellEnd"/>
      <w:proofErr w:type="gram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română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,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cetăţenie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a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altor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state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membre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ale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Uniunii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Europene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sau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a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statelor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aparţinând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Spaţiului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Economic European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şi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domiciliul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în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România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>;</w:t>
      </w:r>
    </w:p>
    <w:p w:rsidR="0075106E" w:rsidRPr="00C23AA6" w:rsidRDefault="0075106E" w:rsidP="0075106E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 w:rsidRPr="00C23AA6">
        <w:rPr>
          <w:rFonts w:eastAsia="Calibri" w:cs="Times New Roman"/>
          <w:color w:val="000000"/>
          <w:sz w:val="22"/>
          <w:szCs w:val="22"/>
        </w:rPr>
        <w:t xml:space="preserve">b) </w:t>
      </w:r>
      <w:proofErr w:type="spellStart"/>
      <w:proofErr w:type="gramStart"/>
      <w:r w:rsidRPr="00C23AA6">
        <w:rPr>
          <w:rFonts w:eastAsia="Calibri" w:cs="Times New Roman"/>
          <w:color w:val="000000"/>
          <w:sz w:val="22"/>
          <w:szCs w:val="22"/>
        </w:rPr>
        <w:t>cunoaşterea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limbii</w:t>
      </w:r>
      <w:proofErr w:type="spellEnd"/>
      <w:proofErr w:type="gram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române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,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scris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şi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vorbit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>;</w:t>
      </w:r>
    </w:p>
    <w:p w:rsidR="0075106E" w:rsidRPr="00C23AA6" w:rsidRDefault="0075106E" w:rsidP="0075106E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 w:rsidRPr="00C23AA6">
        <w:rPr>
          <w:rFonts w:eastAsia="Calibri" w:cs="Times New Roman"/>
          <w:color w:val="000000"/>
          <w:sz w:val="22"/>
          <w:szCs w:val="22"/>
        </w:rPr>
        <w:t xml:space="preserve">c) </w:t>
      </w:r>
      <w:proofErr w:type="spellStart"/>
      <w:proofErr w:type="gramStart"/>
      <w:r w:rsidRPr="00C23AA6">
        <w:rPr>
          <w:rFonts w:eastAsia="Calibri" w:cs="Times New Roman"/>
          <w:color w:val="000000"/>
          <w:sz w:val="22"/>
          <w:szCs w:val="22"/>
        </w:rPr>
        <w:t>vârsta</w:t>
      </w:r>
      <w:proofErr w:type="spellEnd"/>
      <w:proofErr w:type="gram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minimă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reglementată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prevederile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legale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>;</w:t>
      </w:r>
    </w:p>
    <w:p w:rsidR="0075106E" w:rsidRPr="00C23AA6" w:rsidRDefault="0075106E" w:rsidP="0075106E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 w:rsidRPr="00C23AA6">
        <w:rPr>
          <w:rFonts w:eastAsia="Calibri" w:cs="Times New Roman"/>
          <w:color w:val="000000"/>
          <w:sz w:val="22"/>
          <w:szCs w:val="22"/>
        </w:rPr>
        <w:t xml:space="preserve">d)  </w:t>
      </w:r>
      <w:proofErr w:type="gramStart"/>
      <w:r w:rsidRPr="00C23AA6">
        <w:rPr>
          <w:rFonts w:eastAsia="Calibri" w:cs="Times New Roman"/>
          <w:color w:val="000000"/>
          <w:sz w:val="22"/>
          <w:szCs w:val="22"/>
        </w:rPr>
        <w:t>capacitate</w:t>
      </w:r>
      <w:proofErr w:type="gram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deplină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exerciţiu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>;</w:t>
      </w:r>
    </w:p>
    <w:p w:rsidR="0075106E" w:rsidRPr="00C23AA6" w:rsidRDefault="0075106E" w:rsidP="0075106E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 w:rsidRPr="00C23AA6">
        <w:rPr>
          <w:rFonts w:eastAsia="Calibri" w:cs="Times New Roman"/>
          <w:color w:val="000000"/>
          <w:sz w:val="22"/>
          <w:szCs w:val="22"/>
        </w:rPr>
        <w:t xml:space="preserve">e)  </w:t>
      </w:r>
      <w:proofErr w:type="gramStart"/>
      <w:r w:rsidRPr="00C23AA6">
        <w:rPr>
          <w:rFonts w:eastAsia="Calibri" w:cs="Times New Roman"/>
          <w:color w:val="000000"/>
          <w:sz w:val="22"/>
          <w:szCs w:val="22"/>
        </w:rPr>
        <w:t>stare</w:t>
      </w:r>
      <w:proofErr w:type="gramEnd"/>
      <w:r w:rsidRPr="00C23AA6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sănătate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corespunzătoare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postului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pentru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care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candidează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,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atestată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baza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adeverinţei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medicale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eliberate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medicul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familie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sau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unităţile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sanitare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abilitate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>;</w:t>
      </w:r>
    </w:p>
    <w:p w:rsidR="0075106E" w:rsidRPr="00C23AA6" w:rsidRDefault="0075106E" w:rsidP="0075106E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 w:rsidRPr="00C23AA6">
        <w:rPr>
          <w:rFonts w:eastAsia="Calibri" w:cs="Times New Roman"/>
          <w:color w:val="000000"/>
          <w:sz w:val="22"/>
          <w:szCs w:val="22"/>
        </w:rPr>
        <w:t xml:space="preserve">f) </w:t>
      </w:r>
      <w:proofErr w:type="spellStart"/>
      <w:proofErr w:type="gramStart"/>
      <w:r w:rsidRPr="00C23AA6">
        <w:rPr>
          <w:rFonts w:eastAsia="Calibri" w:cs="Times New Roman"/>
          <w:color w:val="000000"/>
          <w:sz w:val="22"/>
          <w:szCs w:val="22"/>
        </w:rPr>
        <w:t>îndeplineşte</w:t>
      </w:r>
      <w:proofErr w:type="spellEnd"/>
      <w:proofErr w:type="gram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condiţiile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studii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şi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,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după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caz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, de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vechime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sau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alte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condiţii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specifice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potrivit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cerinţelor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postului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scos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la concurs;</w:t>
      </w:r>
    </w:p>
    <w:p w:rsidR="0075106E" w:rsidRPr="00C23AA6" w:rsidRDefault="0075106E" w:rsidP="0075106E">
      <w:pPr>
        <w:pStyle w:val="Standard"/>
        <w:jc w:val="both"/>
        <w:rPr>
          <w:rFonts w:eastAsia="Times New Roman" w:cs="Times New Roman"/>
          <w:sz w:val="22"/>
          <w:szCs w:val="22"/>
          <w:lang w:val="ro-RO"/>
        </w:rPr>
      </w:pPr>
      <w:r w:rsidRPr="00C23AA6">
        <w:rPr>
          <w:rFonts w:eastAsia="Times New Roman" w:cs="Times New Roman"/>
          <w:sz w:val="22"/>
          <w:szCs w:val="22"/>
          <w:lang w:val="ro-RO"/>
        </w:rPr>
        <w:t>g) nu a fost condamnată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:rsidR="0075106E" w:rsidRPr="00C23AA6" w:rsidRDefault="0075106E" w:rsidP="0075106E">
      <w:pPr>
        <w:ind w:left="540"/>
        <w:jc w:val="both"/>
        <w:rPr>
          <w:rFonts w:eastAsia="Times New Roman" w:cs="Times New Roman"/>
          <w:kern w:val="0"/>
          <w:sz w:val="22"/>
          <w:szCs w:val="22"/>
          <w:lang w:val="fr-FR" w:eastAsia="en-US" w:bidi="ar-SA"/>
        </w:rPr>
      </w:pPr>
      <w:r w:rsidRPr="00C23AA6">
        <w:rPr>
          <w:rFonts w:eastAsia="Times New Roman" w:cs="Times New Roman"/>
          <w:b/>
          <w:sz w:val="22"/>
          <w:szCs w:val="22"/>
          <w:lang w:val="ro-RO"/>
        </w:rPr>
        <w:t xml:space="preserve">  2. Condiţii specifice participare la concurs:</w:t>
      </w:r>
      <w:r w:rsidRPr="00C23AA6">
        <w:rPr>
          <w:rFonts w:eastAsia="Times New Roman" w:cs="Times New Roman"/>
          <w:kern w:val="0"/>
          <w:sz w:val="22"/>
          <w:szCs w:val="22"/>
          <w:lang w:val="fr-FR" w:eastAsia="en-US" w:bidi="ar-SA"/>
        </w:rPr>
        <w:t xml:space="preserve"> </w:t>
      </w:r>
    </w:p>
    <w:p w:rsidR="0075106E" w:rsidRPr="00C11EB8" w:rsidRDefault="0075106E" w:rsidP="007510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  <w:r>
        <w:rPr>
          <w:rFonts w:ascii="Times New Roman" w:eastAsia="Times New Roman" w:hAnsi="Times New Roman"/>
          <w:color w:val="000000" w:themeColor="text1"/>
          <w:lang w:val="ro-RO"/>
        </w:rPr>
        <w:t>Vechime în muncă 1 an</w:t>
      </w:r>
    </w:p>
    <w:p w:rsidR="0075106E" w:rsidRPr="002C2DFD" w:rsidRDefault="0075106E" w:rsidP="007510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  <w:proofErr w:type="spellStart"/>
      <w:r w:rsidRPr="00C11EB8">
        <w:rPr>
          <w:rFonts w:ascii="Times New Roman" w:eastAsia="Times New Roman" w:hAnsi="Times New Roman"/>
          <w:lang w:val="fr-FR"/>
        </w:rPr>
        <w:t>Studii</w:t>
      </w:r>
      <w:proofErr w:type="spellEnd"/>
      <w:r w:rsidRPr="00C11EB8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C11EB8">
        <w:rPr>
          <w:rFonts w:ascii="Times New Roman" w:eastAsia="Times New Roman" w:hAnsi="Times New Roman"/>
          <w:lang w:val="fr-FR"/>
        </w:rPr>
        <w:t>necesare</w:t>
      </w:r>
      <w:proofErr w:type="spellEnd"/>
      <w:r w:rsidRPr="00C11EB8">
        <w:rPr>
          <w:rFonts w:ascii="Times New Roman" w:eastAsia="Times New Roman" w:hAnsi="Times New Roman"/>
          <w:lang w:val="fr-FR"/>
        </w:rPr>
        <w:t xml:space="preserve">: </w:t>
      </w:r>
      <w:proofErr w:type="spellStart"/>
      <w:r w:rsidRPr="00C11EB8">
        <w:rPr>
          <w:rFonts w:ascii="Times New Roman" w:eastAsia="Times New Roman" w:hAnsi="Times New Roman"/>
          <w:lang w:val="fr-FR"/>
        </w:rPr>
        <w:t>generale</w:t>
      </w:r>
      <w:proofErr w:type="spellEnd"/>
    </w:p>
    <w:p w:rsidR="0075106E" w:rsidRPr="002C2DFD" w:rsidRDefault="002C2DFD" w:rsidP="002C2DFD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lang w:val="ro-RO"/>
        </w:rPr>
      </w:pPr>
      <w:r w:rsidRPr="002C2DFD">
        <w:rPr>
          <w:rFonts w:ascii="Times New Roman" w:eastAsia="Times New Roman" w:hAnsi="Times New Roman"/>
          <w:lang w:val="ro-RO"/>
        </w:rPr>
        <w:t>Calificare de specialitate</w:t>
      </w:r>
    </w:p>
    <w:p w:rsidR="0075106E" w:rsidRPr="00C23AA6" w:rsidRDefault="0075106E" w:rsidP="0075106E">
      <w:pPr>
        <w:pStyle w:val="Standard"/>
        <w:jc w:val="both"/>
        <w:rPr>
          <w:rFonts w:eastAsia="Calibri" w:cs="Times New Roman"/>
          <w:b/>
          <w:color w:val="000000"/>
          <w:sz w:val="22"/>
          <w:szCs w:val="22"/>
        </w:rPr>
      </w:pPr>
      <w:r w:rsidRPr="00C23AA6">
        <w:rPr>
          <w:rFonts w:eastAsia="Calibri" w:cs="Times New Roman"/>
          <w:b/>
          <w:color w:val="000000"/>
          <w:sz w:val="22"/>
          <w:szCs w:val="22"/>
        </w:rPr>
        <w:t xml:space="preserve">   </w:t>
      </w:r>
      <w:proofErr w:type="gramStart"/>
      <w:r w:rsidRPr="00C23AA6">
        <w:rPr>
          <w:rFonts w:eastAsia="Calibri" w:cs="Times New Roman"/>
          <w:b/>
          <w:color w:val="000000"/>
          <w:sz w:val="22"/>
          <w:szCs w:val="22"/>
        </w:rPr>
        <w:t>3.Dosarul</w:t>
      </w:r>
      <w:proofErr w:type="gramEnd"/>
      <w:r w:rsidRPr="00C23AA6">
        <w:rPr>
          <w:rFonts w:eastAsia="Calibri" w:cs="Times New Roman"/>
          <w:b/>
          <w:color w:val="000000"/>
          <w:sz w:val="22"/>
          <w:szCs w:val="22"/>
        </w:rPr>
        <w:t xml:space="preserve"> de concurs</w:t>
      </w:r>
    </w:p>
    <w:p w:rsidR="0075106E" w:rsidRPr="00C23AA6" w:rsidRDefault="0075106E" w:rsidP="0075106E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 w:rsidRPr="00C23AA6">
        <w:rPr>
          <w:rFonts w:eastAsia="Calibri" w:cs="Times New Roman"/>
          <w:color w:val="000000"/>
          <w:sz w:val="22"/>
          <w:szCs w:val="22"/>
        </w:rPr>
        <w:lastRenderedPageBreak/>
        <w:t xml:space="preserve">a) </w:t>
      </w:r>
      <w:proofErr w:type="spellStart"/>
      <w:proofErr w:type="gramStart"/>
      <w:r w:rsidRPr="00C23AA6">
        <w:rPr>
          <w:rFonts w:eastAsia="Calibri" w:cs="Times New Roman"/>
          <w:color w:val="000000"/>
          <w:sz w:val="22"/>
          <w:szCs w:val="22"/>
        </w:rPr>
        <w:t>cerere</w:t>
      </w:r>
      <w:proofErr w:type="spellEnd"/>
      <w:proofErr w:type="gramEnd"/>
      <w:r w:rsidRPr="00C23AA6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înscriere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la concurs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adresată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conducătorului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autorităţii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sau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instituţiei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publice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organizatoare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>;</w:t>
      </w:r>
    </w:p>
    <w:p w:rsidR="0075106E" w:rsidRPr="00C23AA6" w:rsidRDefault="0075106E" w:rsidP="0075106E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 w:rsidRPr="00C23AA6">
        <w:rPr>
          <w:rFonts w:eastAsia="Calibri" w:cs="Times New Roman"/>
          <w:color w:val="000000"/>
          <w:sz w:val="22"/>
          <w:szCs w:val="22"/>
        </w:rPr>
        <w:t xml:space="preserve">b) </w:t>
      </w:r>
      <w:proofErr w:type="spellStart"/>
      <w:proofErr w:type="gramStart"/>
      <w:r w:rsidRPr="00C23AA6">
        <w:rPr>
          <w:rFonts w:eastAsia="Calibri" w:cs="Times New Roman"/>
          <w:color w:val="000000"/>
          <w:sz w:val="22"/>
          <w:szCs w:val="22"/>
        </w:rPr>
        <w:t>copia</w:t>
      </w:r>
      <w:proofErr w:type="spellEnd"/>
      <w:proofErr w:type="gram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actului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identitate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sau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orice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alt document care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atestă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identitatea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,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potrivit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legii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,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după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caz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(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prezentate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şi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în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original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în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vederea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verificării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conformităţii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copiilor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cu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acestea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>) – 3 ex;</w:t>
      </w:r>
    </w:p>
    <w:p w:rsidR="0075106E" w:rsidRPr="00C23AA6" w:rsidRDefault="0075106E" w:rsidP="0075106E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 w:rsidRPr="00C23AA6">
        <w:rPr>
          <w:rFonts w:eastAsia="Calibri" w:cs="Times New Roman"/>
          <w:color w:val="000000"/>
          <w:sz w:val="22"/>
          <w:szCs w:val="22"/>
        </w:rPr>
        <w:t xml:space="preserve">c) </w:t>
      </w:r>
      <w:proofErr w:type="spellStart"/>
      <w:proofErr w:type="gramStart"/>
      <w:r w:rsidRPr="00C23AA6">
        <w:rPr>
          <w:rFonts w:eastAsia="Calibri" w:cs="Times New Roman"/>
          <w:color w:val="000000"/>
          <w:sz w:val="22"/>
          <w:szCs w:val="22"/>
        </w:rPr>
        <w:t>copiile</w:t>
      </w:r>
      <w:proofErr w:type="spellEnd"/>
      <w:proofErr w:type="gram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documentelor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care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ateste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nivelul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studiilor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şi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ale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altor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acte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care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atestă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efectuarea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unor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specializări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,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copiile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documentelor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care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atestă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îndeplinirea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condiţiilor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specific (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prezentate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şi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în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original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în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vederea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verificării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conformităţii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copiilor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cu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acestea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>);</w:t>
      </w:r>
    </w:p>
    <w:p w:rsidR="0075106E" w:rsidRPr="00C23AA6" w:rsidRDefault="0075106E" w:rsidP="0075106E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 w:rsidRPr="00C23AA6">
        <w:rPr>
          <w:rFonts w:eastAsia="Calibri" w:cs="Times New Roman"/>
          <w:color w:val="000000"/>
          <w:sz w:val="22"/>
          <w:szCs w:val="22"/>
        </w:rPr>
        <w:t xml:space="preserve">d) </w:t>
      </w:r>
      <w:proofErr w:type="spellStart"/>
      <w:proofErr w:type="gramStart"/>
      <w:r w:rsidRPr="00C23AA6">
        <w:rPr>
          <w:rFonts w:eastAsia="Calibri" w:cs="Times New Roman"/>
          <w:color w:val="000000"/>
          <w:sz w:val="22"/>
          <w:szCs w:val="22"/>
        </w:rPr>
        <w:t>copia</w:t>
      </w:r>
      <w:proofErr w:type="spellEnd"/>
      <w:proofErr w:type="gram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carnetului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muncă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,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conformă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cu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originalul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,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sau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,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după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caz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, o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adeverinţă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care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ateste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vechimea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în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muncă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,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în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meserie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şi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>/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sau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în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specialitatea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studiilor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>;</w:t>
      </w:r>
    </w:p>
    <w:p w:rsidR="0075106E" w:rsidRPr="00C23AA6" w:rsidRDefault="0075106E" w:rsidP="0075106E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 w:rsidRPr="00C23AA6">
        <w:rPr>
          <w:rFonts w:eastAsia="Calibri" w:cs="Times New Roman"/>
          <w:color w:val="000000"/>
          <w:sz w:val="22"/>
          <w:szCs w:val="22"/>
        </w:rPr>
        <w:t xml:space="preserve">e)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cazierul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judiciar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sau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o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declaraţie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propria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răspundere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nu are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antecedente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penale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care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-l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facă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incompatibil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cu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funcţia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pentru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care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candidează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(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candidatul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declarat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admis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la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selecţia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dosarelor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, care a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depus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la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înscriere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o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declaraţie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propria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răspundere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nu are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antecedente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penale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, are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obligaţia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de a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completa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dosarul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de concurs cu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originalul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cazierului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judiciar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,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cel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mai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târziu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până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la data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desfăşurării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primei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probe a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concursului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>);</w:t>
      </w:r>
    </w:p>
    <w:p w:rsidR="0075106E" w:rsidRPr="00C23AA6" w:rsidRDefault="0075106E" w:rsidP="0075106E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 w:rsidRPr="00C23AA6">
        <w:rPr>
          <w:rFonts w:eastAsia="Calibri" w:cs="Times New Roman"/>
          <w:color w:val="000000"/>
          <w:sz w:val="22"/>
          <w:szCs w:val="22"/>
        </w:rPr>
        <w:t xml:space="preserve">f) </w:t>
      </w:r>
      <w:proofErr w:type="spellStart"/>
      <w:proofErr w:type="gramStart"/>
      <w:r w:rsidRPr="00C23AA6">
        <w:rPr>
          <w:rFonts w:eastAsia="Calibri" w:cs="Times New Roman"/>
          <w:color w:val="000000"/>
          <w:sz w:val="22"/>
          <w:szCs w:val="22"/>
        </w:rPr>
        <w:t>adeverinţă</w:t>
      </w:r>
      <w:proofErr w:type="spellEnd"/>
      <w:proofErr w:type="gram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medicală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care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ateste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starea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sănătate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corespunzătoare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eliberată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cu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cel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mult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6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luni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anterior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derulării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concursului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către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medicul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familie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al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candidatului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sau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către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unităţile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sanitare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abilitate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>;</w:t>
      </w:r>
    </w:p>
    <w:p w:rsidR="0075106E" w:rsidRPr="00C23AA6" w:rsidRDefault="0075106E" w:rsidP="0075106E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 w:rsidRPr="00C23AA6">
        <w:rPr>
          <w:rFonts w:eastAsia="Calibri" w:cs="Times New Roman"/>
          <w:color w:val="000000"/>
          <w:sz w:val="22"/>
          <w:szCs w:val="22"/>
        </w:rPr>
        <w:t xml:space="preserve">g) </w:t>
      </w:r>
      <w:proofErr w:type="gramStart"/>
      <w:r w:rsidRPr="00C23AA6">
        <w:rPr>
          <w:rFonts w:eastAsia="Calibri" w:cs="Times New Roman"/>
          <w:color w:val="000000"/>
          <w:sz w:val="22"/>
          <w:szCs w:val="22"/>
        </w:rPr>
        <w:t>curriculum</w:t>
      </w:r>
      <w:proofErr w:type="gramEnd"/>
      <w:r w:rsidRPr="00C23AA6">
        <w:rPr>
          <w:rFonts w:eastAsia="Calibri" w:cs="Times New Roman"/>
          <w:color w:val="000000"/>
          <w:sz w:val="22"/>
          <w:szCs w:val="22"/>
        </w:rPr>
        <w:t xml:space="preserve"> vitae;</w:t>
      </w:r>
    </w:p>
    <w:p w:rsidR="0075106E" w:rsidRPr="00C23AA6" w:rsidRDefault="0075106E" w:rsidP="0075106E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 w:rsidRPr="00C23AA6">
        <w:rPr>
          <w:rFonts w:eastAsia="Calibri" w:cs="Times New Roman"/>
          <w:color w:val="000000"/>
          <w:sz w:val="22"/>
          <w:szCs w:val="22"/>
        </w:rPr>
        <w:t xml:space="preserve">h) </w:t>
      </w:r>
      <w:proofErr w:type="spellStart"/>
      <w:proofErr w:type="gramStart"/>
      <w:r w:rsidRPr="00C23AA6">
        <w:rPr>
          <w:rFonts w:eastAsia="Calibri" w:cs="Times New Roman"/>
          <w:color w:val="000000"/>
          <w:sz w:val="22"/>
          <w:szCs w:val="22"/>
        </w:rPr>
        <w:t>alte</w:t>
      </w:r>
      <w:proofErr w:type="spellEnd"/>
      <w:proofErr w:type="gram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documente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relevante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pentru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desfăşurarea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concursului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>(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prezentate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şi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în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original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în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vederea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verificării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conformităţii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copiilor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cu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acestea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>).</w:t>
      </w:r>
    </w:p>
    <w:p w:rsidR="0075106E" w:rsidRPr="00C23AA6" w:rsidRDefault="0075106E" w:rsidP="0075106E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 w:rsidRPr="00C23AA6">
        <w:rPr>
          <w:rFonts w:eastAsia="Calibri" w:cs="Times New Roman"/>
          <w:color w:val="000000"/>
          <w:sz w:val="22"/>
          <w:szCs w:val="22"/>
        </w:rPr>
        <w:t xml:space="preserve">i) </w:t>
      </w:r>
      <w:proofErr w:type="spellStart"/>
      <w:proofErr w:type="gramStart"/>
      <w:r w:rsidRPr="00C23AA6">
        <w:rPr>
          <w:rFonts w:eastAsia="Calibri" w:cs="Times New Roman"/>
          <w:color w:val="000000"/>
          <w:sz w:val="22"/>
          <w:szCs w:val="22"/>
        </w:rPr>
        <w:t>recomandare</w:t>
      </w:r>
      <w:proofErr w:type="spellEnd"/>
      <w:proofErr w:type="gramEnd"/>
      <w:r w:rsidRPr="00C23AA6">
        <w:rPr>
          <w:rFonts w:eastAsia="Calibri" w:cs="Times New Roman"/>
          <w:color w:val="000000"/>
          <w:sz w:val="22"/>
          <w:szCs w:val="22"/>
        </w:rPr>
        <w:t xml:space="preserve"> de la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ultimul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loc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muncă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>;</w:t>
      </w:r>
    </w:p>
    <w:p w:rsidR="0075106E" w:rsidRPr="00C23AA6" w:rsidRDefault="0075106E" w:rsidP="0075106E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 w:rsidRPr="00C23AA6">
        <w:rPr>
          <w:rFonts w:eastAsia="Calibri" w:cs="Times New Roman"/>
          <w:color w:val="000000"/>
          <w:sz w:val="22"/>
          <w:szCs w:val="22"/>
        </w:rPr>
        <w:t xml:space="preserve">j) </w:t>
      </w:r>
      <w:proofErr w:type="spellStart"/>
      <w:proofErr w:type="gramStart"/>
      <w:r w:rsidRPr="00C23AA6">
        <w:rPr>
          <w:rFonts w:eastAsia="Calibri" w:cs="Times New Roman"/>
          <w:color w:val="000000"/>
          <w:sz w:val="22"/>
          <w:szCs w:val="22"/>
        </w:rPr>
        <w:t>declarație</w:t>
      </w:r>
      <w:proofErr w:type="spellEnd"/>
      <w:proofErr w:type="gram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privind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funcția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bază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pentru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cei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care se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angajează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cu contract de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cumul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de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funcții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>;</w:t>
      </w:r>
    </w:p>
    <w:p w:rsidR="0075106E" w:rsidRPr="00C23AA6" w:rsidRDefault="0075106E" w:rsidP="0075106E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 w:rsidRPr="00C23AA6">
        <w:rPr>
          <w:rFonts w:eastAsia="Calibri" w:cs="Times New Roman"/>
          <w:color w:val="000000"/>
          <w:sz w:val="22"/>
          <w:szCs w:val="22"/>
        </w:rPr>
        <w:t xml:space="preserve">k) </w:t>
      </w:r>
      <w:proofErr w:type="spellStart"/>
      <w:proofErr w:type="gramStart"/>
      <w:r w:rsidRPr="00C23AA6">
        <w:rPr>
          <w:rFonts w:eastAsia="Calibri" w:cs="Times New Roman"/>
          <w:color w:val="000000"/>
          <w:sz w:val="22"/>
          <w:szCs w:val="22"/>
        </w:rPr>
        <w:t>copie</w:t>
      </w:r>
      <w:proofErr w:type="spellEnd"/>
      <w:proofErr w:type="gram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livret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militar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–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pt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bărbați</w:t>
      </w:r>
      <w:proofErr w:type="spellEnd"/>
    </w:p>
    <w:p w:rsidR="0075106E" w:rsidRPr="00C23AA6" w:rsidRDefault="0075106E" w:rsidP="0075106E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  <w:r w:rsidRPr="00C23AA6">
        <w:rPr>
          <w:rFonts w:eastAsia="Calibri" w:cs="Times New Roman"/>
          <w:color w:val="000000"/>
          <w:sz w:val="22"/>
          <w:szCs w:val="22"/>
        </w:rPr>
        <w:t xml:space="preserve">l) </w:t>
      </w:r>
      <w:proofErr w:type="spellStart"/>
      <w:proofErr w:type="gramStart"/>
      <w:r w:rsidRPr="00C23AA6">
        <w:rPr>
          <w:rFonts w:eastAsia="Calibri" w:cs="Times New Roman"/>
          <w:color w:val="000000"/>
          <w:sz w:val="22"/>
          <w:szCs w:val="22"/>
        </w:rPr>
        <w:t>copie</w:t>
      </w:r>
      <w:proofErr w:type="spellEnd"/>
      <w:proofErr w:type="gramEnd"/>
      <w:r w:rsidRPr="00C23AA6">
        <w:rPr>
          <w:rFonts w:eastAsia="Calibri" w:cs="Times New Roman"/>
          <w:color w:val="000000"/>
          <w:sz w:val="22"/>
          <w:szCs w:val="22"/>
        </w:rPr>
        <w:t xml:space="preserve"> certificate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căsătorie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–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pt</w:t>
      </w:r>
      <w:proofErr w:type="spellEnd"/>
      <w:r w:rsidRPr="00C23AA6">
        <w:rPr>
          <w:rFonts w:eastAsia="Calibri" w:cs="Times New Roman"/>
          <w:color w:val="000000"/>
          <w:sz w:val="22"/>
          <w:szCs w:val="22"/>
        </w:rPr>
        <w:t xml:space="preserve"> </w:t>
      </w:r>
      <w:proofErr w:type="spellStart"/>
      <w:r w:rsidRPr="00C23AA6">
        <w:rPr>
          <w:rFonts w:eastAsia="Calibri" w:cs="Times New Roman"/>
          <w:color w:val="000000"/>
          <w:sz w:val="22"/>
          <w:szCs w:val="22"/>
        </w:rPr>
        <w:t>femei</w:t>
      </w:r>
      <w:proofErr w:type="spellEnd"/>
    </w:p>
    <w:p w:rsidR="0075106E" w:rsidRPr="00C23AA6" w:rsidRDefault="0075106E" w:rsidP="0075106E">
      <w:pPr>
        <w:pStyle w:val="Standard"/>
        <w:jc w:val="both"/>
        <w:rPr>
          <w:rFonts w:eastAsia="Calibri" w:cs="Times New Roman"/>
          <w:color w:val="000000"/>
          <w:sz w:val="22"/>
          <w:szCs w:val="22"/>
        </w:rPr>
      </w:pPr>
    </w:p>
    <w:p w:rsidR="0075106E" w:rsidRDefault="0075106E" w:rsidP="0075106E">
      <w:pPr>
        <w:pStyle w:val="Standard"/>
        <w:jc w:val="both"/>
        <w:rPr>
          <w:rFonts w:eastAsia="Times New Roman" w:cs="Times New Roman"/>
          <w:b/>
          <w:bCs/>
          <w:caps/>
          <w:sz w:val="22"/>
          <w:szCs w:val="22"/>
          <w:lang w:val="ro-RO"/>
        </w:rPr>
      </w:pPr>
      <w:r w:rsidRPr="00C23AA6">
        <w:rPr>
          <w:rFonts w:eastAsia="Times New Roman" w:cs="Times New Roman"/>
          <w:b/>
          <w:bCs/>
          <w:caps/>
          <w:sz w:val="22"/>
          <w:szCs w:val="22"/>
          <w:lang w:val="ro-RO"/>
        </w:rPr>
        <w:t>II. tematica</w:t>
      </w:r>
    </w:p>
    <w:p w:rsidR="0075106E" w:rsidRDefault="0075106E" w:rsidP="0075106E">
      <w:pPr>
        <w:pStyle w:val="Standard"/>
        <w:jc w:val="both"/>
        <w:rPr>
          <w:rFonts w:eastAsia="Times New Roman" w:cs="Times New Roman"/>
          <w:b/>
          <w:bCs/>
          <w:caps/>
          <w:sz w:val="22"/>
          <w:szCs w:val="22"/>
          <w:lang w:val="ro-RO"/>
        </w:rPr>
      </w:pPr>
    </w:p>
    <w:p w:rsidR="0075106E" w:rsidRDefault="0075106E" w:rsidP="0075106E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B55673">
        <w:rPr>
          <w:rFonts w:ascii="Times New Roman" w:hAnsi="Times New Roman"/>
        </w:rPr>
        <w:t>Notiuni</w:t>
      </w:r>
      <w:proofErr w:type="spellEnd"/>
      <w:r w:rsidRPr="00B55673">
        <w:rPr>
          <w:rFonts w:ascii="Times New Roman" w:hAnsi="Times New Roman"/>
        </w:rPr>
        <w:t xml:space="preserve"> </w:t>
      </w:r>
      <w:proofErr w:type="spellStart"/>
      <w:r w:rsidRPr="00B55673">
        <w:rPr>
          <w:rFonts w:ascii="Times New Roman" w:hAnsi="Times New Roman"/>
        </w:rPr>
        <w:t>Fundamentale</w:t>
      </w:r>
      <w:proofErr w:type="spellEnd"/>
      <w:r w:rsidRPr="00B55673">
        <w:rPr>
          <w:rFonts w:ascii="Times New Roman" w:hAnsi="Times New Roman"/>
        </w:rPr>
        <w:t xml:space="preserve"> de </w:t>
      </w:r>
      <w:proofErr w:type="spellStart"/>
      <w:r w:rsidRPr="00B55673">
        <w:rPr>
          <w:rFonts w:ascii="Times New Roman" w:hAnsi="Times New Roman"/>
        </w:rPr>
        <w:t>igiena</w:t>
      </w:r>
      <w:proofErr w:type="spellEnd"/>
      <w:r w:rsidRPr="00B55673">
        <w:rPr>
          <w:rFonts w:ascii="Times New Roman" w:hAnsi="Times New Roman"/>
        </w:rPr>
        <w:t xml:space="preserve"> </w:t>
      </w:r>
    </w:p>
    <w:p w:rsidR="0075106E" w:rsidRPr="00B55673" w:rsidRDefault="0075106E" w:rsidP="0075106E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Ordin</w:t>
      </w:r>
      <w:proofErr w:type="spellEnd"/>
      <w:r>
        <w:rPr>
          <w:rFonts w:ascii="Times New Roman" w:hAnsi="Times New Roman"/>
        </w:rPr>
        <w:t xml:space="preserve"> nr. 976/16.12.1998 </w:t>
      </w:r>
      <w:proofErr w:type="spellStart"/>
      <w:r>
        <w:rPr>
          <w:rFonts w:ascii="Times New Roman" w:hAnsi="Times New Roman"/>
        </w:rPr>
        <w:t>pentru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aprobarea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Normelor</w:t>
      </w:r>
      <w:proofErr w:type="spellEnd"/>
      <w:r>
        <w:rPr>
          <w:rFonts w:ascii="Times New Roman" w:hAnsi="Times New Roman"/>
        </w:rPr>
        <w:t xml:space="preserve"> de </w:t>
      </w:r>
      <w:proofErr w:type="spellStart"/>
      <w:r>
        <w:rPr>
          <w:rFonts w:ascii="Times New Roman" w:hAnsi="Times New Roman"/>
        </w:rPr>
        <w:t>igienă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privind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producția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prelucrarea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depozitarea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păstrarea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transportul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desfacerea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alimentelor</w:t>
      </w:r>
      <w:proofErr w:type="spellEnd"/>
      <w:r>
        <w:rPr>
          <w:rFonts w:ascii="Times New Roman" w:hAnsi="Times New Roman"/>
        </w:rPr>
        <w:t>.</w:t>
      </w:r>
    </w:p>
    <w:p w:rsidR="0075106E" w:rsidRPr="00B55673" w:rsidRDefault="0075106E" w:rsidP="0075106E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B55673">
        <w:rPr>
          <w:rFonts w:ascii="Times New Roman" w:hAnsi="Times New Roman"/>
        </w:rPr>
        <w:t>Fisa</w:t>
      </w:r>
      <w:proofErr w:type="spellEnd"/>
      <w:r w:rsidRPr="00B55673">
        <w:rPr>
          <w:rFonts w:ascii="Times New Roman" w:hAnsi="Times New Roman"/>
        </w:rPr>
        <w:t xml:space="preserve"> </w:t>
      </w:r>
      <w:proofErr w:type="spellStart"/>
      <w:r w:rsidRPr="00B55673">
        <w:rPr>
          <w:rFonts w:ascii="Times New Roman" w:hAnsi="Times New Roman"/>
        </w:rPr>
        <w:t>postului</w:t>
      </w:r>
      <w:proofErr w:type="spellEnd"/>
    </w:p>
    <w:p w:rsidR="0075106E" w:rsidRDefault="0075106E" w:rsidP="0075106E">
      <w:pPr>
        <w:jc w:val="both"/>
        <w:rPr>
          <w:rFonts w:eastAsia="Times New Roman" w:cs="Times New Roman"/>
          <w:kern w:val="0"/>
          <w:sz w:val="22"/>
          <w:szCs w:val="22"/>
          <w:lang w:val="ro-RO" w:eastAsia="en-US" w:bidi="ar-SA"/>
        </w:rPr>
      </w:pPr>
    </w:p>
    <w:p w:rsidR="0075106E" w:rsidRDefault="0075106E" w:rsidP="0075106E">
      <w:pPr>
        <w:jc w:val="both"/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</w:pPr>
      <w:r w:rsidRPr="00C23AA6">
        <w:rPr>
          <w:rFonts w:eastAsia="Times New Roman" w:cs="Times New Roman"/>
          <w:sz w:val="22"/>
          <w:szCs w:val="22"/>
          <w:lang w:val="ro-RO"/>
        </w:rPr>
        <w:t xml:space="preserve">III. Calendarul de desfășurare a  concursului de ocupare a unui post de </w:t>
      </w:r>
      <w:r w:rsidRPr="0075106E">
        <w:rPr>
          <w:rFonts w:eastAsia="Times New Roman" w:cs="Times New Roman"/>
          <w:b/>
          <w:color w:val="000000" w:themeColor="text1"/>
          <w:kern w:val="0"/>
          <w:sz w:val="22"/>
          <w:szCs w:val="22"/>
          <w:lang w:val="ro-RO" w:eastAsia="en-US" w:bidi="ar-SA"/>
        </w:rPr>
        <w:t xml:space="preserve">muncitor calificat - bucătar </w:t>
      </w:r>
      <w:r w:rsidRPr="0075106E">
        <w:rPr>
          <w:rFonts w:eastAsia="Times New Roman" w:cs="Times New Roman"/>
          <w:color w:val="000000" w:themeColor="text1"/>
          <w:kern w:val="0"/>
          <w:sz w:val="22"/>
          <w:szCs w:val="22"/>
          <w:lang w:val="ro-RO" w:eastAsia="en-US" w:bidi="ar-SA"/>
        </w:rPr>
        <w:t>în cadrul Serviciului Social Cantina Restaurant</w:t>
      </w:r>
    </w:p>
    <w:p w:rsidR="0075106E" w:rsidRPr="00C23AA6" w:rsidRDefault="0075106E" w:rsidP="0075106E">
      <w:pPr>
        <w:jc w:val="both"/>
        <w:rPr>
          <w:rFonts w:eastAsia="Times New Roman" w:cs="Times New Roman"/>
          <w:sz w:val="22"/>
          <w:szCs w:val="22"/>
          <w:lang w:val="ro-RO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3338"/>
        <w:gridCol w:w="1608"/>
        <w:gridCol w:w="1619"/>
        <w:gridCol w:w="2448"/>
      </w:tblGrid>
      <w:tr w:rsidR="0075106E" w:rsidRPr="00C23AA6" w:rsidTr="00AD07FC"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E" w:rsidRPr="00C23AA6" w:rsidRDefault="0075106E" w:rsidP="00AD07FC">
            <w:pPr>
              <w:spacing w:line="276" w:lineRule="auto"/>
              <w:jc w:val="center"/>
              <w:rPr>
                <w:rFonts w:eastAsia="Times New Roman" w:cs="Times New Roman"/>
                <w:bCs/>
                <w:iCs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bCs/>
                <w:iCs/>
                <w:sz w:val="22"/>
                <w:szCs w:val="22"/>
                <w:lang w:val="ro-RO"/>
              </w:rPr>
              <w:t>Nr.crt.</w:t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E" w:rsidRPr="00C23AA6" w:rsidRDefault="0075106E" w:rsidP="00AD07FC">
            <w:pPr>
              <w:spacing w:line="276" w:lineRule="auto"/>
              <w:jc w:val="center"/>
              <w:rPr>
                <w:rFonts w:eastAsia="Times New Roman" w:cs="Times New Roman"/>
                <w:bCs/>
                <w:iCs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bCs/>
                <w:iCs/>
                <w:sz w:val="22"/>
                <w:szCs w:val="22"/>
                <w:lang w:val="ro-RO"/>
              </w:rPr>
              <w:t>Etapa concurs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E" w:rsidRPr="00C23AA6" w:rsidRDefault="0075106E" w:rsidP="00AD07FC">
            <w:pPr>
              <w:spacing w:line="276" w:lineRule="auto"/>
              <w:jc w:val="center"/>
              <w:rPr>
                <w:rFonts w:eastAsia="Times New Roman" w:cs="Times New Roman"/>
                <w:bCs/>
                <w:iCs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bCs/>
                <w:iCs/>
                <w:sz w:val="22"/>
                <w:szCs w:val="22"/>
                <w:lang w:val="ro-RO"/>
              </w:rPr>
              <w:t>Data/Perioada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E" w:rsidRPr="00C23AA6" w:rsidRDefault="0075106E" w:rsidP="00AD07FC">
            <w:pPr>
              <w:spacing w:line="276" w:lineRule="auto"/>
              <w:jc w:val="center"/>
              <w:rPr>
                <w:rFonts w:eastAsia="Times New Roman" w:cs="Times New Roman"/>
                <w:bCs/>
                <w:iCs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bCs/>
                <w:iCs/>
                <w:sz w:val="22"/>
                <w:szCs w:val="22"/>
                <w:lang w:val="ro-RO"/>
              </w:rPr>
              <w:t>Ora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E" w:rsidRPr="00C23AA6" w:rsidRDefault="0075106E" w:rsidP="00AD07FC">
            <w:pPr>
              <w:spacing w:line="276" w:lineRule="auto"/>
              <w:jc w:val="center"/>
              <w:rPr>
                <w:rFonts w:eastAsia="Times New Roman" w:cs="Times New Roman"/>
                <w:bCs/>
                <w:iCs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bCs/>
                <w:iCs/>
                <w:sz w:val="22"/>
                <w:szCs w:val="22"/>
                <w:lang w:val="ro-RO"/>
              </w:rPr>
              <w:t>Sala</w:t>
            </w:r>
          </w:p>
        </w:tc>
      </w:tr>
      <w:tr w:rsidR="0075106E" w:rsidRPr="00C23AA6" w:rsidTr="00AD07FC"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E" w:rsidRPr="00C23AA6" w:rsidRDefault="0075106E" w:rsidP="00AD07FC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>1.</w:t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E" w:rsidRPr="00C23AA6" w:rsidRDefault="0075106E" w:rsidP="00AD07FC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>Data limită de depunere a dosarelor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E" w:rsidRPr="00C23AA6" w:rsidRDefault="0075106E" w:rsidP="00AD07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13.04</w:t>
            </w:r>
            <w:r w:rsidRPr="00C23AA6">
              <w:rPr>
                <w:b/>
                <w:sz w:val="22"/>
                <w:szCs w:val="22"/>
              </w:rPr>
              <w:t>.2020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E" w:rsidRPr="00C23AA6" w:rsidRDefault="0075106E" w:rsidP="00AD07FC">
            <w:pPr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val="ro-RO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val="ro-RO"/>
              </w:rPr>
              <w:t>10</w:t>
            </w:r>
            <w:r w:rsidRPr="00C23AA6">
              <w:rPr>
                <w:rFonts w:eastAsia="Times New Roman" w:cs="Times New Roman"/>
                <w:b/>
                <w:sz w:val="22"/>
                <w:szCs w:val="22"/>
                <w:lang w:val="ro-RO"/>
              </w:rPr>
              <w:t>,00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E" w:rsidRPr="00C23AA6" w:rsidRDefault="0075106E" w:rsidP="00AD07FC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>Biroul Personal, Registratură</w:t>
            </w:r>
          </w:p>
        </w:tc>
      </w:tr>
      <w:tr w:rsidR="0075106E" w:rsidRPr="00C23AA6" w:rsidTr="00AD07FC">
        <w:tc>
          <w:tcPr>
            <w:tcW w:w="5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6E" w:rsidRPr="00C23AA6" w:rsidRDefault="0075106E" w:rsidP="00AD07FC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 xml:space="preserve"> </w:t>
            </w:r>
          </w:p>
          <w:p w:rsidR="0075106E" w:rsidRPr="00C23AA6" w:rsidRDefault="0075106E" w:rsidP="00AD07FC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 xml:space="preserve"> 2.</w:t>
            </w:r>
          </w:p>
          <w:p w:rsidR="0075106E" w:rsidRPr="00C23AA6" w:rsidRDefault="0075106E" w:rsidP="00AD07FC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E" w:rsidRPr="00C23AA6" w:rsidRDefault="0075106E" w:rsidP="00AD07FC">
            <w:pPr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b/>
                <w:sz w:val="22"/>
                <w:szCs w:val="22"/>
                <w:lang w:val="ro-RO"/>
              </w:rPr>
              <w:t>Selecția dosarelor de înscriere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E" w:rsidRPr="00C23AA6" w:rsidRDefault="0075106E" w:rsidP="00AD07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</w:t>
            </w:r>
            <w:r w:rsidRPr="00C23AA6">
              <w:rPr>
                <w:sz w:val="22"/>
                <w:szCs w:val="22"/>
              </w:rPr>
              <w:t>.2020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6E" w:rsidRPr="00C23AA6" w:rsidRDefault="0075106E" w:rsidP="00AD07FC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6E" w:rsidRPr="00C23AA6" w:rsidRDefault="0075106E" w:rsidP="00AD07FC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</w:tr>
      <w:tr w:rsidR="0075106E" w:rsidRPr="00C23AA6" w:rsidTr="00AD07FC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5106E" w:rsidRPr="00C23AA6" w:rsidRDefault="0075106E" w:rsidP="00AD07FC">
            <w:pPr>
              <w:widowControl/>
              <w:suppressAutoHyphens w:val="0"/>
              <w:autoSpaceDN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E" w:rsidRPr="00C23AA6" w:rsidRDefault="0075106E" w:rsidP="00AD07FC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>Afișarea rezultatelor selecției dosarelor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E" w:rsidRPr="00C23AA6" w:rsidRDefault="0075106E" w:rsidP="00AD07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</w:t>
            </w:r>
            <w:r w:rsidRPr="00C23AA6">
              <w:rPr>
                <w:sz w:val="22"/>
                <w:szCs w:val="22"/>
              </w:rPr>
              <w:t>.2020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E" w:rsidRPr="00C23AA6" w:rsidRDefault="0075106E" w:rsidP="00AD07FC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>15.30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E" w:rsidRPr="00C23AA6" w:rsidRDefault="0075106E" w:rsidP="00AD07FC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>Avizierul și</w:t>
            </w:r>
          </w:p>
          <w:p w:rsidR="0075106E" w:rsidRPr="00C23AA6" w:rsidRDefault="0075106E" w:rsidP="00AD07FC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>site-ul universității</w:t>
            </w:r>
          </w:p>
        </w:tc>
      </w:tr>
      <w:tr w:rsidR="0075106E" w:rsidRPr="00C23AA6" w:rsidTr="00AD07FC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5106E" w:rsidRPr="00C23AA6" w:rsidRDefault="0075106E" w:rsidP="00AD07FC">
            <w:pPr>
              <w:widowControl/>
              <w:suppressAutoHyphens w:val="0"/>
              <w:autoSpaceDN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E" w:rsidRPr="00C23AA6" w:rsidRDefault="0075106E" w:rsidP="00AD07FC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>Depunerea contestațiilor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E" w:rsidRDefault="0075106E" w:rsidP="00AD07FC">
            <w:r>
              <w:rPr>
                <w:sz w:val="22"/>
                <w:szCs w:val="22"/>
              </w:rPr>
              <w:t>15</w:t>
            </w:r>
            <w:r w:rsidRPr="00744C3B">
              <w:rPr>
                <w:sz w:val="22"/>
                <w:szCs w:val="22"/>
              </w:rPr>
              <w:t>.04.2020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E" w:rsidRPr="00C23AA6" w:rsidRDefault="0075106E" w:rsidP="00AD07FC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>08.00-10.00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E" w:rsidRPr="00C23AA6" w:rsidRDefault="0075106E" w:rsidP="00AD07FC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>Rectorat, Registratura</w:t>
            </w:r>
          </w:p>
        </w:tc>
      </w:tr>
      <w:tr w:rsidR="0075106E" w:rsidRPr="00C23AA6" w:rsidTr="00AD07FC">
        <w:trPr>
          <w:trHeight w:val="620"/>
        </w:trPr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5106E" w:rsidRPr="00C23AA6" w:rsidRDefault="0075106E" w:rsidP="00AD07FC">
            <w:pPr>
              <w:widowControl/>
              <w:suppressAutoHyphens w:val="0"/>
              <w:autoSpaceDN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E" w:rsidRPr="00C23AA6" w:rsidRDefault="0075106E" w:rsidP="00AD07FC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>Afișarea rezultatelor contestațiilor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E" w:rsidRDefault="0075106E" w:rsidP="00AD07FC">
            <w:r>
              <w:rPr>
                <w:sz w:val="22"/>
                <w:szCs w:val="22"/>
              </w:rPr>
              <w:t>15</w:t>
            </w:r>
            <w:r w:rsidRPr="00744C3B">
              <w:rPr>
                <w:sz w:val="22"/>
                <w:szCs w:val="22"/>
              </w:rPr>
              <w:t>.04.2020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E" w:rsidRPr="00C23AA6" w:rsidRDefault="0075106E" w:rsidP="00AD07FC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>15,30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E" w:rsidRPr="00C23AA6" w:rsidRDefault="0075106E" w:rsidP="00AD07FC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>Avizierul și</w:t>
            </w:r>
          </w:p>
          <w:p w:rsidR="0075106E" w:rsidRPr="00C23AA6" w:rsidRDefault="0075106E" w:rsidP="00AD07FC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>site-ul universității</w:t>
            </w:r>
          </w:p>
        </w:tc>
      </w:tr>
      <w:tr w:rsidR="0075106E" w:rsidRPr="00C23AA6" w:rsidTr="00AD07FC">
        <w:tc>
          <w:tcPr>
            <w:tcW w:w="5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6E" w:rsidRPr="00C23AA6" w:rsidRDefault="0075106E" w:rsidP="00AD07FC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  <w:p w:rsidR="0075106E" w:rsidRPr="00C23AA6" w:rsidRDefault="0075106E" w:rsidP="00AD07FC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 xml:space="preserve">  3.</w:t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E" w:rsidRPr="00C23AA6" w:rsidRDefault="0075106E" w:rsidP="00AD07FC">
            <w:pPr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b/>
                <w:sz w:val="22"/>
                <w:szCs w:val="22"/>
                <w:lang w:val="ro-RO"/>
              </w:rPr>
              <w:t>Probă scrisă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E" w:rsidRPr="00C23AA6" w:rsidRDefault="0075106E" w:rsidP="00AD07F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  <w:r w:rsidRPr="00C23AA6">
              <w:rPr>
                <w:b/>
                <w:sz w:val="22"/>
                <w:szCs w:val="22"/>
              </w:rPr>
              <w:t>.04.2020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E" w:rsidRPr="00C23AA6" w:rsidRDefault="0075106E" w:rsidP="00AD07FC">
            <w:pPr>
              <w:spacing w:line="276" w:lineRule="auto"/>
              <w:rPr>
                <w:b/>
                <w:sz w:val="22"/>
                <w:szCs w:val="22"/>
              </w:rPr>
            </w:pPr>
            <w:r w:rsidRPr="00C23AA6">
              <w:rPr>
                <w:b/>
                <w:sz w:val="22"/>
                <w:szCs w:val="22"/>
              </w:rPr>
              <w:t>10,00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E" w:rsidRPr="00C23AA6" w:rsidRDefault="0075106E" w:rsidP="00AD07FC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>Rectorat – Sala Senat</w:t>
            </w:r>
          </w:p>
        </w:tc>
      </w:tr>
      <w:tr w:rsidR="0075106E" w:rsidRPr="00C23AA6" w:rsidTr="00AD07FC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5106E" w:rsidRPr="00C23AA6" w:rsidRDefault="0075106E" w:rsidP="00AD07FC">
            <w:pPr>
              <w:widowControl/>
              <w:suppressAutoHyphens w:val="0"/>
              <w:autoSpaceDN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E" w:rsidRPr="00C23AA6" w:rsidRDefault="0075106E" w:rsidP="00AD07FC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>Afișarea rezultatelor de la proba scrisă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E" w:rsidRDefault="0075106E" w:rsidP="00AD07FC">
            <w:r>
              <w:rPr>
                <w:sz w:val="22"/>
                <w:szCs w:val="22"/>
              </w:rPr>
              <w:t>24</w:t>
            </w:r>
            <w:r w:rsidRPr="00744C3B">
              <w:rPr>
                <w:sz w:val="22"/>
                <w:szCs w:val="22"/>
              </w:rPr>
              <w:t>.04.2020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E" w:rsidRPr="00C23AA6" w:rsidRDefault="0075106E" w:rsidP="00AD07FC">
            <w:pPr>
              <w:spacing w:line="276" w:lineRule="auto"/>
              <w:rPr>
                <w:sz w:val="22"/>
                <w:szCs w:val="22"/>
              </w:rPr>
            </w:pPr>
            <w:r w:rsidRPr="00C23AA6">
              <w:rPr>
                <w:sz w:val="22"/>
                <w:szCs w:val="22"/>
              </w:rPr>
              <w:t>15,30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E" w:rsidRPr="00C23AA6" w:rsidRDefault="0075106E" w:rsidP="00AD07FC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>Avizierul și</w:t>
            </w:r>
          </w:p>
          <w:p w:rsidR="0075106E" w:rsidRPr="00C23AA6" w:rsidRDefault="0075106E" w:rsidP="00AD07FC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>site-ul universității</w:t>
            </w:r>
          </w:p>
        </w:tc>
      </w:tr>
      <w:tr w:rsidR="0075106E" w:rsidRPr="00C23AA6" w:rsidTr="00AD07FC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5106E" w:rsidRPr="00C23AA6" w:rsidRDefault="0075106E" w:rsidP="00AD07FC">
            <w:pPr>
              <w:widowControl/>
              <w:suppressAutoHyphens w:val="0"/>
              <w:autoSpaceDN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E" w:rsidRPr="00C23AA6" w:rsidRDefault="0075106E" w:rsidP="00AD07FC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>Depunerea contestațiilor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E" w:rsidRDefault="0075106E" w:rsidP="00AD07FC">
            <w:r>
              <w:rPr>
                <w:sz w:val="22"/>
                <w:szCs w:val="22"/>
              </w:rPr>
              <w:t>27</w:t>
            </w:r>
            <w:r w:rsidRPr="00744C3B">
              <w:rPr>
                <w:sz w:val="22"/>
                <w:szCs w:val="22"/>
              </w:rPr>
              <w:t>.04.2020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E" w:rsidRPr="00C23AA6" w:rsidRDefault="0075106E" w:rsidP="00AD07FC">
            <w:pPr>
              <w:spacing w:line="276" w:lineRule="auto"/>
              <w:rPr>
                <w:sz w:val="22"/>
                <w:szCs w:val="22"/>
              </w:rPr>
            </w:pPr>
            <w:r w:rsidRPr="00C23AA6">
              <w:rPr>
                <w:sz w:val="22"/>
                <w:szCs w:val="22"/>
              </w:rPr>
              <w:t>08.00-10,00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E" w:rsidRPr="00C23AA6" w:rsidRDefault="0075106E" w:rsidP="00AD07FC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 xml:space="preserve">Rectorat, </w:t>
            </w:r>
            <w:r>
              <w:rPr>
                <w:rFonts w:eastAsia="Times New Roman" w:cs="Times New Roman"/>
                <w:sz w:val="22"/>
                <w:szCs w:val="22"/>
                <w:lang w:val="ro-RO"/>
              </w:rPr>
              <w:t xml:space="preserve">Registratura </w:t>
            </w:r>
            <w:r>
              <w:rPr>
                <w:rFonts w:eastAsia="Times New Roman" w:cs="Times New Roman"/>
                <w:sz w:val="22"/>
                <w:szCs w:val="22"/>
                <w:lang w:val="ro-RO"/>
              </w:rPr>
              <w:lastRenderedPageBreak/>
              <w:t>USAMV</w:t>
            </w:r>
          </w:p>
        </w:tc>
      </w:tr>
      <w:tr w:rsidR="0075106E" w:rsidRPr="00C23AA6" w:rsidTr="00AD07FC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5106E" w:rsidRPr="00C23AA6" w:rsidRDefault="0075106E" w:rsidP="00AD07FC">
            <w:pPr>
              <w:widowControl/>
              <w:suppressAutoHyphens w:val="0"/>
              <w:autoSpaceDN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E" w:rsidRPr="00C23AA6" w:rsidRDefault="0075106E" w:rsidP="00AD07FC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>Afișarea rezultatelor contestațiilor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E" w:rsidRDefault="0075106E" w:rsidP="00AD07FC">
            <w:r>
              <w:rPr>
                <w:sz w:val="22"/>
                <w:szCs w:val="22"/>
              </w:rPr>
              <w:t>27</w:t>
            </w:r>
            <w:r w:rsidRPr="00744C3B">
              <w:rPr>
                <w:sz w:val="22"/>
                <w:szCs w:val="22"/>
              </w:rPr>
              <w:t>.04.2020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E" w:rsidRPr="00C23AA6" w:rsidRDefault="0075106E" w:rsidP="00AD07FC">
            <w:pPr>
              <w:spacing w:line="276" w:lineRule="auto"/>
              <w:rPr>
                <w:sz w:val="22"/>
                <w:szCs w:val="22"/>
              </w:rPr>
            </w:pPr>
            <w:r w:rsidRPr="00C23AA6">
              <w:rPr>
                <w:sz w:val="22"/>
                <w:szCs w:val="22"/>
              </w:rPr>
              <w:t>15,30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E" w:rsidRPr="00C23AA6" w:rsidRDefault="0075106E" w:rsidP="00AD07FC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>Avizierul și</w:t>
            </w:r>
          </w:p>
          <w:p w:rsidR="0075106E" w:rsidRPr="00C23AA6" w:rsidRDefault="0075106E" w:rsidP="00AD07FC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>site-ul universității</w:t>
            </w:r>
          </w:p>
        </w:tc>
      </w:tr>
      <w:tr w:rsidR="0075106E" w:rsidRPr="00C23AA6" w:rsidTr="00AD07FC">
        <w:tc>
          <w:tcPr>
            <w:tcW w:w="5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E" w:rsidRPr="00C23AA6" w:rsidRDefault="0075106E" w:rsidP="00AD07FC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 xml:space="preserve">  </w:t>
            </w:r>
          </w:p>
          <w:p w:rsidR="0075106E" w:rsidRPr="00C23AA6" w:rsidRDefault="0075106E" w:rsidP="00AD07FC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 xml:space="preserve">  4.</w:t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E" w:rsidRPr="00C23AA6" w:rsidRDefault="0075106E" w:rsidP="00AD07FC">
            <w:pPr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b/>
                <w:sz w:val="22"/>
                <w:szCs w:val="22"/>
                <w:lang w:val="ro-RO"/>
              </w:rPr>
              <w:t>Probă practică</w:t>
            </w:r>
          </w:p>
          <w:p w:rsidR="0075106E" w:rsidRPr="00C23AA6" w:rsidRDefault="0075106E" w:rsidP="00AD07FC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>(conform planului stabilit de comisia de concurs)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6E" w:rsidRPr="00C23AA6" w:rsidRDefault="0075106E" w:rsidP="00AD0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6E" w:rsidRPr="00C23AA6" w:rsidRDefault="0075106E" w:rsidP="00AD07FC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6E" w:rsidRPr="00C23AA6" w:rsidRDefault="0075106E" w:rsidP="00AD07FC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</w:tr>
      <w:tr w:rsidR="0075106E" w:rsidRPr="00C23AA6" w:rsidTr="00AD07FC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5106E" w:rsidRPr="00C23AA6" w:rsidRDefault="0075106E" w:rsidP="00AD07FC">
            <w:pPr>
              <w:widowControl/>
              <w:suppressAutoHyphens w:val="0"/>
              <w:autoSpaceDN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E" w:rsidRPr="00C23AA6" w:rsidRDefault="0075106E" w:rsidP="00AD07FC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>Afișarea rezultatelor de la proba practică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6E" w:rsidRPr="00C23AA6" w:rsidRDefault="0075106E" w:rsidP="00AD0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6E" w:rsidRPr="00C23AA6" w:rsidRDefault="0075106E" w:rsidP="00AD07F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6E" w:rsidRPr="00C23AA6" w:rsidRDefault="0075106E" w:rsidP="00AD07FC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</w:tr>
      <w:tr w:rsidR="0075106E" w:rsidRPr="00C23AA6" w:rsidTr="00AD07FC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5106E" w:rsidRPr="00C23AA6" w:rsidRDefault="0075106E" w:rsidP="00AD07FC">
            <w:pPr>
              <w:widowControl/>
              <w:suppressAutoHyphens w:val="0"/>
              <w:autoSpaceDN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E" w:rsidRPr="00C23AA6" w:rsidRDefault="0075106E" w:rsidP="00AD07FC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>Depunerea contestațiilor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6E" w:rsidRPr="00C23AA6" w:rsidRDefault="0075106E" w:rsidP="00AD0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6E" w:rsidRPr="00C23AA6" w:rsidRDefault="0075106E" w:rsidP="00AD07F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6E" w:rsidRPr="00C23AA6" w:rsidRDefault="0075106E" w:rsidP="00AD07FC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</w:tr>
      <w:tr w:rsidR="0075106E" w:rsidRPr="00C23AA6" w:rsidTr="00AD07FC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5106E" w:rsidRPr="00C23AA6" w:rsidRDefault="0075106E" w:rsidP="00AD07FC">
            <w:pPr>
              <w:widowControl/>
              <w:suppressAutoHyphens w:val="0"/>
              <w:autoSpaceDN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E" w:rsidRPr="00C23AA6" w:rsidRDefault="0075106E" w:rsidP="00AD07FC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>Afișarea  rezultatelor contestațiilor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6E" w:rsidRPr="00C23AA6" w:rsidRDefault="0075106E" w:rsidP="00AD0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6E" w:rsidRPr="00C23AA6" w:rsidRDefault="0075106E" w:rsidP="00AD07F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6E" w:rsidRPr="00C23AA6" w:rsidRDefault="0075106E" w:rsidP="00AD07FC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</w:tr>
      <w:tr w:rsidR="0075106E" w:rsidRPr="00C23AA6" w:rsidTr="00AD07FC">
        <w:trPr>
          <w:trHeight w:val="872"/>
        </w:trPr>
        <w:tc>
          <w:tcPr>
            <w:tcW w:w="5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E" w:rsidRPr="00C23AA6" w:rsidRDefault="0075106E" w:rsidP="00AD07FC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 xml:space="preserve">  </w:t>
            </w:r>
          </w:p>
          <w:p w:rsidR="0075106E" w:rsidRPr="00C23AA6" w:rsidRDefault="0075106E" w:rsidP="00AD07FC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 xml:space="preserve">  5.</w:t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E" w:rsidRPr="00C23AA6" w:rsidRDefault="0075106E" w:rsidP="00AD07FC">
            <w:pPr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b/>
                <w:sz w:val="22"/>
                <w:szCs w:val="22"/>
                <w:lang w:val="ro-RO"/>
              </w:rPr>
              <w:t>Interviu</w:t>
            </w:r>
          </w:p>
          <w:p w:rsidR="0075106E" w:rsidRPr="00C23AA6" w:rsidRDefault="0075106E" w:rsidP="00AD07FC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>(conform planului stabilit de comisia de concurs)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E" w:rsidRPr="00C23AA6" w:rsidRDefault="0075106E" w:rsidP="00AD07FC">
            <w:pPr>
              <w:rPr>
                <w:b/>
              </w:rPr>
            </w:pPr>
            <w:r w:rsidRPr="00C23AA6">
              <w:rPr>
                <w:b/>
                <w:sz w:val="22"/>
                <w:szCs w:val="22"/>
              </w:rPr>
              <w:t>28.04.2020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E" w:rsidRPr="00C23AA6" w:rsidRDefault="0075106E" w:rsidP="00AD07FC">
            <w:pPr>
              <w:spacing w:line="276" w:lineRule="auto"/>
              <w:rPr>
                <w:b/>
                <w:sz w:val="22"/>
                <w:szCs w:val="22"/>
              </w:rPr>
            </w:pPr>
            <w:r w:rsidRPr="00C23AA6">
              <w:rPr>
                <w:b/>
                <w:sz w:val="22"/>
                <w:szCs w:val="22"/>
              </w:rPr>
              <w:t>10,00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E" w:rsidRPr="00C23AA6" w:rsidRDefault="0075106E" w:rsidP="00AD07FC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>Rectorat – Sala Senat</w:t>
            </w:r>
          </w:p>
        </w:tc>
      </w:tr>
      <w:tr w:rsidR="0075106E" w:rsidRPr="00C23AA6" w:rsidTr="00AD07FC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5106E" w:rsidRPr="00C23AA6" w:rsidRDefault="0075106E" w:rsidP="00AD07FC">
            <w:pPr>
              <w:widowControl/>
              <w:suppressAutoHyphens w:val="0"/>
              <w:autoSpaceDN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E" w:rsidRPr="00C23AA6" w:rsidRDefault="0075106E" w:rsidP="00AD07FC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>Afișarea rezultatelor de la interviu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E" w:rsidRDefault="0075106E" w:rsidP="00AD07FC">
            <w:r>
              <w:rPr>
                <w:sz w:val="22"/>
                <w:szCs w:val="22"/>
              </w:rPr>
              <w:t>29</w:t>
            </w:r>
            <w:r w:rsidRPr="0024465D">
              <w:rPr>
                <w:sz w:val="22"/>
                <w:szCs w:val="22"/>
              </w:rPr>
              <w:t>.04.2020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E" w:rsidRPr="00C23AA6" w:rsidRDefault="0075106E" w:rsidP="00AD07FC">
            <w:pPr>
              <w:spacing w:line="276" w:lineRule="auto"/>
              <w:rPr>
                <w:sz w:val="22"/>
                <w:szCs w:val="22"/>
              </w:rPr>
            </w:pPr>
            <w:r w:rsidRPr="00C23AA6">
              <w:rPr>
                <w:sz w:val="22"/>
                <w:szCs w:val="22"/>
              </w:rPr>
              <w:t>15,30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E" w:rsidRPr="00C23AA6" w:rsidRDefault="0075106E" w:rsidP="00AD07FC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>Avizierul și</w:t>
            </w:r>
          </w:p>
          <w:p w:rsidR="0075106E" w:rsidRPr="00C23AA6" w:rsidRDefault="0075106E" w:rsidP="00AD07FC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>site-ul universității</w:t>
            </w:r>
          </w:p>
        </w:tc>
      </w:tr>
      <w:tr w:rsidR="0075106E" w:rsidRPr="00C23AA6" w:rsidTr="00AD07FC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5106E" w:rsidRPr="00C23AA6" w:rsidRDefault="0075106E" w:rsidP="00AD07FC">
            <w:pPr>
              <w:widowControl/>
              <w:suppressAutoHyphens w:val="0"/>
              <w:autoSpaceDN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E" w:rsidRPr="00C23AA6" w:rsidRDefault="0075106E" w:rsidP="00AD07FC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>Depunerea contestațiilor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E" w:rsidRDefault="0075106E" w:rsidP="00AD07FC">
            <w:r>
              <w:rPr>
                <w:sz w:val="22"/>
                <w:szCs w:val="22"/>
              </w:rPr>
              <w:t>30</w:t>
            </w:r>
            <w:r w:rsidRPr="0024465D">
              <w:rPr>
                <w:sz w:val="22"/>
                <w:szCs w:val="22"/>
              </w:rPr>
              <w:t>.04.2020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E" w:rsidRPr="00C23AA6" w:rsidRDefault="0075106E" w:rsidP="00AD07FC">
            <w:pPr>
              <w:spacing w:line="276" w:lineRule="auto"/>
              <w:rPr>
                <w:sz w:val="22"/>
                <w:szCs w:val="22"/>
              </w:rPr>
            </w:pPr>
            <w:r w:rsidRPr="00C23AA6">
              <w:rPr>
                <w:sz w:val="22"/>
                <w:szCs w:val="22"/>
              </w:rPr>
              <w:t>08.00-10,00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E" w:rsidRPr="00C23AA6" w:rsidRDefault="0075106E" w:rsidP="00AD07FC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 xml:space="preserve">Rectorat, </w:t>
            </w:r>
            <w:r>
              <w:rPr>
                <w:rFonts w:eastAsia="Times New Roman" w:cs="Times New Roman"/>
                <w:sz w:val="22"/>
                <w:szCs w:val="22"/>
                <w:lang w:val="ro-RO"/>
              </w:rPr>
              <w:t>Registratura USAMV</w:t>
            </w:r>
          </w:p>
        </w:tc>
      </w:tr>
      <w:tr w:rsidR="0075106E" w:rsidRPr="00C23AA6" w:rsidTr="00AD07FC">
        <w:tc>
          <w:tcPr>
            <w:tcW w:w="5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75106E" w:rsidRPr="00C23AA6" w:rsidRDefault="0075106E" w:rsidP="00AD07FC">
            <w:pPr>
              <w:widowControl/>
              <w:suppressAutoHyphens w:val="0"/>
              <w:autoSpaceDN/>
              <w:rPr>
                <w:rFonts w:eastAsia="Times New Roman" w:cs="Times New Roman"/>
                <w:sz w:val="22"/>
                <w:szCs w:val="22"/>
                <w:lang w:val="ro-RO"/>
              </w:rPr>
            </w:pP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E" w:rsidRPr="00C23AA6" w:rsidRDefault="0075106E" w:rsidP="00AD07FC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>Afișarea  rezultatelor contestațiilor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E" w:rsidRDefault="0075106E" w:rsidP="00AD07FC">
            <w:r>
              <w:rPr>
                <w:sz w:val="22"/>
                <w:szCs w:val="22"/>
              </w:rPr>
              <w:t>30</w:t>
            </w:r>
            <w:r w:rsidRPr="0024465D">
              <w:rPr>
                <w:sz w:val="22"/>
                <w:szCs w:val="22"/>
              </w:rPr>
              <w:t>.04.2020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E" w:rsidRPr="00C23AA6" w:rsidRDefault="0075106E" w:rsidP="00AD07FC">
            <w:pPr>
              <w:spacing w:line="276" w:lineRule="auto"/>
              <w:rPr>
                <w:sz w:val="22"/>
                <w:szCs w:val="22"/>
              </w:rPr>
            </w:pPr>
            <w:r w:rsidRPr="00C23AA6">
              <w:rPr>
                <w:sz w:val="22"/>
                <w:szCs w:val="22"/>
              </w:rPr>
              <w:t>15,30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E" w:rsidRPr="00C23AA6" w:rsidRDefault="0075106E" w:rsidP="00AD07FC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>Avizierul și</w:t>
            </w:r>
          </w:p>
          <w:p w:rsidR="0075106E" w:rsidRPr="00C23AA6" w:rsidRDefault="0075106E" w:rsidP="00AD07FC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>site-ul universității</w:t>
            </w:r>
          </w:p>
        </w:tc>
      </w:tr>
      <w:tr w:rsidR="0075106E" w:rsidRPr="00C23AA6" w:rsidTr="00AD07FC"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E" w:rsidRPr="00C23AA6" w:rsidRDefault="0075106E" w:rsidP="00AD07FC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 xml:space="preserve"> 6.</w:t>
            </w:r>
          </w:p>
        </w:tc>
        <w:tc>
          <w:tcPr>
            <w:tcW w:w="3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E" w:rsidRPr="00C23AA6" w:rsidRDefault="0075106E" w:rsidP="00AD07FC">
            <w:pPr>
              <w:spacing w:line="276" w:lineRule="auto"/>
              <w:rPr>
                <w:rFonts w:eastAsia="Times New Roman" w:cs="Times New Roman"/>
                <w:b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b/>
                <w:sz w:val="22"/>
                <w:szCs w:val="22"/>
                <w:lang w:val="ro-RO"/>
              </w:rPr>
              <w:t>Afișarea rezultatelor finale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E" w:rsidRPr="003B7DD2" w:rsidRDefault="0075106E" w:rsidP="00AD07FC">
            <w:pPr>
              <w:rPr>
                <w:b/>
              </w:rPr>
            </w:pPr>
            <w:r w:rsidRPr="003B7DD2">
              <w:rPr>
                <w:b/>
                <w:sz w:val="22"/>
                <w:szCs w:val="22"/>
              </w:rPr>
              <w:t>30.04.2020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E" w:rsidRPr="00C23AA6" w:rsidRDefault="0075106E" w:rsidP="00AD07FC">
            <w:pPr>
              <w:spacing w:line="276" w:lineRule="auto"/>
              <w:rPr>
                <w:b/>
                <w:sz w:val="22"/>
                <w:szCs w:val="22"/>
              </w:rPr>
            </w:pPr>
            <w:r w:rsidRPr="00C23AA6">
              <w:rPr>
                <w:b/>
                <w:sz w:val="22"/>
                <w:szCs w:val="22"/>
              </w:rPr>
              <w:t>15,30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E" w:rsidRPr="00C23AA6" w:rsidRDefault="0075106E" w:rsidP="00AD07FC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>Avizierul și</w:t>
            </w:r>
          </w:p>
          <w:p w:rsidR="0075106E" w:rsidRPr="00C23AA6" w:rsidRDefault="0075106E" w:rsidP="00AD07FC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val="ro-RO"/>
              </w:rPr>
            </w:pPr>
            <w:r w:rsidRPr="00C23AA6">
              <w:rPr>
                <w:rFonts w:eastAsia="Times New Roman" w:cs="Times New Roman"/>
                <w:sz w:val="22"/>
                <w:szCs w:val="22"/>
                <w:lang w:val="ro-RO"/>
              </w:rPr>
              <w:t>site-ul universității</w:t>
            </w:r>
          </w:p>
        </w:tc>
      </w:tr>
    </w:tbl>
    <w:p w:rsidR="0075106E" w:rsidRPr="00C23AA6" w:rsidRDefault="0075106E" w:rsidP="0075106E">
      <w:pPr>
        <w:rPr>
          <w:rFonts w:eastAsia="Times New Roman" w:cs="Times New Roman"/>
          <w:sz w:val="22"/>
          <w:szCs w:val="22"/>
          <w:lang w:val="ro-RO"/>
        </w:rPr>
      </w:pPr>
    </w:p>
    <w:p w:rsidR="0075106E" w:rsidRPr="00C23AA6" w:rsidRDefault="0075106E" w:rsidP="0075106E">
      <w:pPr>
        <w:pStyle w:val="Standard"/>
        <w:rPr>
          <w:sz w:val="22"/>
          <w:szCs w:val="22"/>
        </w:rPr>
      </w:pPr>
    </w:p>
    <w:p w:rsidR="0075106E" w:rsidRPr="00C23AA6" w:rsidRDefault="0075106E" w:rsidP="0075106E">
      <w:pPr>
        <w:pStyle w:val="Standard"/>
        <w:rPr>
          <w:sz w:val="22"/>
          <w:szCs w:val="22"/>
        </w:rPr>
      </w:pPr>
    </w:p>
    <w:p w:rsidR="0075106E" w:rsidRPr="00C23AA6" w:rsidRDefault="0075106E" w:rsidP="0075106E">
      <w:pPr>
        <w:pStyle w:val="Standard"/>
        <w:rPr>
          <w:sz w:val="22"/>
          <w:szCs w:val="22"/>
        </w:rPr>
      </w:pPr>
    </w:p>
    <w:p w:rsidR="0075106E" w:rsidRPr="00C23AA6" w:rsidRDefault="0075106E" w:rsidP="0075106E">
      <w:pPr>
        <w:pStyle w:val="Standard"/>
        <w:rPr>
          <w:sz w:val="22"/>
          <w:szCs w:val="22"/>
        </w:rPr>
      </w:pPr>
    </w:p>
    <w:p w:rsidR="0075106E" w:rsidRPr="00C23AA6" w:rsidRDefault="0075106E" w:rsidP="0075106E">
      <w:pPr>
        <w:pStyle w:val="Standard"/>
        <w:rPr>
          <w:sz w:val="22"/>
          <w:szCs w:val="22"/>
        </w:rPr>
      </w:pPr>
    </w:p>
    <w:p w:rsidR="0075106E" w:rsidRPr="00C23AA6" w:rsidRDefault="0075106E" w:rsidP="0075106E">
      <w:pPr>
        <w:rPr>
          <w:sz w:val="22"/>
          <w:szCs w:val="22"/>
        </w:rPr>
      </w:pPr>
    </w:p>
    <w:p w:rsidR="0075106E" w:rsidRPr="00C23AA6" w:rsidRDefault="0075106E" w:rsidP="0075106E">
      <w:pPr>
        <w:rPr>
          <w:sz w:val="22"/>
          <w:szCs w:val="22"/>
        </w:rPr>
      </w:pPr>
    </w:p>
    <w:p w:rsidR="0075106E" w:rsidRPr="00C23AA6" w:rsidRDefault="0075106E" w:rsidP="0075106E">
      <w:pPr>
        <w:rPr>
          <w:sz w:val="22"/>
          <w:szCs w:val="22"/>
        </w:rPr>
      </w:pPr>
    </w:p>
    <w:p w:rsidR="0075106E" w:rsidRPr="00C23AA6" w:rsidRDefault="0075106E" w:rsidP="0075106E">
      <w:pPr>
        <w:rPr>
          <w:sz w:val="22"/>
          <w:szCs w:val="22"/>
        </w:rPr>
      </w:pPr>
    </w:p>
    <w:p w:rsidR="0075106E" w:rsidRPr="00C23AA6" w:rsidRDefault="0075106E" w:rsidP="0075106E">
      <w:pPr>
        <w:rPr>
          <w:sz w:val="22"/>
          <w:szCs w:val="22"/>
        </w:rPr>
      </w:pPr>
    </w:p>
    <w:p w:rsidR="0075106E" w:rsidRPr="00C23AA6" w:rsidRDefault="0075106E" w:rsidP="0075106E">
      <w:pPr>
        <w:rPr>
          <w:sz w:val="22"/>
          <w:szCs w:val="22"/>
        </w:rPr>
      </w:pPr>
    </w:p>
    <w:p w:rsidR="0075106E" w:rsidRPr="00C23AA6" w:rsidRDefault="0075106E" w:rsidP="0075106E">
      <w:pPr>
        <w:rPr>
          <w:sz w:val="22"/>
          <w:szCs w:val="22"/>
        </w:rPr>
      </w:pPr>
    </w:p>
    <w:p w:rsidR="0075106E" w:rsidRPr="00C23AA6" w:rsidRDefault="0075106E" w:rsidP="0075106E">
      <w:pPr>
        <w:rPr>
          <w:sz w:val="22"/>
          <w:szCs w:val="22"/>
        </w:rPr>
      </w:pPr>
    </w:p>
    <w:p w:rsidR="0075106E" w:rsidRPr="00C23AA6" w:rsidRDefault="0075106E" w:rsidP="0075106E">
      <w:pPr>
        <w:rPr>
          <w:sz w:val="22"/>
          <w:szCs w:val="22"/>
        </w:rPr>
      </w:pPr>
    </w:p>
    <w:p w:rsidR="0075106E" w:rsidRPr="00C23AA6" w:rsidRDefault="0075106E" w:rsidP="0075106E">
      <w:pPr>
        <w:rPr>
          <w:sz w:val="22"/>
          <w:szCs w:val="22"/>
        </w:rPr>
      </w:pPr>
    </w:p>
    <w:p w:rsidR="0075106E" w:rsidRPr="00C23AA6" w:rsidRDefault="0075106E" w:rsidP="0075106E">
      <w:pPr>
        <w:rPr>
          <w:sz w:val="22"/>
          <w:szCs w:val="22"/>
        </w:rPr>
      </w:pPr>
    </w:p>
    <w:p w:rsidR="0075106E" w:rsidRPr="00C23AA6" w:rsidRDefault="0075106E" w:rsidP="0075106E">
      <w:pPr>
        <w:rPr>
          <w:sz w:val="22"/>
          <w:szCs w:val="22"/>
        </w:rPr>
      </w:pPr>
    </w:p>
    <w:p w:rsidR="0075106E" w:rsidRPr="00C23AA6" w:rsidRDefault="0075106E" w:rsidP="0075106E">
      <w:pPr>
        <w:rPr>
          <w:sz w:val="22"/>
          <w:szCs w:val="22"/>
        </w:rPr>
      </w:pPr>
    </w:p>
    <w:p w:rsidR="0075106E" w:rsidRPr="00C23AA6" w:rsidRDefault="0075106E" w:rsidP="0075106E">
      <w:pPr>
        <w:rPr>
          <w:sz w:val="22"/>
          <w:szCs w:val="22"/>
        </w:rPr>
      </w:pPr>
    </w:p>
    <w:p w:rsidR="0075106E" w:rsidRPr="00C23AA6" w:rsidRDefault="0075106E" w:rsidP="0075106E">
      <w:pPr>
        <w:rPr>
          <w:sz w:val="22"/>
          <w:szCs w:val="22"/>
        </w:rPr>
      </w:pPr>
    </w:p>
    <w:p w:rsidR="0075106E" w:rsidRPr="00C23AA6" w:rsidRDefault="0075106E" w:rsidP="0075106E">
      <w:pPr>
        <w:rPr>
          <w:sz w:val="22"/>
          <w:szCs w:val="22"/>
        </w:rPr>
      </w:pPr>
    </w:p>
    <w:p w:rsidR="0075106E" w:rsidRPr="00C23AA6" w:rsidRDefault="0075106E" w:rsidP="0075106E">
      <w:pPr>
        <w:rPr>
          <w:sz w:val="22"/>
          <w:szCs w:val="22"/>
        </w:rPr>
      </w:pPr>
    </w:p>
    <w:p w:rsidR="0075106E" w:rsidRPr="00C23AA6" w:rsidRDefault="0075106E" w:rsidP="0075106E">
      <w:pPr>
        <w:rPr>
          <w:sz w:val="22"/>
          <w:szCs w:val="22"/>
        </w:rPr>
      </w:pPr>
    </w:p>
    <w:p w:rsidR="0075106E" w:rsidRPr="00C23AA6" w:rsidRDefault="0075106E" w:rsidP="0075106E">
      <w:pPr>
        <w:rPr>
          <w:sz w:val="22"/>
          <w:szCs w:val="22"/>
        </w:rPr>
      </w:pPr>
    </w:p>
    <w:p w:rsidR="0075106E" w:rsidRPr="00C23AA6" w:rsidRDefault="0075106E" w:rsidP="0075106E">
      <w:pPr>
        <w:rPr>
          <w:sz w:val="22"/>
          <w:szCs w:val="22"/>
        </w:rPr>
      </w:pPr>
    </w:p>
    <w:p w:rsidR="0075106E" w:rsidRPr="00C23AA6" w:rsidRDefault="0075106E" w:rsidP="0075106E">
      <w:pPr>
        <w:rPr>
          <w:sz w:val="22"/>
          <w:szCs w:val="22"/>
        </w:rPr>
      </w:pPr>
    </w:p>
    <w:p w:rsidR="0075106E" w:rsidRPr="00C23AA6" w:rsidRDefault="0075106E" w:rsidP="0075106E">
      <w:pPr>
        <w:rPr>
          <w:sz w:val="22"/>
          <w:szCs w:val="22"/>
        </w:rPr>
      </w:pPr>
    </w:p>
    <w:p w:rsidR="0075106E" w:rsidRPr="00C23AA6" w:rsidRDefault="0075106E" w:rsidP="0075106E">
      <w:pPr>
        <w:rPr>
          <w:sz w:val="22"/>
          <w:szCs w:val="22"/>
        </w:rPr>
      </w:pPr>
    </w:p>
    <w:p w:rsidR="0075106E" w:rsidRPr="00C23AA6" w:rsidRDefault="0075106E" w:rsidP="0075106E">
      <w:pPr>
        <w:rPr>
          <w:sz w:val="22"/>
          <w:szCs w:val="22"/>
        </w:rPr>
      </w:pPr>
    </w:p>
    <w:p w:rsidR="0075106E" w:rsidRPr="00C23AA6" w:rsidRDefault="0075106E" w:rsidP="0075106E">
      <w:pPr>
        <w:rPr>
          <w:sz w:val="22"/>
          <w:szCs w:val="22"/>
        </w:rPr>
      </w:pPr>
    </w:p>
    <w:p w:rsidR="0075106E" w:rsidRPr="00C23AA6" w:rsidRDefault="0075106E" w:rsidP="0075106E">
      <w:pPr>
        <w:rPr>
          <w:sz w:val="22"/>
          <w:szCs w:val="22"/>
        </w:rPr>
      </w:pPr>
    </w:p>
    <w:p w:rsidR="0075106E" w:rsidRPr="00C23AA6" w:rsidRDefault="0075106E" w:rsidP="0075106E">
      <w:pPr>
        <w:rPr>
          <w:sz w:val="22"/>
          <w:szCs w:val="22"/>
        </w:rPr>
      </w:pPr>
    </w:p>
    <w:p w:rsidR="0075106E" w:rsidRPr="00C23AA6" w:rsidRDefault="0075106E" w:rsidP="0075106E">
      <w:pPr>
        <w:rPr>
          <w:sz w:val="22"/>
          <w:szCs w:val="22"/>
        </w:rPr>
      </w:pPr>
    </w:p>
    <w:p w:rsidR="0075106E" w:rsidRPr="00C23AA6" w:rsidRDefault="0075106E" w:rsidP="0075106E">
      <w:pPr>
        <w:rPr>
          <w:sz w:val="22"/>
          <w:szCs w:val="22"/>
        </w:rPr>
      </w:pPr>
    </w:p>
    <w:p w:rsidR="0075106E" w:rsidRPr="00C23AA6" w:rsidRDefault="0075106E" w:rsidP="0075106E">
      <w:pPr>
        <w:rPr>
          <w:sz w:val="22"/>
          <w:szCs w:val="22"/>
        </w:rPr>
      </w:pPr>
    </w:p>
    <w:p w:rsidR="0075106E" w:rsidRPr="00C23AA6" w:rsidRDefault="0075106E" w:rsidP="0075106E">
      <w:pPr>
        <w:rPr>
          <w:sz w:val="22"/>
          <w:szCs w:val="22"/>
        </w:rPr>
      </w:pPr>
    </w:p>
    <w:p w:rsidR="0075106E" w:rsidRPr="00C23AA6" w:rsidRDefault="0075106E" w:rsidP="0075106E">
      <w:pPr>
        <w:rPr>
          <w:sz w:val="22"/>
          <w:szCs w:val="22"/>
        </w:rPr>
      </w:pPr>
    </w:p>
    <w:p w:rsidR="0075106E" w:rsidRPr="00C23AA6" w:rsidRDefault="0075106E" w:rsidP="0075106E">
      <w:pPr>
        <w:rPr>
          <w:sz w:val="22"/>
          <w:szCs w:val="22"/>
        </w:rPr>
      </w:pPr>
    </w:p>
    <w:p w:rsidR="0075106E" w:rsidRPr="00C23AA6" w:rsidRDefault="0075106E" w:rsidP="0075106E">
      <w:pPr>
        <w:rPr>
          <w:sz w:val="22"/>
          <w:szCs w:val="22"/>
        </w:rPr>
      </w:pPr>
    </w:p>
    <w:p w:rsidR="0075106E" w:rsidRPr="00C23AA6" w:rsidRDefault="0075106E" w:rsidP="0075106E">
      <w:pPr>
        <w:rPr>
          <w:sz w:val="22"/>
          <w:szCs w:val="22"/>
        </w:rPr>
      </w:pPr>
    </w:p>
    <w:p w:rsidR="0075106E" w:rsidRDefault="0075106E" w:rsidP="0075106E"/>
    <w:p w:rsidR="00662FBA" w:rsidRDefault="00662FBA"/>
    <w:sectPr w:rsidR="00662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2703"/>
    <w:multiLevelType w:val="singleLevel"/>
    <w:tmpl w:val="93EC6EB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6361568F"/>
    <w:multiLevelType w:val="hybridMultilevel"/>
    <w:tmpl w:val="E4FAC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6E"/>
    <w:rsid w:val="00110714"/>
    <w:rsid w:val="002C2DFD"/>
    <w:rsid w:val="00662FBA"/>
    <w:rsid w:val="006B468D"/>
    <w:rsid w:val="0075106E"/>
    <w:rsid w:val="0094339C"/>
    <w:rsid w:val="00DF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06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5106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7510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106E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06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06E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oSpacing">
    <w:name w:val="No Spacing"/>
    <w:uiPriority w:val="1"/>
    <w:qFormat/>
    <w:rsid w:val="0075106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06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5106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7510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106E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06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06E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NoSpacing">
    <w:name w:val="No Spacing"/>
    <w:uiPriority w:val="1"/>
    <w:qFormat/>
    <w:rsid w:val="007510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2020-03-30T05:37:00Z</cp:lastPrinted>
  <dcterms:created xsi:type="dcterms:W3CDTF">2020-03-30T05:19:00Z</dcterms:created>
  <dcterms:modified xsi:type="dcterms:W3CDTF">2020-03-30T06:18:00Z</dcterms:modified>
</cp:coreProperties>
</file>