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D0" w:rsidRPr="00F306F3" w:rsidRDefault="006D126F" w:rsidP="00657A29">
      <w:pPr>
        <w:ind w:left="7200" w:firstLine="720"/>
        <w:rPr>
          <w:b/>
        </w:rPr>
      </w:pPr>
      <w:r w:rsidRPr="00F306F3">
        <w:rPr>
          <w:b/>
        </w:rPr>
        <w:t xml:space="preserve">              </w:t>
      </w:r>
      <w:proofErr w:type="spellStart"/>
      <w:r w:rsidR="00657A29" w:rsidRPr="00F306F3">
        <w:rPr>
          <w:b/>
        </w:rPr>
        <w:t>Anexa</w:t>
      </w:r>
      <w:proofErr w:type="spellEnd"/>
      <w:r w:rsidR="00657A29" w:rsidRPr="00F306F3">
        <w:rPr>
          <w:b/>
        </w:rPr>
        <w:t xml:space="preserve"> 3 </w:t>
      </w:r>
    </w:p>
    <w:p w:rsidR="00657A29" w:rsidRDefault="00657A29" w:rsidP="006D126F">
      <w:pPr>
        <w:jc w:val="center"/>
        <w:rPr>
          <w:b/>
          <w:sz w:val="24"/>
          <w:szCs w:val="24"/>
          <w:lang w:val="fr-FR"/>
        </w:rPr>
      </w:pPr>
      <w:proofErr w:type="spellStart"/>
      <w:r w:rsidRPr="00657A29">
        <w:rPr>
          <w:b/>
          <w:sz w:val="24"/>
          <w:szCs w:val="24"/>
          <w:lang w:val="fr-FR"/>
        </w:rPr>
        <w:t>Grila</w:t>
      </w:r>
      <w:proofErr w:type="spellEnd"/>
      <w:r w:rsidRPr="00657A29">
        <w:rPr>
          <w:b/>
          <w:sz w:val="24"/>
          <w:szCs w:val="24"/>
          <w:lang w:val="fr-FR"/>
        </w:rPr>
        <w:t xml:space="preserve"> </w:t>
      </w:r>
      <w:proofErr w:type="gramStart"/>
      <w:r w:rsidRPr="00657A29">
        <w:rPr>
          <w:b/>
          <w:sz w:val="24"/>
          <w:szCs w:val="24"/>
          <w:lang w:val="fr-FR"/>
        </w:rPr>
        <w:t xml:space="preserve">de </w:t>
      </w:r>
      <w:proofErr w:type="spellStart"/>
      <w:r w:rsidRPr="00657A29">
        <w:rPr>
          <w:b/>
          <w:sz w:val="24"/>
          <w:szCs w:val="24"/>
          <w:lang w:val="fr-FR"/>
        </w:rPr>
        <w:t>evaluare</w:t>
      </w:r>
      <w:proofErr w:type="spellEnd"/>
      <w:proofErr w:type="gramEnd"/>
      <w:r w:rsidRPr="00657A29">
        <w:rPr>
          <w:b/>
          <w:sz w:val="24"/>
          <w:szCs w:val="24"/>
          <w:lang w:val="fr-FR"/>
        </w:rPr>
        <w:t xml:space="preserve"> a </w:t>
      </w:r>
      <w:proofErr w:type="spellStart"/>
      <w:r w:rsidRPr="00657A29">
        <w:rPr>
          <w:b/>
          <w:sz w:val="24"/>
          <w:szCs w:val="24"/>
          <w:lang w:val="fr-FR"/>
        </w:rPr>
        <w:t>eligibilitatii</w:t>
      </w:r>
      <w:proofErr w:type="spellEnd"/>
      <w:r w:rsidRPr="00657A29">
        <w:rPr>
          <w:b/>
          <w:sz w:val="24"/>
          <w:szCs w:val="24"/>
          <w:lang w:val="fr-FR"/>
        </w:rPr>
        <w:t xml:space="preserve"> </w:t>
      </w:r>
      <w:proofErr w:type="spellStart"/>
      <w:r w:rsidRPr="00657A29">
        <w:rPr>
          <w:b/>
          <w:sz w:val="24"/>
          <w:szCs w:val="24"/>
          <w:lang w:val="fr-FR"/>
        </w:rPr>
        <w:t>participantilor</w:t>
      </w:r>
      <w:proofErr w:type="spellEnd"/>
    </w:p>
    <w:p w:rsidR="00657A29" w:rsidRDefault="00657A29" w:rsidP="00657A29">
      <w:pPr>
        <w:rPr>
          <w:b/>
          <w:sz w:val="24"/>
          <w:szCs w:val="24"/>
          <w:lang w:val="fr-FR"/>
        </w:rPr>
      </w:pPr>
      <w:r>
        <w:rPr>
          <w:b/>
          <w:sz w:val="24"/>
          <w:szCs w:val="24"/>
          <w:lang w:val="fr-FR"/>
        </w:rPr>
        <w:t>Participant ………………………………………………………………</w:t>
      </w:r>
    </w:p>
    <w:tbl>
      <w:tblPr>
        <w:tblStyle w:val="TableGrid"/>
        <w:tblW w:w="9918" w:type="dxa"/>
        <w:tblLook w:val="04A0" w:firstRow="1" w:lastRow="0" w:firstColumn="1" w:lastColumn="0" w:noHBand="0" w:noVBand="1"/>
      </w:tblPr>
      <w:tblGrid>
        <w:gridCol w:w="5328"/>
        <w:gridCol w:w="1440"/>
        <w:gridCol w:w="1440"/>
        <w:gridCol w:w="1710"/>
      </w:tblGrid>
      <w:tr w:rsidR="00657A29" w:rsidTr="000D54D3">
        <w:tc>
          <w:tcPr>
            <w:tcW w:w="5328" w:type="dxa"/>
          </w:tcPr>
          <w:p w:rsidR="00657A29" w:rsidRPr="006D126F" w:rsidRDefault="000D54D3" w:rsidP="000D54D3">
            <w:pPr>
              <w:rPr>
                <w:b/>
                <w:sz w:val="24"/>
                <w:szCs w:val="24"/>
                <w:lang w:val="fr-FR"/>
              </w:rPr>
            </w:pPr>
            <w:proofErr w:type="spellStart"/>
            <w:r w:rsidRPr="006D126F">
              <w:rPr>
                <w:b/>
                <w:sz w:val="24"/>
                <w:szCs w:val="24"/>
                <w:lang w:val="fr-FR"/>
              </w:rPr>
              <w:t>I.</w:t>
            </w:r>
            <w:r w:rsidR="00657A29" w:rsidRPr="006D126F">
              <w:rPr>
                <w:b/>
                <w:sz w:val="24"/>
                <w:szCs w:val="24"/>
                <w:lang w:val="fr-FR"/>
              </w:rPr>
              <w:t>Criteriu</w:t>
            </w:r>
            <w:proofErr w:type="spellEnd"/>
            <w:r w:rsidR="00657A29" w:rsidRPr="006D126F">
              <w:rPr>
                <w:b/>
                <w:sz w:val="24"/>
                <w:szCs w:val="24"/>
                <w:lang w:val="fr-FR"/>
              </w:rPr>
              <w:t xml:space="preserve"> </w:t>
            </w:r>
            <w:proofErr w:type="spellStart"/>
            <w:r w:rsidR="00657A29" w:rsidRPr="006D126F">
              <w:rPr>
                <w:b/>
                <w:sz w:val="24"/>
                <w:szCs w:val="24"/>
                <w:lang w:val="fr-FR"/>
              </w:rPr>
              <w:t>calificare</w:t>
            </w:r>
            <w:proofErr w:type="spellEnd"/>
          </w:p>
        </w:tc>
        <w:tc>
          <w:tcPr>
            <w:tcW w:w="1440" w:type="dxa"/>
          </w:tcPr>
          <w:p w:rsidR="00657A29" w:rsidRPr="006D126F" w:rsidRDefault="00657A29" w:rsidP="00657A29">
            <w:pPr>
              <w:rPr>
                <w:b/>
                <w:sz w:val="24"/>
                <w:szCs w:val="24"/>
                <w:lang w:val="fr-FR"/>
              </w:rPr>
            </w:pPr>
            <w:r w:rsidRPr="006D126F">
              <w:rPr>
                <w:b/>
                <w:sz w:val="24"/>
                <w:szCs w:val="24"/>
                <w:lang w:val="fr-FR"/>
              </w:rPr>
              <w:t>Da</w:t>
            </w:r>
          </w:p>
        </w:tc>
        <w:tc>
          <w:tcPr>
            <w:tcW w:w="1440" w:type="dxa"/>
          </w:tcPr>
          <w:p w:rsidR="00657A29" w:rsidRPr="006D126F" w:rsidRDefault="00657A29" w:rsidP="00657A29">
            <w:pPr>
              <w:rPr>
                <w:b/>
                <w:sz w:val="24"/>
                <w:szCs w:val="24"/>
                <w:lang w:val="fr-FR"/>
              </w:rPr>
            </w:pPr>
            <w:r w:rsidRPr="006D126F">
              <w:rPr>
                <w:b/>
                <w:sz w:val="24"/>
                <w:szCs w:val="24"/>
                <w:lang w:val="fr-FR"/>
              </w:rPr>
              <w:t xml:space="preserve">Nu </w:t>
            </w:r>
          </w:p>
        </w:tc>
        <w:tc>
          <w:tcPr>
            <w:tcW w:w="1710" w:type="dxa"/>
          </w:tcPr>
          <w:p w:rsidR="00657A29" w:rsidRPr="006D126F" w:rsidRDefault="00657A29" w:rsidP="00657A29">
            <w:pPr>
              <w:rPr>
                <w:b/>
                <w:sz w:val="24"/>
                <w:szCs w:val="24"/>
                <w:lang w:val="fr-FR"/>
              </w:rPr>
            </w:pPr>
            <w:r w:rsidRPr="006D126F">
              <w:rPr>
                <w:b/>
                <w:sz w:val="24"/>
                <w:szCs w:val="24"/>
                <w:lang w:val="fr-FR"/>
              </w:rPr>
              <w:t xml:space="preserve">Nu este </w:t>
            </w:r>
            <w:proofErr w:type="spellStart"/>
            <w:r w:rsidRPr="006D126F">
              <w:rPr>
                <w:b/>
                <w:sz w:val="24"/>
                <w:szCs w:val="24"/>
                <w:lang w:val="fr-FR"/>
              </w:rPr>
              <w:t>cazul</w:t>
            </w:r>
            <w:proofErr w:type="spellEnd"/>
          </w:p>
        </w:tc>
      </w:tr>
      <w:tr w:rsidR="00657A29" w:rsidRPr="00F306F3" w:rsidTr="000D54D3">
        <w:tc>
          <w:tcPr>
            <w:tcW w:w="5328" w:type="dxa"/>
          </w:tcPr>
          <w:p w:rsidR="00657A29" w:rsidRPr="006D126F" w:rsidRDefault="000D54D3" w:rsidP="000D419C">
            <w:pPr>
              <w:jc w:val="both"/>
              <w:rPr>
                <w:sz w:val="24"/>
                <w:szCs w:val="24"/>
                <w:lang w:val="fr-FR"/>
              </w:rPr>
            </w:pPr>
            <w:r w:rsidRPr="006D126F">
              <w:rPr>
                <w:sz w:val="24"/>
                <w:szCs w:val="24"/>
                <w:lang w:val="fr-FR"/>
              </w:rPr>
              <w:t xml:space="preserve">Au </w:t>
            </w:r>
            <w:proofErr w:type="spellStart"/>
            <w:r w:rsidRPr="006D126F">
              <w:rPr>
                <w:sz w:val="24"/>
                <w:szCs w:val="24"/>
                <w:lang w:val="fr-FR"/>
              </w:rPr>
              <w:t>fost</w:t>
            </w:r>
            <w:proofErr w:type="spellEnd"/>
            <w:r w:rsidRPr="006D126F">
              <w:rPr>
                <w:sz w:val="24"/>
                <w:szCs w:val="24"/>
                <w:lang w:val="fr-FR"/>
              </w:rPr>
              <w:t xml:space="preserve"> </w:t>
            </w:r>
            <w:proofErr w:type="spellStart"/>
            <w:r w:rsidRPr="006D126F">
              <w:rPr>
                <w:sz w:val="24"/>
                <w:szCs w:val="24"/>
                <w:lang w:val="fr-FR"/>
              </w:rPr>
              <w:t>depuse</w:t>
            </w:r>
            <w:proofErr w:type="spellEnd"/>
            <w:r w:rsidRPr="006D126F">
              <w:rPr>
                <w:sz w:val="24"/>
                <w:szCs w:val="24"/>
                <w:lang w:val="fr-FR"/>
              </w:rPr>
              <w:t xml:space="preserve"> </w:t>
            </w:r>
            <w:proofErr w:type="spellStart"/>
            <w:r w:rsidRPr="006D126F">
              <w:rPr>
                <w:sz w:val="24"/>
                <w:szCs w:val="24"/>
                <w:lang w:val="fr-FR"/>
              </w:rPr>
              <w:t>toate</w:t>
            </w:r>
            <w:proofErr w:type="spellEnd"/>
            <w:r w:rsidRPr="006D126F">
              <w:rPr>
                <w:sz w:val="24"/>
                <w:szCs w:val="24"/>
                <w:lang w:val="fr-FR"/>
              </w:rPr>
              <w:t xml:space="preserve"> </w:t>
            </w:r>
            <w:proofErr w:type="spellStart"/>
            <w:r w:rsidRPr="006D126F">
              <w:rPr>
                <w:sz w:val="24"/>
                <w:szCs w:val="24"/>
                <w:lang w:val="fr-FR"/>
              </w:rPr>
              <w:t>documentele</w:t>
            </w:r>
            <w:proofErr w:type="spellEnd"/>
            <w:r w:rsidRPr="006D126F">
              <w:rPr>
                <w:sz w:val="24"/>
                <w:szCs w:val="24"/>
                <w:lang w:val="fr-FR"/>
              </w:rPr>
              <w:t xml:space="preserve"> </w:t>
            </w:r>
            <w:proofErr w:type="spellStart"/>
            <w:r w:rsidRPr="006D126F">
              <w:rPr>
                <w:sz w:val="24"/>
                <w:szCs w:val="24"/>
                <w:lang w:val="fr-FR"/>
              </w:rPr>
              <w:t>solicitate</w:t>
            </w:r>
            <w:proofErr w:type="spellEnd"/>
            <w:r w:rsidRPr="006D126F">
              <w:rPr>
                <w:sz w:val="24"/>
                <w:szCs w:val="24"/>
                <w:lang w:val="fr-FR"/>
              </w:rPr>
              <w:t xml:space="preserve"> </w:t>
            </w:r>
            <w:proofErr w:type="spellStart"/>
            <w:r w:rsidRPr="006D126F">
              <w:rPr>
                <w:sz w:val="24"/>
                <w:szCs w:val="24"/>
                <w:lang w:val="fr-FR"/>
              </w:rPr>
              <w:t>prin</w:t>
            </w:r>
            <w:proofErr w:type="spellEnd"/>
            <w:r w:rsidRPr="006D126F">
              <w:rPr>
                <w:sz w:val="24"/>
                <w:szCs w:val="24"/>
                <w:lang w:val="fr-FR"/>
              </w:rPr>
              <w:t xml:space="preserve"> </w:t>
            </w:r>
            <w:proofErr w:type="spellStart"/>
            <w:r w:rsidRPr="006D126F">
              <w:rPr>
                <w:sz w:val="24"/>
                <w:szCs w:val="24"/>
                <w:lang w:val="fr-FR"/>
              </w:rPr>
              <w:t>prezentul</w:t>
            </w:r>
            <w:proofErr w:type="spellEnd"/>
            <w:r w:rsidRPr="006D126F">
              <w:rPr>
                <w:sz w:val="24"/>
                <w:szCs w:val="24"/>
                <w:lang w:val="fr-FR"/>
              </w:rPr>
              <w:t xml:space="preserve"> </w:t>
            </w:r>
            <w:proofErr w:type="spellStart"/>
            <w:r w:rsidRPr="006D126F">
              <w:rPr>
                <w:sz w:val="24"/>
                <w:szCs w:val="24"/>
                <w:lang w:val="fr-FR"/>
              </w:rPr>
              <w:t>anunt</w:t>
            </w:r>
            <w:proofErr w:type="spellEnd"/>
            <w:r w:rsidRPr="006D126F">
              <w:rPr>
                <w:sz w:val="24"/>
                <w:szCs w:val="24"/>
                <w:lang w:val="fr-FR"/>
              </w:rPr>
              <w:t xml:space="preserve"> </w:t>
            </w:r>
            <w:bookmarkStart w:id="0" w:name="_GoBack"/>
            <w:bookmarkEnd w:id="0"/>
            <w:r w:rsidRPr="006D126F">
              <w:rPr>
                <w:sz w:val="24"/>
                <w:szCs w:val="24"/>
                <w:lang w:val="fr-FR"/>
              </w:rPr>
              <w:t xml:space="preserve">de </w:t>
            </w:r>
            <w:proofErr w:type="spellStart"/>
            <w:r w:rsidRPr="006D126F">
              <w:rPr>
                <w:sz w:val="24"/>
                <w:szCs w:val="24"/>
                <w:lang w:val="fr-FR"/>
              </w:rPr>
              <w:t>selectie</w:t>
            </w:r>
            <w:proofErr w:type="spellEnd"/>
          </w:p>
        </w:tc>
        <w:tc>
          <w:tcPr>
            <w:tcW w:w="1440" w:type="dxa"/>
          </w:tcPr>
          <w:p w:rsidR="00657A29" w:rsidRPr="006D126F" w:rsidRDefault="00657A29" w:rsidP="00657A29">
            <w:pPr>
              <w:rPr>
                <w:b/>
                <w:sz w:val="24"/>
                <w:szCs w:val="24"/>
                <w:lang w:val="fr-FR"/>
              </w:rPr>
            </w:pPr>
          </w:p>
        </w:tc>
        <w:tc>
          <w:tcPr>
            <w:tcW w:w="1440" w:type="dxa"/>
          </w:tcPr>
          <w:p w:rsidR="00657A29" w:rsidRPr="006D126F" w:rsidRDefault="00657A29" w:rsidP="00657A29">
            <w:pPr>
              <w:rPr>
                <w:b/>
                <w:sz w:val="24"/>
                <w:szCs w:val="24"/>
                <w:lang w:val="fr-FR"/>
              </w:rPr>
            </w:pPr>
          </w:p>
        </w:tc>
        <w:tc>
          <w:tcPr>
            <w:tcW w:w="1710" w:type="dxa"/>
          </w:tcPr>
          <w:p w:rsidR="00657A29" w:rsidRPr="006D126F" w:rsidRDefault="00657A29" w:rsidP="00657A29">
            <w:pPr>
              <w:rPr>
                <w:b/>
                <w:sz w:val="24"/>
                <w:szCs w:val="24"/>
                <w:lang w:val="fr-FR"/>
              </w:rPr>
            </w:pPr>
          </w:p>
        </w:tc>
      </w:tr>
      <w:tr w:rsidR="00657A29" w:rsidRPr="00F306F3" w:rsidTr="000D54D3">
        <w:trPr>
          <w:trHeight w:val="566"/>
        </w:trPr>
        <w:tc>
          <w:tcPr>
            <w:tcW w:w="5328" w:type="dxa"/>
          </w:tcPr>
          <w:p w:rsidR="00657A29" w:rsidRPr="006D126F" w:rsidRDefault="000D54D3" w:rsidP="000D419C">
            <w:pPr>
              <w:jc w:val="both"/>
              <w:rPr>
                <w:b/>
                <w:sz w:val="24"/>
                <w:szCs w:val="24"/>
                <w:lang w:val="fr-FR"/>
              </w:rPr>
            </w:pPr>
            <w:proofErr w:type="spellStart"/>
            <w:r w:rsidRPr="006D126F">
              <w:rPr>
                <w:sz w:val="24"/>
                <w:szCs w:val="24"/>
                <w:lang w:val="fr-FR"/>
              </w:rPr>
              <w:t>Documentele</w:t>
            </w:r>
            <w:proofErr w:type="spellEnd"/>
            <w:r w:rsidRPr="006D126F">
              <w:rPr>
                <w:sz w:val="24"/>
                <w:szCs w:val="24"/>
                <w:lang w:val="fr-FR"/>
              </w:rPr>
              <w:t xml:space="preserve"> </w:t>
            </w:r>
            <w:proofErr w:type="spellStart"/>
            <w:r w:rsidRPr="006D126F">
              <w:rPr>
                <w:sz w:val="24"/>
                <w:szCs w:val="24"/>
                <w:lang w:val="fr-FR"/>
              </w:rPr>
              <w:t>depuse</w:t>
            </w:r>
            <w:proofErr w:type="spellEnd"/>
            <w:r w:rsidRPr="006D126F">
              <w:rPr>
                <w:sz w:val="24"/>
                <w:szCs w:val="24"/>
                <w:lang w:val="fr-FR"/>
              </w:rPr>
              <w:t xml:space="preserve"> respecta </w:t>
            </w:r>
            <w:proofErr w:type="spellStart"/>
            <w:r w:rsidRPr="006D126F">
              <w:rPr>
                <w:sz w:val="24"/>
                <w:szCs w:val="24"/>
                <w:lang w:val="fr-FR"/>
              </w:rPr>
              <w:t>modelul</w:t>
            </w:r>
            <w:proofErr w:type="spellEnd"/>
            <w:r w:rsidRPr="006D126F">
              <w:rPr>
                <w:sz w:val="24"/>
                <w:szCs w:val="24"/>
                <w:lang w:val="fr-FR"/>
              </w:rPr>
              <w:t xml:space="preserve"> </w:t>
            </w:r>
            <w:proofErr w:type="spellStart"/>
            <w:r w:rsidRPr="006D126F">
              <w:rPr>
                <w:sz w:val="24"/>
                <w:szCs w:val="24"/>
                <w:lang w:val="fr-FR"/>
              </w:rPr>
              <w:t>publicat</w:t>
            </w:r>
            <w:proofErr w:type="spellEnd"/>
            <w:r w:rsidRPr="006D126F">
              <w:rPr>
                <w:sz w:val="24"/>
                <w:szCs w:val="24"/>
                <w:lang w:val="fr-FR"/>
              </w:rPr>
              <w:t xml:space="preserve"> </w:t>
            </w:r>
            <w:proofErr w:type="spellStart"/>
            <w:r w:rsidRPr="006D126F">
              <w:rPr>
                <w:sz w:val="24"/>
                <w:szCs w:val="24"/>
                <w:lang w:val="fr-FR"/>
              </w:rPr>
              <w:t>pe</w:t>
            </w:r>
            <w:proofErr w:type="spellEnd"/>
            <w:r w:rsidRPr="006D126F">
              <w:rPr>
                <w:sz w:val="24"/>
                <w:szCs w:val="24"/>
                <w:lang w:val="fr-FR"/>
              </w:rPr>
              <w:t xml:space="preserve"> </w:t>
            </w:r>
            <w:proofErr w:type="spellStart"/>
            <w:r w:rsidRPr="006D126F">
              <w:rPr>
                <w:sz w:val="24"/>
                <w:szCs w:val="24"/>
                <w:lang w:val="fr-FR"/>
              </w:rPr>
              <w:t>situl</w:t>
            </w:r>
            <w:proofErr w:type="spellEnd"/>
            <w:r w:rsidRPr="006D126F">
              <w:rPr>
                <w:b/>
                <w:sz w:val="24"/>
                <w:szCs w:val="24"/>
                <w:lang w:val="fr-FR"/>
              </w:rPr>
              <w:t xml:space="preserve"> </w:t>
            </w:r>
            <w:r w:rsidR="00094285">
              <w:fldChar w:fldCharType="begin"/>
            </w:r>
            <w:r w:rsidR="00094285" w:rsidRPr="00F306F3">
              <w:rPr>
                <w:lang w:val="fr-FR"/>
              </w:rPr>
              <w:instrText xml:space="preserve"> HYPERLINK "https://www.usamvcluj.ro/" </w:instrText>
            </w:r>
            <w:r w:rsidR="00094285">
              <w:fldChar w:fldCharType="separate"/>
            </w:r>
            <w:r w:rsidRPr="006D126F">
              <w:rPr>
                <w:rStyle w:val="Hyperlink"/>
                <w:sz w:val="24"/>
                <w:szCs w:val="24"/>
                <w:lang w:val="fr-FR"/>
              </w:rPr>
              <w:t>https://www.usamvcluj.ro/</w:t>
            </w:r>
            <w:r w:rsidR="00094285">
              <w:rPr>
                <w:rStyle w:val="Hyperlink"/>
                <w:sz w:val="24"/>
                <w:szCs w:val="24"/>
                <w:lang w:val="fr-FR"/>
              </w:rPr>
              <w:fldChar w:fldCharType="end"/>
            </w:r>
          </w:p>
        </w:tc>
        <w:tc>
          <w:tcPr>
            <w:tcW w:w="1440" w:type="dxa"/>
          </w:tcPr>
          <w:p w:rsidR="00657A29" w:rsidRPr="006D126F" w:rsidRDefault="00657A29" w:rsidP="00657A29">
            <w:pPr>
              <w:rPr>
                <w:b/>
                <w:sz w:val="24"/>
                <w:szCs w:val="24"/>
                <w:lang w:val="fr-FR"/>
              </w:rPr>
            </w:pPr>
          </w:p>
        </w:tc>
        <w:tc>
          <w:tcPr>
            <w:tcW w:w="1440" w:type="dxa"/>
          </w:tcPr>
          <w:p w:rsidR="00657A29" w:rsidRPr="006D126F" w:rsidRDefault="00657A29" w:rsidP="00657A29">
            <w:pPr>
              <w:rPr>
                <w:b/>
                <w:sz w:val="24"/>
                <w:szCs w:val="24"/>
                <w:lang w:val="fr-FR"/>
              </w:rPr>
            </w:pPr>
          </w:p>
        </w:tc>
        <w:tc>
          <w:tcPr>
            <w:tcW w:w="1710" w:type="dxa"/>
          </w:tcPr>
          <w:p w:rsidR="00657A29" w:rsidRPr="006D126F" w:rsidRDefault="00657A29" w:rsidP="00657A29">
            <w:pPr>
              <w:rPr>
                <w:b/>
                <w:sz w:val="24"/>
                <w:szCs w:val="24"/>
                <w:lang w:val="fr-FR"/>
              </w:rPr>
            </w:pPr>
          </w:p>
        </w:tc>
      </w:tr>
      <w:tr w:rsidR="00657A29" w:rsidTr="000D54D3">
        <w:tc>
          <w:tcPr>
            <w:tcW w:w="5328" w:type="dxa"/>
          </w:tcPr>
          <w:p w:rsidR="00657A29" w:rsidRPr="006D126F" w:rsidRDefault="000D54D3" w:rsidP="000D419C">
            <w:pPr>
              <w:jc w:val="both"/>
              <w:rPr>
                <w:sz w:val="24"/>
                <w:szCs w:val="24"/>
                <w:lang w:val="fr-FR"/>
              </w:rPr>
            </w:pPr>
            <w:proofErr w:type="spellStart"/>
            <w:r w:rsidRPr="006D126F">
              <w:rPr>
                <w:sz w:val="24"/>
                <w:szCs w:val="24"/>
                <w:lang w:val="fr-FR"/>
              </w:rPr>
              <w:t>Documentele</w:t>
            </w:r>
            <w:proofErr w:type="spellEnd"/>
            <w:r w:rsidRPr="006D126F">
              <w:rPr>
                <w:sz w:val="24"/>
                <w:szCs w:val="24"/>
                <w:lang w:val="fr-FR"/>
              </w:rPr>
              <w:t xml:space="preserve"> </w:t>
            </w:r>
            <w:proofErr w:type="spellStart"/>
            <w:r w:rsidRPr="006D126F">
              <w:rPr>
                <w:sz w:val="24"/>
                <w:szCs w:val="24"/>
                <w:lang w:val="fr-FR"/>
              </w:rPr>
              <w:t>sunt</w:t>
            </w:r>
            <w:proofErr w:type="spellEnd"/>
            <w:r w:rsidRPr="006D126F">
              <w:rPr>
                <w:sz w:val="24"/>
                <w:szCs w:val="24"/>
                <w:lang w:val="fr-FR"/>
              </w:rPr>
              <w:t xml:space="preserve"> </w:t>
            </w:r>
            <w:proofErr w:type="spellStart"/>
            <w:r w:rsidRPr="006D126F">
              <w:rPr>
                <w:sz w:val="24"/>
                <w:szCs w:val="24"/>
                <w:lang w:val="fr-FR"/>
              </w:rPr>
              <w:t>integral</w:t>
            </w:r>
            <w:proofErr w:type="spellEnd"/>
            <w:r w:rsidRPr="006D126F">
              <w:rPr>
                <w:sz w:val="24"/>
                <w:szCs w:val="24"/>
                <w:lang w:val="fr-FR"/>
              </w:rPr>
              <w:t xml:space="preserve"> si </w:t>
            </w:r>
            <w:proofErr w:type="spellStart"/>
            <w:r w:rsidRPr="006D126F">
              <w:rPr>
                <w:sz w:val="24"/>
                <w:szCs w:val="24"/>
                <w:lang w:val="fr-FR"/>
              </w:rPr>
              <w:t>corect</w:t>
            </w:r>
            <w:proofErr w:type="spellEnd"/>
            <w:r w:rsidRPr="006D126F">
              <w:rPr>
                <w:sz w:val="24"/>
                <w:szCs w:val="24"/>
                <w:lang w:val="fr-FR"/>
              </w:rPr>
              <w:t xml:space="preserve"> </w:t>
            </w:r>
            <w:proofErr w:type="spellStart"/>
            <w:r w:rsidRPr="006D126F">
              <w:rPr>
                <w:sz w:val="24"/>
                <w:szCs w:val="24"/>
                <w:lang w:val="fr-FR"/>
              </w:rPr>
              <w:t>completate</w:t>
            </w:r>
            <w:proofErr w:type="spellEnd"/>
            <w:r w:rsidRPr="006D126F">
              <w:rPr>
                <w:sz w:val="24"/>
                <w:szCs w:val="24"/>
                <w:lang w:val="fr-FR"/>
              </w:rPr>
              <w:t xml:space="preserve"> </w:t>
            </w:r>
          </w:p>
        </w:tc>
        <w:tc>
          <w:tcPr>
            <w:tcW w:w="1440" w:type="dxa"/>
          </w:tcPr>
          <w:p w:rsidR="00657A29" w:rsidRPr="006D126F" w:rsidRDefault="00657A29" w:rsidP="00657A29">
            <w:pPr>
              <w:rPr>
                <w:b/>
                <w:sz w:val="24"/>
                <w:szCs w:val="24"/>
                <w:lang w:val="fr-FR"/>
              </w:rPr>
            </w:pPr>
          </w:p>
        </w:tc>
        <w:tc>
          <w:tcPr>
            <w:tcW w:w="1440" w:type="dxa"/>
          </w:tcPr>
          <w:p w:rsidR="00657A29" w:rsidRPr="006D126F" w:rsidRDefault="00657A29" w:rsidP="00657A29">
            <w:pPr>
              <w:rPr>
                <w:b/>
                <w:sz w:val="24"/>
                <w:szCs w:val="24"/>
                <w:lang w:val="fr-FR"/>
              </w:rPr>
            </w:pPr>
          </w:p>
        </w:tc>
        <w:tc>
          <w:tcPr>
            <w:tcW w:w="1710" w:type="dxa"/>
          </w:tcPr>
          <w:p w:rsidR="00657A29" w:rsidRPr="006D126F" w:rsidRDefault="00657A29" w:rsidP="00657A29">
            <w:pPr>
              <w:rPr>
                <w:b/>
                <w:sz w:val="24"/>
                <w:szCs w:val="24"/>
                <w:lang w:val="fr-FR"/>
              </w:rPr>
            </w:pPr>
          </w:p>
        </w:tc>
      </w:tr>
      <w:tr w:rsidR="00657A29" w:rsidTr="000D54D3">
        <w:tc>
          <w:tcPr>
            <w:tcW w:w="5328" w:type="dxa"/>
          </w:tcPr>
          <w:p w:rsidR="00657A29" w:rsidRPr="006D126F" w:rsidRDefault="000D54D3" w:rsidP="000D419C">
            <w:pPr>
              <w:jc w:val="both"/>
              <w:rPr>
                <w:b/>
                <w:sz w:val="24"/>
                <w:szCs w:val="24"/>
                <w:lang w:val="fr-FR"/>
              </w:rPr>
            </w:pPr>
            <w:proofErr w:type="spellStart"/>
            <w:r w:rsidRPr="006D126F">
              <w:rPr>
                <w:b/>
                <w:sz w:val="24"/>
                <w:szCs w:val="24"/>
                <w:lang w:val="fr-FR"/>
              </w:rPr>
              <w:t>II.Capacitatea</w:t>
            </w:r>
            <w:proofErr w:type="spellEnd"/>
            <w:r w:rsidRPr="006D126F">
              <w:rPr>
                <w:b/>
                <w:sz w:val="24"/>
                <w:szCs w:val="24"/>
                <w:lang w:val="fr-FR"/>
              </w:rPr>
              <w:t xml:space="preserve"> </w:t>
            </w:r>
            <w:proofErr w:type="spellStart"/>
            <w:r w:rsidRPr="006D126F">
              <w:rPr>
                <w:b/>
                <w:sz w:val="24"/>
                <w:szCs w:val="24"/>
                <w:lang w:val="fr-FR"/>
              </w:rPr>
              <w:t>partenerului</w:t>
            </w:r>
            <w:proofErr w:type="spellEnd"/>
            <w:r w:rsidRPr="006D126F">
              <w:rPr>
                <w:b/>
                <w:sz w:val="24"/>
                <w:szCs w:val="24"/>
                <w:lang w:val="fr-FR"/>
              </w:rPr>
              <w:t xml:space="preserve"> de a </w:t>
            </w:r>
            <w:proofErr w:type="spellStart"/>
            <w:r w:rsidRPr="006D126F">
              <w:rPr>
                <w:b/>
                <w:sz w:val="24"/>
                <w:szCs w:val="24"/>
                <w:lang w:val="fr-FR"/>
              </w:rPr>
              <w:t>furniza</w:t>
            </w:r>
            <w:proofErr w:type="spellEnd"/>
            <w:r w:rsidRPr="006D126F">
              <w:rPr>
                <w:b/>
                <w:sz w:val="24"/>
                <w:szCs w:val="24"/>
                <w:lang w:val="fr-FR"/>
              </w:rPr>
              <w:t xml:space="preserve"> </w:t>
            </w:r>
            <w:proofErr w:type="spellStart"/>
            <w:r w:rsidRPr="006D126F">
              <w:rPr>
                <w:b/>
                <w:sz w:val="24"/>
                <w:szCs w:val="24"/>
                <w:lang w:val="fr-FR"/>
              </w:rPr>
              <w:t>servicii</w:t>
            </w:r>
            <w:proofErr w:type="spellEnd"/>
            <w:r w:rsidRPr="006D126F">
              <w:rPr>
                <w:b/>
                <w:sz w:val="24"/>
                <w:szCs w:val="24"/>
                <w:lang w:val="fr-FR"/>
              </w:rPr>
              <w:t xml:space="preserve"> </w:t>
            </w:r>
            <w:proofErr w:type="spellStart"/>
            <w:r w:rsidRPr="006D126F">
              <w:rPr>
                <w:b/>
                <w:sz w:val="24"/>
                <w:szCs w:val="24"/>
                <w:lang w:val="fr-FR"/>
              </w:rPr>
              <w:t>corespunzator</w:t>
            </w:r>
            <w:proofErr w:type="spellEnd"/>
            <w:r w:rsidRPr="006D126F">
              <w:rPr>
                <w:b/>
                <w:sz w:val="24"/>
                <w:szCs w:val="24"/>
                <w:lang w:val="fr-FR"/>
              </w:rPr>
              <w:t xml:space="preserve"> </w:t>
            </w:r>
            <w:proofErr w:type="spellStart"/>
            <w:r w:rsidRPr="006D126F">
              <w:rPr>
                <w:b/>
                <w:sz w:val="24"/>
                <w:szCs w:val="24"/>
                <w:lang w:val="fr-FR"/>
              </w:rPr>
              <w:t>activitatilor</w:t>
            </w:r>
            <w:proofErr w:type="spellEnd"/>
            <w:r w:rsidRPr="006D126F">
              <w:rPr>
                <w:b/>
                <w:sz w:val="24"/>
                <w:szCs w:val="24"/>
                <w:lang w:val="fr-FR"/>
              </w:rPr>
              <w:t xml:space="preserve"> </w:t>
            </w:r>
            <w:proofErr w:type="spellStart"/>
            <w:r w:rsidRPr="006D126F">
              <w:rPr>
                <w:b/>
                <w:sz w:val="24"/>
                <w:szCs w:val="24"/>
                <w:lang w:val="fr-FR"/>
              </w:rPr>
              <w:t>proiectului</w:t>
            </w:r>
            <w:proofErr w:type="spellEnd"/>
            <w:r w:rsidRPr="006D126F">
              <w:rPr>
                <w:b/>
                <w:sz w:val="24"/>
                <w:szCs w:val="24"/>
                <w:lang w:val="fr-FR"/>
              </w:rPr>
              <w:t xml:space="preserve"> </w:t>
            </w:r>
          </w:p>
        </w:tc>
        <w:tc>
          <w:tcPr>
            <w:tcW w:w="1440" w:type="dxa"/>
          </w:tcPr>
          <w:p w:rsidR="00657A29" w:rsidRPr="006D126F" w:rsidRDefault="00657A29" w:rsidP="00657A29">
            <w:pPr>
              <w:rPr>
                <w:b/>
                <w:sz w:val="24"/>
                <w:szCs w:val="24"/>
                <w:lang w:val="fr-FR"/>
              </w:rPr>
            </w:pPr>
          </w:p>
        </w:tc>
        <w:tc>
          <w:tcPr>
            <w:tcW w:w="1440" w:type="dxa"/>
          </w:tcPr>
          <w:p w:rsidR="00657A29" w:rsidRPr="006D126F" w:rsidRDefault="00657A29" w:rsidP="00657A29">
            <w:pPr>
              <w:rPr>
                <w:b/>
                <w:sz w:val="24"/>
                <w:szCs w:val="24"/>
                <w:lang w:val="fr-FR"/>
              </w:rPr>
            </w:pPr>
          </w:p>
        </w:tc>
        <w:tc>
          <w:tcPr>
            <w:tcW w:w="1710" w:type="dxa"/>
          </w:tcPr>
          <w:p w:rsidR="00657A29" w:rsidRPr="006D126F" w:rsidRDefault="00657A29" w:rsidP="00657A29">
            <w:pPr>
              <w:rPr>
                <w:b/>
                <w:sz w:val="24"/>
                <w:szCs w:val="24"/>
                <w:lang w:val="fr-FR"/>
              </w:rPr>
            </w:pPr>
          </w:p>
        </w:tc>
      </w:tr>
      <w:tr w:rsidR="00556653" w:rsidTr="000D54D3">
        <w:tc>
          <w:tcPr>
            <w:tcW w:w="5328" w:type="dxa"/>
          </w:tcPr>
          <w:p w:rsidR="00556653" w:rsidRPr="006D126F" w:rsidRDefault="0022082C" w:rsidP="000D419C">
            <w:pPr>
              <w:jc w:val="both"/>
              <w:rPr>
                <w:b/>
                <w:sz w:val="24"/>
                <w:szCs w:val="24"/>
                <w:lang w:val="fr-FR"/>
              </w:rPr>
            </w:pPr>
            <w:r w:rsidRPr="006D126F">
              <w:rPr>
                <w:rFonts w:cstheme="minorHAnsi"/>
                <w:sz w:val="24"/>
                <w:szCs w:val="24"/>
                <w:lang w:val="ro-RO"/>
              </w:rPr>
              <w:t>Entitate legal constituita in Romania</w:t>
            </w:r>
          </w:p>
        </w:tc>
        <w:tc>
          <w:tcPr>
            <w:tcW w:w="1440" w:type="dxa"/>
          </w:tcPr>
          <w:p w:rsidR="00556653" w:rsidRPr="006D126F" w:rsidRDefault="00556653" w:rsidP="00657A29">
            <w:pPr>
              <w:rPr>
                <w:b/>
                <w:sz w:val="24"/>
                <w:szCs w:val="24"/>
                <w:lang w:val="fr-FR"/>
              </w:rPr>
            </w:pPr>
          </w:p>
        </w:tc>
        <w:tc>
          <w:tcPr>
            <w:tcW w:w="1440" w:type="dxa"/>
          </w:tcPr>
          <w:p w:rsidR="00556653" w:rsidRPr="006D126F" w:rsidRDefault="00556653" w:rsidP="00657A29">
            <w:pPr>
              <w:rPr>
                <w:b/>
                <w:sz w:val="24"/>
                <w:szCs w:val="24"/>
                <w:lang w:val="fr-FR"/>
              </w:rPr>
            </w:pPr>
          </w:p>
        </w:tc>
        <w:tc>
          <w:tcPr>
            <w:tcW w:w="1710" w:type="dxa"/>
          </w:tcPr>
          <w:p w:rsidR="00556653" w:rsidRPr="006D126F" w:rsidRDefault="00556653" w:rsidP="00657A29">
            <w:pPr>
              <w:rPr>
                <w:b/>
                <w:sz w:val="24"/>
                <w:szCs w:val="24"/>
                <w:lang w:val="fr-FR"/>
              </w:rPr>
            </w:pPr>
          </w:p>
        </w:tc>
      </w:tr>
      <w:tr w:rsidR="00556653" w:rsidRPr="00F306F3" w:rsidTr="000D54D3">
        <w:tc>
          <w:tcPr>
            <w:tcW w:w="5328" w:type="dxa"/>
          </w:tcPr>
          <w:p w:rsidR="00556653" w:rsidRPr="006D126F" w:rsidRDefault="00266D89" w:rsidP="000D419C">
            <w:pPr>
              <w:jc w:val="both"/>
              <w:rPr>
                <w:b/>
                <w:sz w:val="24"/>
                <w:szCs w:val="24"/>
                <w:lang w:val="fr-FR"/>
              </w:rPr>
            </w:pPr>
            <w:r w:rsidRPr="006D126F">
              <w:rPr>
                <w:rFonts w:cstheme="minorHAnsi"/>
                <w:sz w:val="24"/>
                <w:szCs w:val="24"/>
                <w:lang w:val="fr-FR"/>
              </w:rPr>
              <w:t>D</w:t>
            </w:r>
            <w:r w:rsidRPr="006D126F">
              <w:rPr>
                <w:rFonts w:cstheme="minorHAnsi"/>
                <w:sz w:val="24"/>
                <w:szCs w:val="24"/>
                <w:lang w:val="ro-RO"/>
              </w:rPr>
              <w:t xml:space="preserve">omeniul </w:t>
            </w:r>
            <w:proofErr w:type="gramStart"/>
            <w:r w:rsidRPr="006D126F">
              <w:rPr>
                <w:rFonts w:cstheme="minorHAnsi"/>
                <w:sz w:val="24"/>
                <w:szCs w:val="24"/>
                <w:lang w:val="ro-RO"/>
              </w:rPr>
              <w:t>de activitate</w:t>
            </w:r>
            <w:proofErr w:type="gramEnd"/>
            <w:r w:rsidRPr="006D126F">
              <w:rPr>
                <w:rFonts w:cstheme="minorHAnsi"/>
                <w:sz w:val="24"/>
                <w:szCs w:val="24"/>
                <w:lang w:val="ro-RO"/>
              </w:rPr>
              <w:t xml:space="preserve"> este concordanta cu obiectivele specifice ale proiectului</w:t>
            </w:r>
          </w:p>
        </w:tc>
        <w:tc>
          <w:tcPr>
            <w:tcW w:w="1440" w:type="dxa"/>
          </w:tcPr>
          <w:p w:rsidR="00556653" w:rsidRPr="006D126F" w:rsidRDefault="00556653" w:rsidP="00657A29">
            <w:pPr>
              <w:rPr>
                <w:b/>
                <w:sz w:val="24"/>
                <w:szCs w:val="24"/>
                <w:lang w:val="fr-FR"/>
              </w:rPr>
            </w:pPr>
          </w:p>
        </w:tc>
        <w:tc>
          <w:tcPr>
            <w:tcW w:w="1440" w:type="dxa"/>
          </w:tcPr>
          <w:p w:rsidR="00556653" w:rsidRPr="006D126F" w:rsidRDefault="00556653" w:rsidP="00657A29">
            <w:pPr>
              <w:rPr>
                <w:b/>
                <w:sz w:val="24"/>
                <w:szCs w:val="24"/>
                <w:lang w:val="fr-FR"/>
              </w:rPr>
            </w:pPr>
          </w:p>
        </w:tc>
        <w:tc>
          <w:tcPr>
            <w:tcW w:w="1710" w:type="dxa"/>
          </w:tcPr>
          <w:p w:rsidR="00556653" w:rsidRPr="006D126F" w:rsidRDefault="00556653" w:rsidP="00657A29">
            <w:pPr>
              <w:rPr>
                <w:b/>
                <w:sz w:val="24"/>
                <w:szCs w:val="24"/>
                <w:lang w:val="fr-FR"/>
              </w:rPr>
            </w:pPr>
          </w:p>
        </w:tc>
      </w:tr>
      <w:tr w:rsidR="00556653" w:rsidRPr="00F306F3" w:rsidTr="000D54D3">
        <w:tc>
          <w:tcPr>
            <w:tcW w:w="5328" w:type="dxa"/>
          </w:tcPr>
          <w:p w:rsidR="00556653" w:rsidRPr="006D126F" w:rsidRDefault="00E43CA8" w:rsidP="000D419C">
            <w:pPr>
              <w:jc w:val="both"/>
              <w:rPr>
                <w:b/>
                <w:sz w:val="24"/>
                <w:szCs w:val="24"/>
                <w:lang w:val="fr-FR"/>
              </w:rPr>
            </w:pPr>
            <w:r w:rsidRPr="006D126F">
              <w:rPr>
                <w:rFonts w:cstheme="minorHAnsi"/>
                <w:sz w:val="24"/>
                <w:szCs w:val="24"/>
                <w:lang w:val="ro-RO"/>
              </w:rPr>
              <w:t xml:space="preserve">Dispune de capacitate financiara </w:t>
            </w:r>
            <w:r w:rsidR="002F12E6">
              <w:rPr>
                <w:rFonts w:cstheme="minorHAnsi"/>
                <w:sz w:val="24"/>
                <w:szCs w:val="24"/>
                <w:lang w:val="ro-RO"/>
              </w:rPr>
              <w:t xml:space="preserve">si resursa umana </w:t>
            </w:r>
            <w:r w:rsidRPr="006D126F">
              <w:rPr>
                <w:rFonts w:cstheme="minorHAnsi"/>
                <w:sz w:val="24"/>
                <w:szCs w:val="24"/>
                <w:lang w:val="ro-RO"/>
              </w:rPr>
              <w:t>necesara pentru implementarea proiectului</w:t>
            </w:r>
          </w:p>
        </w:tc>
        <w:tc>
          <w:tcPr>
            <w:tcW w:w="1440" w:type="dxa"/>
          </w:tcPr>
          <w:p w:rsidR="00556653" w:rsidRPr="006D126F" w:rsidRDefault="00556653" w:rsidP="00657A29">
            <w:pPr>
              <w:rPr>
                <w:b/>
                <w:sz w:val="24"/>
                <w:szCs w:val="24"/>
                <w:lang w:val="fr-FR"/>
              </w:rPr>
            </w:pPr>
          </w:p>
        </w:tc>
        <w:tc>
          <w:tcPr>
            <w:tcW w:w="1440" w:type="dxa"/>
          </w:tcPr>
          <w:p w:rsidR="00556653" w:rsidRPr="006D126F" w:rsidRDefault="00556653" w:rsidP="00657A29">
            <w:pPr>
              <w:rPr>
                <w:b/>
                <w:sz w:val="24"/>
                <w:szCs w:val="24"/>
                <w:lang w:val="fr-FR"/>
              </w:rPr>
            </w:pPr>
          </w:p>
        </w:tc>
        <w:tc>
          <w:tcPr>
            <w:tcW w:w="1710" w:type="dxa"/>
          </w:tcPr>
          <w:p w:rsidR="00556653" w:rsidRPr="006D126F" w:rsidRDefault="00556653" w:rsidP="00657A29">
            <w:pPr>
              <w:rPr>
                <w:b/>
                <w:sz w:val="24"/>
                <w:szCs w:val="24"/>
                <w:lang w:val="fr-FR"/>
              </w:rPr>
            </w:pPr>
          </w:p>
        </w:tc>
      </w:tr>
      <w:tr w:rsidR="00E43CA8" w:rsidTr="000D54D3">
        <w:tc>
          <w:tcPr>
            <w:tcW w:w="5328" w:type="dxa"/>
          </w:tcPr>
          <w:p w:rsidR="00E43CA8" w:rsidRPr="006D126F" w:rsidRDefault="000D419C" w:rsidP="000D419C">
            <w:pPr>
              <w:jc w:val="both"/>
              <w:rPr>
                <w:rFonts w:cstheme="minorHAnsi"/>
                <w:b/>
                <w:sz w:val="24"/>
                <w:szCs w:val="24"/>
                <w:lang w:val="ro-RO"/>
              </w:rPr>
            </w:pPr>
            <w:r w:rsidRPr="006D126F">
              <w:rPr>
                <w:rFonts w:cstheme="minorHAnsi"/>
                <w:b/>
                <w:sz w:val="24"/>
                <w:szCs w:val="24"/>
                <w:lang w:val="ro-RO"/>
              </w:rPr>
              <w:t>III. Conduita ofertantului</w:t>
            </w:r>
          </w:p>
        </w:tc>
        <w:tc>
          <w:tcPr>
            <w:tcW w:w="1440" w:type="dxa"/>
          </w:tcPr>
          <w:p w:rsidR="00E43CA8" w:rsidRPr="006D126F" w:rsidRDefault="00E43CA8" w:rsidP="00657A29">
            <w:pPr>
              <w:rPr>
                <w:b/>
                <w:sz w:val="24"/>
                <w:szCs w:val="24"/>
                <w:lang w:val="fr-FR"/>
              </w:rPr>
            </w:pPr>
          </w:p>
        </w:tc>
        <w:tc>
          <w:tcPr>
            <w:tcW w:w="1440" w:type="dxa"/>
          </w:tcPr>
          <w:p w:rsidR="00E43CA8" w:rsidRPr="006D126F" w:rsidRDefault="00E43CA8" w:rsidP="00657A29">
            <w:pPr>
              <w:rPr>
                <w:b/>
                <w:sz w:val="24"/>
                <w:szCs w:val="24"/>
                <w:lang w:val="fr-FR"/>
              </w:rPr>
            </w:pPr>
          </w:p>
        </w:tc>
        <w:tc>
          <w:tcPr>
            <w:tcW w:w="1710" w:type="dxa"/>
          </w:tcPr>
          <w:p w:rsidR="00E43CA8" w:rsidRPr="006D126F" w:rsidRDefault="00E43CA8" w:rsidP="00657A29">
            <w:pPr>
              <w:rPr>
                <w:b/>
                <w:sz w:val="24"/>
                <w:szCs w:val="24"/>
                <w:lang w:val="fr-FR"/>
              </w:rPr>
            </w:pPr>
          </w:p>
        </w:tc>
      </w:tr>
      <w:tr w:rsidR="00AD6658" w:rsidRPr="000D419C" w:rsidTr="000D54D3">
        <w:tc>
          <w:tcPr>
            <w:tcW w:w="5328" w:type="dxa"/>
          </w:tcPr>
          <w:p w:rsidR="00AD6658" w:rsidRPr="006D126F" w:rsidRDefault="000D419C" w:rsidP="000D419C">
            <w:pPr>
              <w:jc w:val="both"/>
              <w:rPr>
                <w:rFonts w:cstheme="minorHAnsi"/>
                <w:sz w:val="24"/>
                <w:szCs w:val="24"/>
                <w:lang w:val="ro-RO"/>
              </w:rPr>
            </w:pPr>
            <w:r w:rsidRPr="00935E25">
              <w:rPr>
                <w:rFonts w:cstheme="minorHAnsi"/>
                <w:sz w:val="24"/>
                <w:szCs w:val="24"/>
              </w:rPr>
              <w:t>N</w:t>
            </w:r>
            <w:r w:rsidRPr="006D126F">
              <w:rPr>
                <w:rFonts w:cstheme="minorHAnsi"/>
                <w:sz w:val="24"/>
                <w:szCs w:val="24"/>
                <w:lang w:val="ro-RO"/>
              </w:rPr>
              <w:t>u se afla in nici una din situatiile de excludere prevazute in cadrul Regulilor generale privind partenerii in urma cerilor de finantare prin POCU mentionate la punctul 4.1.1 din documentul Orientari privind accesarea finantarilor  in cadrul POCU 2014-2020 – iunie 2020</w:t>
            </w:r>
          </w:p>
        </w:tc>
        <w:tc>
          <w:tcPr>
            <w:tcW w:w="1440" w:type="dxa"/>
          </w:tcPr>
          <w:p w:rsidR="00AD6658" w:rsidRPr="006D126F" w:rsidRDefault="00AD6658" w:rsidP="00657A29">
            <w:pPr>
              <w:rPr>
                <w:b/>
                <w:sz w:val="24"/>
                <w:szCs w:val="24"/>
                <w:lang w:val="ro-RO"/>
              </w:rPr>
            </w:pPr>
          </w:p>
        </w:tc>
        <w:tc>
          <w:tcPr>
            <w:tcW w:w="1440" w:type="dxa"/>
          </w:tcPr>
          <w:p w:rsidR="00AD6658" w:rsidRPr="006D126F" w:rsidRDefault="00AD6658" w:rsidP="00657A29">
            <w:pPr>
              <w:rPr>
                <w:b/>
                <w:sz w:val="24"/>
                <w:szCs w:val="24"/>
                <w:lang w:val="ro-RO"/>
              </w:rPr>
            </w:pPr>
          </w:p>
        </w:tc>
        <w:tc>
          <w:tcPr>
            <w:tcW w:w="1710" w:type="dxa"/>
          </w:tcPr>
          <w:p w:rsidR="00AD6658" w:rsidRPr="006D126F" w:rsidRDefault="00AD6658" w:rsidP="00657A29">
            <w:pPr>
              <w:rPr>
                <w:b/>
                <w:sz w:val="24"/>
                <w:szCs w:val="24"/>
                <w:lang w:val="ro-RO"/>
              </w:rPr>
            </w:pPr>
          </w:p>
        </w:tc>
      </w:tr>
    </w:tbl>
    <w:p w:rsidR="00657A29" w:rsidRPr="000D419C" w:rsidRDefault="00657A29" w:rsidP="006D126F">
      <w:pPr>
        <w:spacing w:after="0"/>
        <w:rPr>
          <w:b/>
          <w:sz w:val="24"/>
          <w:szCs w:val="24"/>
          <w:lang w:val="ro-RO"/>
        </w:rPr>
      </w:pPr>
    </w:p>
    <w:p w:rsidR="00657A29" w:rsidRDefault="006D126F" w:rsidP="006D126F">
      <w:pPr>
        <w:spacing w:after="0"/>
        <w:jc w:val="both"/>
        <w:rPr>
          <w:b/>
          <w:sz w:val="24"/>
          <w:szCs w:val="24"/>
          <w:lang w:val="ro-RO"/>
        </w:rPr>
      </w:pPr>
      <w:r>
        <w:rPr>
          <w:b/>
          <w:sz w:val="24"/>
          <w:szCs w:val="24"/>
          <w:lang w:val="ro-RO"/>
        </w:rPr>
        <w:t>Nota: Partenerul se considera eligibil numai in situatia in care la toate rubricile este bifat „Da”.</w:t>
      </w:r>
    </w:p>
    <w:p w:rsidR="006D126F" w:rsidRDefault="006D126F" w:rsidP="006D126F">
      <w:pPr>
        <w:spacing w:after="0"/>
        <w:rPr>
          <w:b/>
          <w:sz w:val="24"/>
          <w:szCs w:val="24"/>
          <w:lang w:val="ro-RO"/>
        </w:rPr>
      </w:pPr>
    </w:p>
    <w:p w:rsidR="006D126F" w:rsidRPr="00B44866" w:rsidRDefault="00970C52" w:rsidP="00935E25">
      <w:pPr>
        <w:spacing w:after="0"/>
        <w:rPr>
          <w:rFonts w:asciiTheme="majorHAnsi" w:hAnsiTheme="majorHAnsi"/>
          <w:sz w:val="24"/>
          <w:szCs w:val="24"/>
          <w:lang w:val="ro-RO"/>
        </w:rPr>
      </w:pPr>
      <w:r>
        <w:rPr>
          <w:b/>
          <w:sz w:val="24"/>
          <w:szCs w:val="24"/>
          <w:lang w:val="ro-RO"/>
        </w:rPr>
        <w:t>Comisia de evaluare,</w:t>
      </w:r>
    </w:p>
    <w:p w:rsidR="006D126F" w:rsidRPr="006D126F" w:rsidRDefault="006D126F" w:rsidP="006D126F">
      <w:pPr>
        <w:rPr>
          <w:sz w:val="24"/>
          <w:szCs w:val="24"/>
          <w:lang w:val="ro-RO"/>
        </w:rPr>
      </w:pPr>
    </w:p>
    <w:p w:rsidR="006D126F" w:rsidRPr="000D419C" w:rsidRDefault="006D126F" w:rsidP="006D126F">
      <w:pPr>
        <w:rPr>
          <w:b/>
          <w:sz w:val="24"/>
          <w:szCs w:val="24"/>
          <w:lang w:val="ro-RO"/>
        </w:rPr>
      </w:pPr>
    </w:p>
    <w:sectPr w:rsidR="006D126F" w:rsidRPr="000D41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85" w:rsidRDefault="00094285" w:rsidP="00657A29">
      <w:pPr>
        <w:spacing w:after="0" w:line="240" w:lineRule="auto"/>
      </w:pPr>
      <w:r>
        <w:separator/>
      </w:r>
    </w:p>
  </w:endnote>
  <w:endnote w:type="continuationSeparator" w:id="0">
    <w:p w:rsidR="00094285" w:rsidRDefault="00094285" w:rsidP="0065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85" w:rsidRDefault="00094285" w:rsidP="00657A29">
      <w:pPr>
        <w:spacing w:after="0" w:line="240" w:lineRule="auto"/>
      </w:pPr>
      <w:r>
        <w:separator/>
      </w:r>
    </w:p>
  </w:footnote>
  <w:footnote w:type="continuationSeparator" w:id="0">
    <w:p w:rsidR="00094285" w:rsidRDefault="00094285" w:rsidP="0065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29" w:rsidRDefault="00657A29">
    <w:pPr>
      <w:pStyle w:val="Header"/>
    </w:pPr>
    <w:r>
      <w:rPr>
        <w:noProof/>
      </w:rPr>
      <w:drawing>
        <wp:inline distT="0" distB="0" distL="0" distR="0" wp14:anchorId="4F18D6FA" wp14:editId="06FC10FC">
          <wp:extent cx="5753100" cy="981075"/>
          <wp:effectExtent l="0" t="0" r="0" b="9525"/>
          <wp:docPr id="1" name="Picture 1" descr="antet USAMV co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SAMV color 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D8A"/>
    <w:multiLevelType w:val="hybridMultilevel"/>
    <w:tmpl w:val="AC3E51F4"/>
    <w:lvl w:ilvl="0" w:tplc="97647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A18F7"/>
    <w:multiLevelType w:val="hybridMultilevel"/>
    <w:tmpl w:val="F42A94FE"/>
    <w:lvl w:ilvl="0" w:tplc="2F3A5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9D"/>
    <w:rsid w:val="00094285"/>
    <w:rsid w:val="000D419C"/>
    <w:rsid w:val="000D54D3"/>
    <w:rsid w:val="0022082C"/>
    <w:rsid w:val="00266D89"/>
    <w:rsid w:val="002F12E6"/>
    <w:rsid w:val="004858D0"/>
    <w:rsid w:val="004B1DC4"/>
    <w:rsid w:val="00556653"/>
    <w:rsid w:val="00556801"/>
    <w:rsid w:val="00657A29"/>
    <w:rsid w:val="006D126F"/>
    <w:rsid w:val="0079639D"/>
    <w:rsid w:val="00935E25"/>
    <w:rsid w:val="00953CBB"/>
    <w:rsid w:val="00970C52"/>
    <w:rsid w:val="00AD6658"/>
    <w:rsid w:val="00CC6EAD"/>
    <w:rsid w:val="00E43CA8"/>
    <w:rsid w:val="00F3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29"/>
  </w:style>
  <w:style w:type="paragraph" w:styleId="Footer">
    <w:name w:val="footer"/>
    <w:basedOn w:val="Normal"/>
    <w:link w:val="FooterChar"/>
    <w:uiPriority w:val="99"/>
    <w:unhideWhenUsed/>
    <w:rsid w:val="0065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29"/>
  </w:style>
  <w:style w:type="paragraph" w:styleId="BalloonText">
    <w:name w:val="Balloon Text"/>
    <w:basedOn w:val="Normal"/>
    <w:link w:val="BalloonTextChar"/>
    <w:uiPriority w:val="99"/>
    <w:semiHidden/>
    <w:unhideWhenUsed/>
    <w:rsid w:val="0065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29"/>
    <w:rPr>
      <w:rFonts w:ascii="Tahoma" w:hAnsi="Tahoma" w:cs="Tahoma"/>
      <w:sz w:val="16"/>
      <w:szCs w:val="16"/>
    </w:rPr>
  </w:style>
  <w:style w:type="table" w:styleId="TableGrid">
    <w:name w:val="Table Grid"/>
    <w:basedOn w:val="TableNormal"/>
    <w:uiPriority w:val="59"/>
    <w:rsid w:val="0065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29"/>
    <w:pPr>
      <w:ind w:left="720"/>
      <w:contextualSpacing/>
    </w:pPr>
  </w:style>
  <w:style w:type="character" w:styleId="Hyperlink">
    <w:name w:val="Hyperlink"/>
    <w:basedOn w:val="DefaultParagraphFont"/>
    <w:uiPriority w:val="99"/>
    <w:semiHidden/>
    <w:unhideWhenUsed/>
    <w:rsid w:val="000D54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29"/>
  </w:style>
  <w:style w:type="paragraph" w:styleId="Footer">
    <w:name w:val="footer"/>
    <w:basedOn w:val="Normal"/>
    <w:link w:val="FooterChar"/>
    <w:uiPriority w:val="99"/>
    <w:unhideWhenUsed/>
    <w:rsid w:val="0065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29"/>
  </w:style>
  <w:style w:type="paragraph" w:styleId="BalloonText">
    <w:name w:val="Balloon Text"/>
    <w:basedOn w:val="Normal"/>
    <w:link w:val="BalloonTextChar"/>
    <w:uiPriority w:val="99"/>
    <w:semiHidden/>
    <w:unhideWhenUsed/>
    <w:rsid w:val="0065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29"/>
    <w:rPr>
      <w:rFonts w:ascii="Tahoma" w:hAnsi="Tahoma" w:cs="Tahoma"/>
      <w:sz w:val="16"/>
      <w:szCs w:val="16"/>
    </w:rPr>
  </w:style>
  <w:style w:type="table" w:styleId="TableGrid">
    <w:name w:val="Table Grid"/>
    <w:basedOn w:val="TableNormal"/>
    <w:uiPriority w:val="59"/>
    <w:rsid w:val="0065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29"/>
    <w:pPr>
      <w:ind w:left="720"/>
      <w:contextualSpacing/>
    </w:pPr>
  </w:style>
  <w:style w:type="character" w:styleId="Hyperlink">
    <w:name w:val="Hyperlink"/>
    <w:basedOn w:val="DefaultParagraphFont"/>
    <w:uiPriority w:val="99"/>
    <w:semiHidden/>
    <w:unhideWhenUsed/>
    <w:rsid w:val="000D5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2020-08-15T12:54:00Z</dcterms:created>
  <dcterms:modified xsi:type="dcterms:W3CDTF">2020-08-17T13:21:00Z</dcterms:modified>
</cp:coreProperties>
</file>