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651" w:rsidRPr="0000608A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privind</w:t>
      </w:r>
      <w:r w:rsidRPr="0000608A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posturile didactice şi de cercetare vacante din învăţământului superior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în 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9D705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2020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-20</w:t>
      </w:r>
      <w:r w:rsidR="009D705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21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9D705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M.E.C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9C737C" w:rsidRPr="00E54C3B" w:rsidRDefault="0095447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:rsidRPr="00EC3883" w:rsidTr="009C737C">
        <w:tc>
          <w:tcPr>
            <w:tcW w:w="2123" w:type="dxa"/>
            <w:vMerge w:val="restart"/>
          </w:tcPr>
          <w:p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</w:tcPr>
          <w:p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E317FD" w:rsidRDefault="00FE0998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9C737C" w:rsidRPr="00EC3883" w:rsidTr="009C737C">
        <w:tc>
          <w:tcPr>
            <w:tcW w:w="2123" w:type="dxa"/>
            <w:vMerge/>
          </w:tcPr>
          <w:p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E317FD" w:rsidRDefault="009C737C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:rsidTr="009C737C">
        <w:tc>
          <w:tcPr>
            <w:tcW w:w="2123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612069" w:rsidRPr="008326F8" w:rsidRDefault="00612069" w:rsidP="00D745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6F8">
              <w:rPr>
                <w:rFonts w:ascii="Times New Roman" w:hAnsi="Times New Roman"/>
                <w:sz w:val="24"/>
                <w:szCs w:val="24"/>
              </w:rPr>
              <w:t>Horticultură</w:t>
            </w:r>
            <w:proofErr w:type="spellEnd"/>
          </w:p>
        </w:tc>
      </w:tr>
      <w:tr w:rsidR="00612069" w:rsidRPr="00EC3883" w:rsidTr="009C737C">
        <w:tc>
          <w:tcPr>
            <w:tcW w:w="2123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612069" w:rsidRPr="008326F8" w:rsidRDefault="00612069" w:rsidP="00D745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069" w:rsidRPr="00EC3883" w:rsidTr="009C737C">
        <w:tc>
          <w:tcPr>
            <w:tcW w:w="2123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612069" w:rsidRPr="008326F8" w:rsidRDefault="00612069" w:rsidP="00D745F4">
            <w:pPr>
              <w:rPr>
                <w:rFonts w:ascii="Times New Roman" w:hAnsi="Times New Roman"/>
                <w:sz w:val="24"/>
                <w:szCs w:val="24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 xml:space="preserve">IV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</w:rPr>
              <w:t>Măsurători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</w:rPr>
              <w:t>terestre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</w:rPr>
              <w:t>ştiinţe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</w:rPr>
              <w:t>exacte</w:t>
            </w:r>
            <w:proofErr w:type="spellEnd"/>
          </w:p>
        </w:tc>
      </w:tr>
      <w:tr w:rsidR="00612069" w:rsidRPr="00EC3883" w:rsidTr="009C737C">
        <w:tc>
          <w:tcPr>
            <w:tcW w:w="2123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612069" w:rsidRPr="00AE2907" w:rsidRDefault="00612069" w:rsidP="00D745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2069" w:rsidRPr="00EC3883" w:rsidTr="009C737C">
        <w:tc>
          <w:tcPr>
            <w:tcW w:w="2123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612069" w:rsidRPr="00612069" w:rsidRDefault="00612069" w:rsidP="00E317FD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612069">
              <w:rPr>
                <w:rFonts w:ascii="Times New Roman" w:hAnsi="Times New Roman" w:cs="Times New Roman"/>
                <w:b/>
                <w:lang w:val="ro-RO"/>
              </w:rPr>
              <w:t>9 B</w:t>
            </w:r>
          </w:p>
        </w:tc>
      </w:tr>
      <w:tr w:rsidR="00612069" w:rsidRPr="00EC3883" w:rsidTr="009C737C">
        <w:tc>
          <w:tcPr>
            <w:tcW w:w="2123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:rsidTr="009C737C">
        <w:tc>
          <w:tcPr>
            <w:tcW w:w="2123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612069" w:rsidRPr="00612069" w:rsidRDefault="00612069" w:rsidP="00E317FD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612069">
              <w:rPr>
                <w:rFonts w:ascii="Times New Roman" w:hAnsi="Times New Roman" w:cs="Times New Roman"/>
                <w:b/>
                <w:lang w:val="ro-RO"/>
              </w:rPr>
              <w:t>Lector</w:t>
            </w:r>
          </w:p>
        </w:tc>
      </w:tr>
      <w:tr w:rsidR="00612069" w:rsidRPr="00EC3883" w:rsidTr="009C737C">
        <w:tc>
          <w:tcPr>
            <w:tcW w:w="2123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:rsidTr="009C737C">
        <w:tc>
          <w:tcPr>
            <w:tcW w:w="2123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316189" w:rsidRPr="00CA6A81" w:rsidRDefault="00316189" w:rsidP="00316189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429" w:hanging="42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A6A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Algebră</w:t>
            </w:r>
            <w:proofErr w:type="spellEnd"/>
            <w:r w:rsidRPr="00CA6A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A6A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liniară</w:t>
            </w:r>
            <w:proofErr w:type="spellEnd"/>
            <w:r w:rsidRPr="00CA6A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A6A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geometrie</w:t>
            </w:r>
            <w:proofErr w:type="spellEnd"/>
            <w:r w:rsidRPr="00CA6A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A6A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analitică</w:t>
            </w:r>
            <w:proofErr w:type="spellEnd"/>
            <w:r w:rsidRPr="00CA6A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A6A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CA6A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A6A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diferenţială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A6A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MTC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anul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I - 3 </w:t>
            </w:r>
            <w:r>
              <w:rPr>
                <w:rFonts w:ascii="Times New Roman" w:hAnsi="Times New Roman"/>
                <w:sz w:val="24"/>
                <w:szCs w:val="24"/>
              </w:rPr>
              <w:t>h/an;</w:t>
            </w:r>
          </w:p>
          <w:p w:rsidR="00316189" w:rsidRPr="00CA6A81" w:rsidRDefault="00316189" w:rsidP="00316189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429" w:hanging="42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A6A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Metode</w:t>
            </w:r>
            <w:proofErr w:type="spellEnd"/>
            <w:r w:rsidRPr="00CA6A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A6A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numerice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- MTC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anul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II - 3 </w:t>
            </w:r>
            <w:r>
              <w:rPr>
                <w:rFonts w:ascii="Times New Roman" w:hAnsi="Times New Roman"/>
                <w:sz w:val="24"/>
                <w:szCs w:val="24"/>
              </w:rPr>
              <w:t>h/an;</w:t>
            </w:r>
          </w:p>
          <w:p w:rsidR="00316189" w:rsidRPr="00CA6A81" w:rsidRDefault="00316189" w:rsidP="00316189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429" w:hanging="42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A6A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Analize</w:t>
            </w:r>
            <w:proofErr w:type="spellEnd"/>
            <w:r w:rsidRPr="00CA6A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A6A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spa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ţ</w:t>
            </w:r>
            <w:r w:rsidRPr="00CA6A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iale</w:t>
            </w:r>
            <w:proofErr w:type="spellEnd"/>
            <w:r w:rsidRPr="00CA6A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î</w:t>
            </w:r>
            <w:r w:rsidRPr="00CA6A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</w:t>
            </w:r>
            <w:proofErr w:type="spellEnd"/>
            <w:r w:rsidRPr="00CA6A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GIS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MTC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anul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III - 1 </w:t>
            </w:r>
            <w:r>
              <w:rPr>
                <w:rFonts w:ascii="Times New Roman" w:hAnsi="Times New Roman"/>
                <w:sz w:val="24"/>
                <w:szCs w:val="24"/>
              </w:rPr>
              <w:t>h/an;</w:t>
            </w:r>
          </w:p>
          <w:p w:rsidR="00316189" w:rsidRPr="00CA6A81" w:rsidRDefault="00316189" w:rsidP="00316189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429" w:hanging="42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A6A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Astronomie</w:t>
            </w:r>
            <w:proofErr w:type="spellEnd"/>
            <w:r w:rsidRPr="00CA6A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A6A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geodezic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MTC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anul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I - 2 </w:t>
            </w:r>
            <w:r>
              <w:rPr>
                <w:rFonts w:ascii="Times New Roman" w:hAnsi="Times New Roman"/>
                <w:sz w:val="24"/>
                <w:szCs w:val="24"/>
              </w:rPr>
              <w:t>h/an;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12069" w:rsidRPr="00316189" w:rsidRDefault="00316189" w:rsidP="00316189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429" w:hanging="42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A6A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Matematici</w:t>
            </w:r>
            <w:proofErr w:type="spellEnd"/>
            <w:r w:rsidRPr="00CA6A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A6A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speciale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MTC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anul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II - 5 </w:t>
            </w:r>
            <w:r>
              <w:rPr>
                <w:rFonts w:ascii="Times New Roman" w:hAnsi="Times New Roman"/>
                <w:sz w:val="24"/>
                <w:szCs w:val="24"/>
              </w:rPr>
              <w:t>h/an.</w:t>
            </w:r>
          </w:p>
        </w:tc>
      </w:tr>
      <w:tr w:rsidR="00612069" w:rsidRPr="00EC3883" w:rsidTr="009C737C">
        <w:tc>
          <w:tcPr>
            <w:tcW w:w="2123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:rsidTr="009C737C">
        <w:tc>
          <w:tcPr>
            <w:tcW w:w="2123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612069" w:rsidRPr="00E7050A" w:rsidRDefault="0011267C" w:rsidP="003C0FB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1267C">
              <w:rPr>
                <w:rFonts w:ascii="Times New Roman" w:hAnsi="Times New Roman" w:cs="Times New Roman"/>
                <w:lang w:val="ro-RO"/>
              </w:rPr>
              <w:t>Inginerie geodezică</w:t>
            </w:r>
          </w:p>
        </w:tc>
      </w:tr>
      <w:tr w:rsidR="00612069" w:rsidRPr="00EC3883" w:rsidTr="009C737C">
        <w:tc>
          <w:tcPr>
            <w:tcW w:w="2123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612069" w:rsidRPr="00E317FD" w:rsidRDefault="00612069" w:rsidP="00E31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12069" w:rsidRPr="00EC3883" w:rsidTr="009C737C">
        <w:tc>
          <w:tcPr>
            <w:tcW w:w="2123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316189" w:rsidRPr="00316189" w:rsidRDefault="00612069" w:rsidP="00316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189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="00316189" w:rsidRPr="00316189">
              <w:rPr>
                <w:rFonts w:ascii="Times New Roman" w:hAnsi="Times New Roman" w:cs="Times New Roman"/>
                <w:sz w:val="24"/>
                <w:szCs w:val="24"/>
              </w:rPr>
              <w:t>Postul</w:t>
            </w:r>
            <w:proofErr w:type="spellEnd"/>
            <w:r w:rsidR="00316189"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Lector </w:t>
            </w:r>
            <w:proofErr w:type="spellStart"/>
            <w:r w:rsidR="00316189" w:rsidRPr="00316189">
              <w:rPr>
                <w:rFonts w:ascii="Times New Roman" w:hAnsi="Times New Roman" w:cs="Times New Roman"/>
                <w:sz w:val="24"/>
                <w:szCs w:val="24"/>
              </w:rPr>
              <w:t>universitar</w:t>
            </w:r>
            <w:proofErr w:type="spellEnd"/>
            <w:r w:rsidR="00316189"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vacant </w:t>
            </w:r>
            <w:proofErr w:type="spellStart"/>
            <w:r w:rsidR="00316189" w:rsidRPr="00316189">
              <w:rPr>
                <w:rFonts w:ascii="Times New Roman" w:hAnsi="Times New Roman" w:cs="Times New Roman"/>
                <w:sz w:val="24"/>
                <w:szCs w:val="24"/>
              </w:rPr>
              <w:t>poziţia</w:t>
            </w:r>
            <w:proofErr w:type="spellEnd"/>
            <w:r w:rsidR="00316189"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IV/B/9 </w:t>
            </w:r>
            <w:proofErr w:type="spellStart"/>
            <w:r w:rsidR="00316189" w:rsidRPr="00316189">
              <w:rPr>
                <w:rFonts w:ascii="Times New Roman" w:hAnsi="Times New Roman" w:cs="Times New Roman"/>
                <w:sz w:val="24"/>
                <w:szCs w:val="24"/>
              </w:rPr>
              <w:t>prevăzut</w:t>
            </w:r>
            <w:proofErr w:type="spellEnd"/>
            <w:r w:rsidR="00316189"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6189" w:rsidRPr="0031618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316189"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6189" w:rsidRPr="00316189">
              <w:rPr>
                <w:rFonts w:ascii="Times New Roman" w:hAnsi="Times New Roman" w:cs="Times New Roman"/>
                <w:sz w:val="24"/>
                <w:szCs w:val="24"/>
              </w:rPr>
              <w:t>Statul</w:t>
            </w:r>
            <w:proofErr w:type="spellEnd"/>
            <w:r w:rsidR="00316189"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316189" w:rsidRPr="00316189">
              <w:rPr>
                <w:rFonts w:ascii="Times New Roman" w:hAnsi="Times New Roman" w:cs="Times New Roman"/>
                <w:sz w:val="24"/>
                <w:szCs w:val="24"/>
              </w:rPr>
              <w:t>funcţii</w:t>
            </w:r>
            <w:proofErr w:type="spellEnd"/>
            <w:r w:rsidR="00316189"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6189" w:rsidRPr="00316189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316189"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personal didactic din </w:t>
            </w:r>
            <w:proofErr w:type="spellStart"/>
            <w:r w:rsidR="00316189" w:rsidRPr="00316189">
              <w:rPr>
                <w:rFonts w:ascii="Times New Roman" w:hAnsi="Times New Roman" w:cs="Times New Roman"/>
                <w:sz w:val="24"/>
                <w:szCs w:val="24"/>
              </w:rPr>
              <w:t>învăţământul</w:t>
            </w:r>
            <w:proofErr w:type="spellEnd"/>
            <w:r w:rsidR="00316189"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superior al </w:t>
            </w:r>
            <w:proofErr w:type="spellStart"/>
            <w:r w:rsidR="00316189" w:rsidRPr="00316189">
              <w:rPr>
                <w:rFonts w:ascii="Times New Roman" w:hAnsi="Times New Roman" w:cs="Times New Roman"/>
                <w:sz w:val="24"/>
                <w:szCs w:val="24"/>
              </w:rPr>
              <w:t>Departamentului</w:t>
            </w:r>
            <w:proofErr w:type="spellEnd"/>
            <w:r w:rsidR="00316189"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6189" w:rsidRPr="00316189">
              <w:rPr>
                <w:rFonts w:ascii="Times New Roman" w:hAnsi="Times New Roman" w:cs="Times New Roman"/>
                <w:sz w:val="24"/>
                <w:szCs w:val="24"/>
              </w:rPr>
              <w:t>Măsurători</w:t>
            </w:r>
            <w:proofErr w:type="spellEnd"/>
            <w:r w:rsidR="00316189"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6189" w:rsidRPr="00316189">
              <w:rPr>
                <w:rFonts w:ascii="Times New Roman" w:hAnsi="Times New Roman" w:cs="Times New Roman"/>
                <w:sz w:val="24"/>
                <w:szCs w:val="24"/>
              </w:rPr>
              <w:t>terestre</w:t>
            </w:r>
            <w:proofErr w:type="spellEnd"/>
            <w:r w:rsidR="00316189"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6189" w:rsidRPr="00316189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316189"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6189" w:rsidRPr="00316189">
              <w:rPr>
                <w:rFonts w:ascii="Times New Roman" w:hAnsi="Times New Roman" w:cs="Times New Roman"/>
                <w:sz w:val="24"/>
                <w:szCs w:val="24"/>
              </w:rPr>
              <w:t>ştiinţe</w:t>
            </w:r>
            <w:proofErr w:type="spellEnd"/>
            <w:r w:rsidR="00316189"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6189" w:rsidRPr="00316189">
              <w:rPr>
                <w:rFonts w:ascii="Times New Roman" w:hAnsi="Times New Roman" w:cs="Times New Roman"/>
                <w:sz w:val="24"/>
                <w:szCs w:val="24"/>
              </w:rPr>
              <w:t>exacte</w:t>
            </w:r>
            <w:proofErr w:type="spellEnd"/>
            <w:r w:rsidR="00316189"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16189" w:rsidRPr="00316189">
              <w:rPr>
                <w:rFonts w:ascii="Times New Roman" w:hAnsi="Times New Roman" w:cs="Times New Roman"/>
                <w:sz w:val="24"/>
                <w:szCs w:val="24"/>
              </w:rPr>
              <w:t>conţine</w:t>
            </w:r>
            <w:proofErr w:type="spellEnd"/>
            <w:r w:rsidR="00316189"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316189" w:rsidRPr="00316189">
              <w:rPr>
                <w:rFonts w:ascii="Times New Roman" w:hAnsi="Times New Roman" w:cs="Times New Roman"/>
                <w:sz w:val="24"/>
                <w:szCs w:val="24"/>
              </w:rPr>
              <w:t>normă</w:t>
            </w:r>
            <w:proofErr w:type="spellEnd"/>
            <w:r w:rsidR="00316189"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14 ore </w:t>
            </w:r>
            <w:proofErr w:type="spellStart"/>
            <w:r w:rsidR="00316189" w:rsidRPr="00316189">
              <w:rPr>
                <w:rFonts w:ascii="Times New Roman" w:hAnsi="Times New Roman" w:cs="Times New Roman"/>
                <w:sz w:val="24"/>
                <w:szCs w:val="24"/>
              </w:rPr>
              <w:t>convenţionale</w:t>
            </w:r>
            <w:proofErr w:type="spellEnd"/>
            <w:r w:rsidR="00316189"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16189" w:rsidRPr="00316189">
              <w:rPr>
                <w:rFonts w:ascii="Times New Roman" w:hAnsi="Times New Roman" w:cs="Times New Roman"/>
                <w:sz w:val="24"/>
                <w:szCs w:val="24"/>
              </w:rPr>
              <w:t>asigurate</w:t>
            </w:r>
            <w:proofErr w:type="spellEnd"/>
            <w:r w:rsidR="00316189"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cu ore de curs, ore de </w:t>
            </w:r>
            <w:proofErr w:type="spellStart"/>
            <w:r w:rsidR="00316189" w:rsidRPr="00316189"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="00316189"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practice de </w:t>
            </w:r>
            <w:proofErr w:type="spellStart"/>
            <w:r w:rsidR="00316189" w:rsidRPr="00316189">
              <w:rPr>
                <w:rFonts w:ascii="Times New Roman" w:hAnsi="Times New Roman" w:cs="Times New Roman"/>
                <w:sz w:val="24"/>
                <w:szCs w:val="24"/>
              </w:rPr>
              <w:t>laborator</w:t>
            </w:r>
            <w:proofErr w:type="spellEnd"/>
            <w:r w:rsidR="00316189" w:rsidRPr="00112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6189" w:rsidRPr="0011267C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316189" w:rsidRPr="0011267C">
              <w:rPr>
                <w:rFonts w:ascii="Times New Roman" w:hAnsi="Times New Roman" w:cs="Times New Roman"/>
                <w:sz w:val="24"/>
                <w:szCs w:val="24"/>
              </w:rPr>
              <w:t xml:space="preserve"> de seminar.</w:t>
            </w:r>
          </w:p>
          <w:p w:rsidR="00316189" w:rsidRPr="00316189" w:rsidRDefault="00316189" w:rsidP="00316189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C2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Algebră</w:t>
            </w:r>
            <w:proofErr w:type="spellEnd"/>
            <w:r w:rsidRPr="00DC2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liniară</w:t>
            </w:r>
            <w:proofErr w:type="spellEnd"/>
            <w:r w:rsidRPr="00DC2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C2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geometrie</w:t>
            </w:r>
            <w:proofErr w:type="spellEnd"/>
            <w:r w:rsidRPr="00DC2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analitică</w:t>
            </w:r>
            <w:proofErr w:type="spellEnd"/>
            <w:r w:rsidRPr="00DC2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DC2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diferenţială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efectuată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semestrul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I cu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studenţii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anului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programului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Măsurători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terestre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cadastru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Facultatea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Horticultură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astfel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2 ore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seminar cu 3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formaţii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= 6 ore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convenţionale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săptămână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timp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14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săptămâni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cu o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medie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totală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3 ore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convenţionale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/an;</w:t>
            </w:r>
          </w:p>
          <w:p w:rsidR="00316189" w:rsidRPr="00316189" w:rsidRDefault="00316189" w:rsidP="00316189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C2D88">
              <w:rPr>
                <w:rFonts w:ascii="Times New Roman" w:hAnsi="Times New Roman" w:cs="Times New Roman"/>
                <w:b/>
                <w:sz w:val="24"/>
                <w:szCs w:val="24"/>
              </w:rPr>
              <w:t>Metode</w:t>
            </w:r>
            <w:proofErr w:type="spellEnd"/>
            <w:r w:rsidRPr="00DC2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2D88">
              <w:rPr>
                <w:rFonts w:ascii="Times New Roman" w:hAnsi="Times New Roman" w:cs="Times New Roman"/>
                <w:b/>
                <w:sz w:val="24"/>
                <w:szCs w:val="24"/>
              </w:rPr>
              <w:t>numerice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efectuată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semestrul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I cu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studenţii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anului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4B6E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programului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Măsurători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terestre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cadastru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Facultatea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Horticultură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astfel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2 ore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seminar cu 3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formaţii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= 6 ore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convenţionale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săptămână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timp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14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săptămâni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cu o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medie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totală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3 ore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convenţionale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/an;</w:t>
            </w:r>
          </w:p>
          <w:p w:rsidR="00316189" w:rsidRPr="00316189" w:rsidRDefault="00316189" w:rsidP="00316189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D88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Analize spaţiale în GIS</w:t>
            </w:r>
            <w:r w:rsidRPr="00316189">
              <w:rPr>
                <w:rFonts w:ascii="Times New Roman" w:hAnsi="Times New Roman"/>
                <w:lang w:val="it-IT"/>
              </w:rPr>
              <w:t xml:space="preserve">,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efectuată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semestrul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I cu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studenţii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anului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E29">
              <w:rPr>
                <w:rFonts w:ascii="Times New Roman" w:hAnsi="Times New Roman"/>
                <w:sz w:val="24"/>
                <w:szCs w:val="24"/>
              </w:rPr>
              <w:t>II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ai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programului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studii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Măsurători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terestre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cadastru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Facultatea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Horticultură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astfel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2 ore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fizice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4B6E29">
              <w:rPr>
                <w:rFonts w:ascii="Times New Roman" w:hAnsi="Times New Roman"/>
                <w:sz w:val="24"/>
                <w:szCs w:val="24"/>
              </w:rPr>
              <w:t>lucrări</w:t>
            </w:r>
            <w:proofErr w:type="spellEnd"/>
            <w:r w:rsidR="004B6E29">
              <w:rPr>
                <w:rFonts w:ascii="Times New Roman" w:hAnsi="Times New Roman"/>
                <w:sz w:val="24"/>
                <w:szCs w:val="24"/>
              </w:rPr>
              <w:t xml:space="preserve"> practice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r w:rsidR="004B6E29">
              <w:rPr>
                <w:rFonts w:ascii="Times New Roman" w:hAnsi="Times New Roman"/>
                <w:sz w:val="24"/>
                <w:szCs w:val="24"/>
              </w:rPr>
              <w:t>1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formaţi</w:t>
            </w:r>
            <w:r w:rsidR="004B6E29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lucru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4B6E29">
              <w:rPr>
                <w:rFonts w:ascii="Times New Roman" w:hAnsi="Times New Roman"/>
                <w:sz w:val="24"/>
                <w:szCs w:val="24"/>
              </w:rPr>
              <w:t>2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săptămână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timp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de 14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săptămâni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, cu o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medie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 w:rsidR="004B6E29">
              <w:rPr>
                <w:rFonts w:ascii="Times New Roman" w:hAnsi="Times New Roman"/>
                <w:sz w:val="24"/>
                <w:szCs w:val="24"/>
              </w:rPr>
              <w:t>1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or</w:t>
            </w:r>
            <w:r w:rsidR="004B6E29"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convenţional</w:t>
            </w:r>
            <w:r w:rsidR="004B6E29"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>/an;</w:t>
            </w:r>
          </w:p>
          <w:p w:rsidR="00015B87" w:rsidRDefault="00015B87" w:rsidP="00015B87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D88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Astronomie geodezică</w:t>
            </w:r>
            <w:r w:rsidRPr="00015B87">
              <w:rPr>
                <w:rFonts w:ascii="Times New Roman" w:hAnsi="Times New Roman"/>
                <w:lang w:val="it-IT"/>
              </w:rPr>
              <w:t xml:space="preserve">,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efectuată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semestrul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II cu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studenţii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anului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ai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programului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studii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Măsurători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terestre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cadastru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Facultatea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Horticultură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astfel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2 ore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fizice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lucrări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practice cu 2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formaţii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lucru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= 4 ore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săptămână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timp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de 14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săptămâni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, cu o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medie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de 2 ore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>/an;</w:t>
            </w:r>
          </w:p>
          <w:p w:rsidR="00612069" w:rsidRPr="00316189" w:rsidRDefault="00015B87" w:rsidP="00015B87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lang w:val="it-IT"/>
              </w:rPr>
            </w:pPr>
            <w:proofErr w:type="spellStart"/>
            <w:r w:rsidRPr="00DC2D88">
              <w:rPr>
                <w:rFonts w:ascii="Times New Roman" w:hAnsi="Times New Roman"/>
                <w:b/>
                <w:sz w:val="24"/>
                <w:szCs w:val="24"/>
              </w:rPr>
              <w:t>Matematici</w:t>
            </w:r>
            <w:proofErr w:type="spellEnd"/>
            <w:r w:rsidRPr="00DC2D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2D88">
              <w:rPr>
                <w:rFonts w:ascii="Times New Roman" w:hAnsi="Times New Roman"/>
                <w:b/>
                <w:sz w:val="24"/>
                <w:szCs w:val="24"/>
              </w:rPr>
              <w:t>speciale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efectuată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semestrul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 xml:space="preserve">I cu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studenţii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anului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II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ai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programului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studii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Măsurători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terestre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cadastru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Facultatea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Horticultură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astfel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fizic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săptămână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timp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14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săptămâni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 xml:space="preserve">2 ore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fizice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de seminar cu 3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formaţii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lucru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= 6 ore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săptămână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timp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de 14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săptămâni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, cu o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medie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>/an;</w:t>
            </w:r>
            <w:r w:rsidRPr="00316189">
              <w:rPr>
                <w:rFonts w:ascii="Times New Roman" w:hAnsi="Times New Roman"/>
                <w:lang w:val="it-IT"/>
              </w:rPr>
              <w:t xml:space="preserve"> </w:t>
            </w:r>
          </w:p>
        </w:tc>
      </w:tr>
      <w:tr w:rsidR="00612069" w:rsidRPr="00EC3883" w:rsidTr="009C737C">
        <w:tc>
          <w:tcPr>
            <w:tcW w:w="2123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:rsidTr="009C737C">
        <w:tc>
          <w:tcPr>
            <w:tcW w:w="2123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 xml:space="preserve">Atribuţiile/activităţile </w:t>
            </w:r>
            <w:r w:rsidRPr="00EC3883">
              <w:rPr>
                <w:rFonts w:ascii="Times New Roman" w:hAnsi="Times New Roman" w:cs="Times New Roman"/>
                <w:lang w:val="ro-RO"/>
              </w:rPr>
              <w:lastRenderedPageBreak/>
              <w:t>aferente</w:t>
            </w: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lastRenderedPageBreak/>
              <w:t>RO</w:t>
            </w:r>
          </w:p>
        </w:tc>
        <w:tc>
          <w:tcPr>
            <w:tcW w:w="7732" w:type="dxa"/>
          </w:tcPr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Pregătirea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şi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efectuarea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orelor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s-ES"/>
              </w:rPr>
              <w:t>curs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s-ES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lucrări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practice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laborator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pentru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lastRenderedPageBreak/>
              <w:t>disciplinele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cuprinse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în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norma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didactică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pregătirea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activităţii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didactice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Verificări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lucrări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control;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Verificări referate;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Consultaţii pentru studenţi asigurate la disciplinele din normă;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Asistenţă la examene;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>Elaborare materiale didactice;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Activitate de cercetare ştiinţifică;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Îndrumare cercuri ştiinţifice studenţeşti;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>Î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ndrumare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activităţi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practică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în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cursul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anului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universitar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Participare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manifestări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ştiinţifice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Participare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activităţile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administrative, de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învăţământ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de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consultanţă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şi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cercetare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ale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disciplinei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şi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ale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departamentului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Activităţi de promovare a specializării măsurători terestre şi cadastru şi legătura cu mediul economic;</w:t>
            </w:r>
          </w:p>
          <w:p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Participarea la activităţi civice, culturale, administrative şi de evaluare în sprijinul învăţământului;</w:t>
            </w:r>
          </w:p>
          <w:p w:rsidR="00612069" w:rsidRPr="00E317FD" w:rsidRDefault="00DC2D88" w:rsidP="00DC2D8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Alte activităţi pentru pregătirea practică şi teoretică a studenţilor.</w:t>
            </w:r>
          </w:p>
        </w:tc>
      </w:tr>
      <w:tr w:rsidR="00612069" w:rsidRPr="00EC3883" w:rsidTr="009C737C">
        <w:tc>
          <w:tcPr>
            <w:tcW w:w="2123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:rsidTr="009C737C">
        <w:tc>
          <w:tcPr>
            <w:tcW w:w="2123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612069" w:rsidRPr="00E317FD" w:rsidRDefault="00565F2C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08.02.2021</w:t>
            </w:r>
          </w:p>
        </w:tc>
      </w:tr>
      <w:tr w:rsidR="00612069" w:rsidRPr="00EC3883" w:rsidTr="009C737C">
        <w:tc>
          <w:tcPr>
            <w:tcW w:w="2123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612069" w:rsidRPr="00E317FD" w:rsidRDefault="00565F2C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08.02.2021</w:t>
            </w:r>
          </w:p>
        </w:tc>
      </w:tr>
      <w:tr w:rsidR="00612069" w:rsidRPr="00EC3883" w:rsidTr="009C737C">
        <w:tc>
          <w:tcPr>
            <w:tcW w:w="2123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612069" w:rsidRPr="00565F2C" w:rsidRDefault="00565F2C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65F2C">
              <w:rPr>
                <w:rFonts w:ascii="Times New Roman" w:hAnsi="Times New Roman" w:cs="Times New Roman"/>
                <w:lang w:val="ro-RO"/>
              </w:rPr>
              <w:t>11:00</w:t>
            </w:r>
          </w:p>
        </w:tc>
      </w:tr>
      <w:tr w:rsidR="00612069" w:rsidRPr="00EC3883" w:rsidTr="009C737C">
        <w:tc>
          <w:tcPr>
            <w:tcW w:w="2123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612069" w:rsidRPr="00565F2C" w:rsidRDefault="00565F2C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65F2C">
              <w:rPr>
                <w:rFonts w:ascii="Times New Roman" w:hAnsi="Times New Roman" w:cs="Times New Roman"/>
                <w:lang w:val="ro-RO"/>
              </w:rPr>
              <w:t>11:00</w:t>
            </w:r>
          </w:p>
        </w:tc>
      </w:tr>
      <w:tr w:rsidR="00612069" w:rsidRPr="00EC3883" w:rsidTr="009C737C">
        <w:tc>
          <w:tcPr>
            <w:tcW w:w="2123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612069" w:rsidRPr="00E317FD" w:rsidRDefault="00565F2C" w:rsidP="0028169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81696">
              <w:rPr>
                <w:rFonts w:ascii="Times New Roman" w:hAnsi="Times New Roman" w:cs="Times New Roman"/>
                <w:lang w:val="ro-RO"/>
              </w:rPr>
              <w:t>Cl</w:t>
            </w:r>
            <w:r w:rsidR="00281696" w:rsidRPr="00281696">
              <w:rPr>
                <w:rFonts w:ascii="Times New Roman" w:hAnsi="Times New Roman" w:cs="Times New Roman"/>
                <w:lang w:val="ro-RO"/>
              </w:rPr>
              <w:t>ă</w:t>
            </w:r>
            <w:r w:rsidRPr="00281696">
              <w:rPr>
                <w:rFonts w:ascii="Times New Roman" w:hAnsi="Times New Roman" w:cs="Times New Roman"/>
                <w:lang w:val="ro-RO"/>
              </w:rPr>
              <w:t xml:space="preserve">direa Horticultură sala </w:t>
            </w:r>
            <w:r w:rsidR="00281696" w:rsidRPr="00281696">
              <w:rPr>
                <w:rFonts w:ascii="Times New Roman" w:hAnsi="Times New Roman" w:cs="Times New Roman"/>
                <w:lang w:val="ro-RO"/>
              </w:rPr>
              <w:t>H31</w:t>
            </w:r>
          </w:p>
        </w:tc>
      </w:tr>
      <w:tr w:rsidR="00612069" w:rsidRPr="00EC3883" w:rsidTr="009C737C">
        <w:tc>
          <w:tcPr>
            <w:tcW w:w="2123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:rsidTr="00EB39E3">
        <w:tc>
          <w:tcPr>
            <w:tcW w:w="2123" w:type="dxa"/>
            <w:vMerge w:val="restart"/>
            <w:shd w:val="clear" w:color="auto" w:fill="auto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DC2EE2" w:rsidRPr="00DC2D88" w:rsidRDefault="00DC2EE2" w:rsidP="00DC2EE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AF44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Tematică</w:t>
            </w:r>
            <w:proofErr w:type="spellEnd"/>
            <w:r w:rsidRPr="00AF44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F44EE">
              <w:rPr>
                <w:rFonts w:ascii="Times New Roman" w:hAnsi="Times New Roman"/>
                <w:sz w:val="24"/>
                <w:szCs w:val="24"/>
                <w:u w:val="single"/>
              </w:rPr>
              <w:t>disciplina</w:t>
            </w:r>
            <w:proofErr w:type="spellEnd"/>
            <w:r w:rsidRPr="00AF44E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de</w:t>
            </w:r>
            <w:r w:rsidRPr="00AF44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DC2D88" w:rsidRPr="00DC2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Algebră</w:t>
            </w:r>
            <w:proofErr w:type="spellEnd"/>
            <w:r w:rsidR="00DC2D88" w:rsidRPr="00DC2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="00DC2D88" w:rsidRPr="00DC2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liniară</w:t>
            </w:r>
            <w:proofErr w:type="spellEnd"/>
            <w:r w:rsidR="00DC2D88" w:rsidRPr="00DC2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, </w:t>
            </w:r>
            <w:proofErr w:type="spellStart"/>
            <w:r w:rsidR="00DC2D88" w:rsidRPr="00DC2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geometrie</w:t>
            </w:r>
            <w:proofErr w:type="spellEnd"/>
            <w:r w:rsidR="00DC2D88" w:rsidRPr="00DC2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="00DC2D88" w:rsidRPr="00DC2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analitică</w:t>
            </w:r>
            <w:proofErr w:type="spellEnd"/>
            <w:r w:rsidR="00DC2D88" w:rsidRPr="00DC2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="00DC2D88" w:rsidRPr="00DC2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şi</w:t>
            </w:r>
            <w:proofErr w:type="spellEnd"/>
            <w:r w:rsidR="00DC2D88" w:rsidRPr="00DC2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="00DC2D88" w:rsidRPr="00DC2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diferenţială</w:t>
            </w:r>
            <w:proofErr w:type="spellEnd"/>
          </w:p>
          <w:p w:rsidR="007644DF" w:rsidRPr="00CF3747" w:rsidRDefault="007644DF" w:rsidP="00CF374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CF3747">
              <w:rPr>
                <w:rFonts w:ascii="Times New Roman" w:hAnsi="Times New Roman"/>
                <w:lang w:val="it-IT"/>
              </w:rPr>
              <w:t>Elemente de algebră</w:t>
            </w:r>
            <w:r w:rsidR="00100F5A" w:rsidRPr="00CF3747">
              <w:rPr>
                <w:rFonts w:ascii="Times New Roman" w:hAnsi="Times New Roman"/>
                <w:lang w:val="it-IT"/>
              </w:rPr>
              <w:t>:</w:t>
            </w:r>
          </w:p>
          <w:p w:rsidR="00051F37" w:rsidRPr="007644DF" w:rsidRDefault="007644DF" w:rsidP="00100F5A">
            <w:pPr>
              <w:ind w:left="640"/>
              <w:rPr>
                <w:rFonts w:ascii="Times New Roman" w:hAnsi="Times New Roman" w:cs="Times New Roman"/>
                <w:lang w:val="it-IT"/>
              </w:rPr>
            </w:pPr>
            <w:r w:rsidRPr="007644DF">
              <w:rPr>
                <w:rFonts w:ascii="Times New Roman" w:hAnsi="Times New Roman" w:cs="Times New Roman"/>
                <w:lang w:val="it-IT"/>
              </w:rPr>
              <w:t>Determinanţi. Calcul matriceal. Rezolvarea sistemelor algebrice liniare</w:t>
            </w:r>
          </w:p>
          <w:p w:rsidR="007644DF" w:rsidRPr="00CF3747" w:rsidRDefault="007644DF" w:rsidP="00CF374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F3747">
              <w:rPr>
                <w:rFonts w:ascii="Times New Roman" w:hAnsi="Times New Roman"/>
              </w:rPr>
              <w:t>Elemente</w:t>
            </w:r>
            <w:proofErr w:type="spellEnd"/>
            <w:r w:rsidRPr="00CF3747">
              <w:rPr>
                <w:rFonts w:ascii="Times New Roman" w:hAnsi="Times New Roman"/>
              </w:rPr>
              <w:t xml:space="preserve"> de </w:t>
            </w:r>
            <w:proofErr w:type="spellStart"/>
            <w:r w:rsidRPr="00CF3747">
              <w:rPr>
                <w:rFonts w:ascii="Times New Roman" w:hAnsi="Times New Roman"/>
              </w:rPr>
              <w:t>geometrie</w:t>
            </w:r>
            <w:proofErr w:type="spellEnd"/>
            <w:r w:rsidRPr="00CF3747">
              <w:rPr>
                <w:rFonts w:ascii="Times New Roman" w:hAnsi="Times New Roman"/>
              </w:rPr>
              <w:t xml:space="preserve"> </w:t>
            </w:r>
            <w:proofErr w:type="spellStart"/>
            <w:r w:rsidRPr="00CF3747">
              <w:rPr>
                <w:rFonts w:ascii="Times New Roman" w:hAnsi="Times New Roman"/>
              </w:rPr>
              <w:t>analitică</w:t>
            </w:r>
            <w:proofErr w:type="spellEnd"/>
            <w:r w:rsidRPr="00CF3747">
              <w:rPr>
                <w:rFonts w:ascii="Times New Roman" w:hAnsi="Times New Roman"/>
              </w:rPr>
              <w:t xml:space="preserve"> </w:t>
            </w:r>
            <w:proofErr w:type="spellStart"/>
            <w:r w:rsidRPr="00CF3747">
              <w:rPr>
                <w:rFonts w:ascii="Times New Roman" w:hAnsi="Times New Roman"/>
              </w:rPr>
              <w:t>în</w:t>
            </w:r>
            <w:proofErr w:type="spellEnd"/>
            <w:r w:rsidRPr="00CF3747">
              <w:rPr>
                <w:rFonts w:ascii="Times New Roman" w:hAnsi="Times New Roman"/>
              </w:rPr>
              <w:t xml:space="preserve"> plan</w:t>
            </w:r>
            <w:r w:rsidR="00100F5A" w:rsidRPr="00CF3747">
              <w:rPr>
                <w:rFonts w:ascii="Times New Roman" w:hAnsi="Times New Roman"/>
              </w:rPr>
              <w:t>:</w:t>
            </w:r>
          </w:p>
          <w:p w:rsidR="007644DF" w:rsidRPr="007644DF" w:rsidRDefault="007644DF" w:rsidP="00100F5A">
            <w:pPr>
              <w:ind w:left="640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7644DF">
              <w:rPr>
                <w:rFonts w:ascii="Times New Roman" w:hAnsi="Times New Roman" w:cs="Times New Roman"/>
              </w:rPr>
              <w:t>Vectori</w:t>
            </w:r>
            <w:proofErr w:type="spellEnd"/>
            <w:r w:rsidRPr="00764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44DF">
              <w:rPr>
                <w:rFonts w:ascii="Times New Roman" w:hAnsi="Times New Roman" w:cs="Times New Roman"/>
              </w:rPr>
              <w:t>în</w:t>
            </w:r>
            <w:proofErr w:type="spellEnd"/>
            <w:r w:rsidRPr="007644DF">
              <w:rPr>
                <w:rFonts w:ascii="Times New Roman" w:hAnsi="Times New Roman" w:cs="Times New Roman"/>
              </w:rPr>
              <w:t xml:space="preserve"> plan</w:t>
            </w:r>
            <w:r w:rsidR="00100F5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100F5A">
              <w:rPr>
                <w:rFonts w:ascii="Times New Roman" w:hAnsi="Times New Roman" w:cs="Times New Roman"/>
              </w:rPr>
              <w:t>Dreapta</w:t>
            </w:r>
            <w:proofErr w:type="spellEnd"/>
            <w:r w:rsidR="00100F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00F5A">
              <w:rPr>
                <w:rFonts w:ascii="Times New Roman" w:hAnsi="Times New Roman" w:cs="Times New Roman"/>
              </w:rPr>
              <w:t>în</w:t>
            </w:r>
            <w:proofErr w:type="spellEnd"/>
            <w:r w:rsidR="00100F5A">
              <w:rPr>
                <w:rFonts w:ascii="Times New Roman" w:hAnsi="Times New Roman" w:cs="Times New Roman"/>
              </w:rPr>
              <w:t xml:space="preserve"> plan. </w:t>
            </w:r>
            <w:proofErr w:type="spellStart"/>
            <w:r w:rsidRPr="007644DF">
              <w:rPr>
                <w:rFonts w:ascii="Times New Roman" w:hAnsi="Times New Roman" w:cs="Times New Roman"/>
              </w:rPr>
              <w:t>Conice</w:t>
            </w:r>
            <w:proofErr w:type="spellEnd"/>
          </w:p>
          <w:p w:rsidR="007644DF" w:rsidRPr="00CF3747" w:rsidRDefault="00051F37" w:rsidP="00CF374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CF3747">
              <w:rPr>
                <w:rFonts w:ascii="Times New Roman" w:hAnsi="Times New Roman"/>
                <w:lang w:val="it-IT"/>
              </w:rPr>
              <w:t xml:space="preserve">Geometrie analitica in </w:t>
            </w:r>
            <w:r w:rsidR="007644DF" w:rsidRPr="00CF3747">
              <w:rPr>
                <w:rFonts w:ascii="Times New Roman" w:hAnsi="Times New Roman"/>
                <w:lang w:val="it-IT"/>
              </w:rPr>
              <w:t>spaţiu</w:t>
            </w:r>
            <w:r w:rsidR="00100F5A" w:rsidRPr="00CF3747">
              <w:rPr>
                <w:rFonts w:ascii="Times New Roman" w:hAnsi="Times New Roman"/>
                <w:lang w:val="it-IT"/>
              </w:rPr>
              <w:t>:</w:t>
            </w:r>
          </w:p>
          <w:p w:rsidR="00051F37" w:rsidRPr="007644DF" w:rsidRDefault="007644DF" w:rsidP="00100F5A">
            <w:pPr>
              <w:ind w:left="640"/>
              <w:rPr>
                <w:rFonts w:ascii="Times New Roman" w:hAnsi="Times New Roman" w:cs="Times New Roman"/>
                <w:lang w:val="ro-RO"/>
              </w:rPr>
            </w:pPr>
            <w:r w:rsidRPr="007644DF">
              <w:rPr>
                <w:rFonts w:ascii="Times New Roman" w:hAnsi="Times New Roman" w:cs="Times New Roman"/>
                <w:lang w:val="it-IT"/>
              </w:rPr>
              <w:t>Vectori în spaţiu</w:t>
            </w:r>
            <w:r w:rsidR="00051F37" w:rsidRPr="007644DF">
              <w:rPr>
                <w:rFonts w:ascii="Times New Roman" w:hAnsi="Times New Roman" w:cs="Times New Roman"/>
                <w:lang w:val="it-IT"/>
              </w:rPr>
              <w:t xml:space="preserve">. Planul si dreapta in spatiu. </w:t>
            </w:r>
            <w:proofErr w:type="spellStart"/>
            <w:r w:rsidR="00051F37" w:rsidRPr="007644DF">
              <w:rPr>
                <w:rFonts w:ascii="Times New Roman" w:hAnsi="Times New Roman" w:cs="Times New Roman"/>
              </w:rPr>
              <w:t>Cuadrice</w:t>
            </w:r>
            <w:proofErr w:type="spellEnd"/>
            <w:r w:rsidR="00051F37" w:rsidRPr="007644DF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:rsidR="007644DF" w:rsidRPr="00CF3747" w:rsidRDefault="007644DF" w:rsidP="00CF374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CF3747">
              <w:rPr>
                <w:rFonts w:ascii="Times New Roman" w:hAnsi="Times New Roman"/>
                <w:lang w:val="ro-RO"/>
              </w:rPr>
              <w:t>Elemente de geometrie diferenţială</w:t>
            </w:r>
            <w:r w:rsidR="00100F5A" w:rsidRPr="00CF3747">
              <w:rPr>
                <w:rFonts w:ascii="Times New Roman" w:hAnsi="Times New Roman"/>
                <w:lang w:val="ro-RO"/>
              </w:rPr>
              <w:t>:</w:t>
            </w:r>
          </w:p>
          <w:p w:rsidR="007644DF" w:rsidRDefault="007644DF" w:rsidP="00100F5A">
            <w:pPr>
              <w:ind w:left="73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Elemente de analiză vectorială</w:t>
            </w:r>
            <w:r w:rsidR="00100F5A">
              <w:rPr>
                <w:rFonts w:ascii="Times New Roman" w:hAnsi="Times New Roman" w:cs="Times New Roman"/>
                <w:lang w:val="ro-RO"/>
              </w:rPr>
              <w:t xml:space="preserve">. </w:t>
            </w:r>
            <w:r>
              <w:rPr>
                <w:rFonts w:ascii="Times New Roman" w:hAnsi="Times New Roman" w:cs="Times New Roman"/>
                <w:lang w:val="ro-RO"/>
              </w:rPr>
              <w:t>Curbe plane</w:t>
            </w:r>
            <w:r w:rsidR="00100F5A">
              <w:rPr>
                <w:rFonts w:ascii="Times New Roman" w:hAnsi="Times New Roman" w:cs="Times New Roman"/>
                <w:lang w:val="ro-RO"/>
              </w:rPr>
              <w:t xml:space="preserve">. </w:t>
            </w:r>
            <w:r>
              <w:rPr>
                <w:rFonts w:ascii="Times New Roman" w:hAnsi="Times New Roman" w:cs="Times New Roman"/>
                <w:lang w:val="ro-RO"/>
              </w:rPr>
              <w:t>Curbe în spaţiu</w:t>
            </w:r>
            <w:r w:rsidR="00100F5A">
              <w:rPr>
                <w:rFonts w:ascii="Times New Roman" w:hAnsi="Times New Roman" w:cs="Times New Roman"/>
                <w:lang w:val="ro-RO"/>
              </w:rPr>
              <w:t xml:space="preserve">. </w:t>
            </w:r>
            <w:r>
              <w:rPr>
                <w:rFonts w:ascii="Times New Roman" w:hAnsi="Times New Roman" w:cs="Times New Roman"/>
                <w:lang w:val="ro-RO"/>
              </w:rPr>
              <w:t>Suprafeţe</w:t>
            </w:r>
          </w:p>
          <w:p w:rsidR="00DC2EE2" w:rsidRPr="009A7376" w:rsidRDefault="00DC2EE2" w:rsidP="00DC2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7376">
              <w:rPr>
                <w:rFonts w:ascii="Times New Roman" w:hAnsi="Times New Roman"/>
                <w:b/>
                <w:sz w:val="24"/>
                <w:szCs w:val="24"/>
              </w:rPr>
              <w:t>Bibliografie</w:t>
            </w:r>
            <w:proofErr w:type="spellEnd"/>
          </w:p>
          <w:p w:rsidR="00DC2EE2" w:rsidRPr="00CF3747" w:rsidRDefault="00100F5A" w:rsidP="00CF3747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747">
              <w:rPr>
                <w:rFonts w:ascii="Times New Roman" w:hAnsi="Times New Roman"/>
                <w:sz w:val="24"/>
                <w:szCs w:val="24"/>
              </w:rPr>
              <w:t>Ioana</w:t>
            </w:r>
            <w:proofErr w:type="spellEnd"/>
            <w:r w:rsidRPr="00CF3747">
              <w:rPr>
                <w:rFonts w:ascii="Times New Roman" w:hAnsi="Times New Roman"/>
                <w:sz w:val="24"/>
                <w:szCs w:val="24"/>
              </w:rPr>
              <w:t xml:space="preserve"> Pop, Liana </w:t>
            </w:r>
            <w:proofErr w:type="spellStart"/>
            <w:r w:rsidRPr="00CF3747">
              <w:rPr>
                <w:rFonts w:ascii="Times New Roman" w:hAnsi="Times New Roman"/>
                <w:sz w:val="24"/>
                <w:szCs w:val="24"/>
              </w:rPr>
              <w:t>Stanca</w:t>
            </w:r>
            <w:proofErr w:type="spellEnd"/>
            <w:r w:rsidRPr="00CF37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3747">
              <w:rPr>
                <w:rFonts w:ascii="Times New Roman" w:hAnsi="Times New Roman"/>
                <w:sz w:val="24"/>
                <w:szCs w:val="24"/>
              </w:rPr>
              <w:t>Matematici</w:t>
            </w:r>
            <w:proofErr w:type="spellEnd"/>
            <w:r w:rsidRPr="00CF3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3747">
              <w:rPr>
                <w:rFonts w:ascii="Times New Roman" w:hAnsi="Times New Roman"/>
                <w:sz w:val="24"/>
                <w:szCs w:val="24"/>
              </w:rPr>
              <w:t>generale</w:t>
            </w:r>
            <w:proofErr w:type="spellEnd"/>
            <w:r w:rsidRPr="00CF3747">
              <w:rPr>
                <w:rFonts w:ascii="Times New Roman" w:hAnsi="Times New Roman"/>
                <w:sz w:val="24"/>
                <w:szCs w:val="24"/>
              </w:rPr>
              <w:t xml:space="preserve">, Algebra </w:t>
            </w:r>
            <w:proofErr w:type="spellStart"/>
            <w:r w:rsidRPr="00CF3747">
              <w:rPr>
                <w:rFonts w:ascii="Times New Roman" w:hAnsi="Times New Roman"/>
                <w:sz w:val="24"/>
                <w:szCs w:val="24"/>
              </w:rPr>
              <w:t>liniară</w:t>
            </w:r>
            <w:proofErr w:type="spellEnd"/>
            <w:r w:rsidRPr="00CF37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3747">
              <w:rPr>
                <w:rFonts w:ascii="Times New Roman" w:hAnsi="Times New Roman"/>
                <w:sz w:val="24"/>
                <w:szCs w:val="24"/>
              </w:rPr>
              <w:t>geometrie</w:t>
            </w:r>
            <w:proofErr w:type="spellEnd"/>
            <w:r w:rsidRPr="00CF3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3747">
              <w:rPr>
                <w:rFonts w:ascii="Times New Roman" w:hAnsi="Times New Roman"/>
                <w:sz w:val="24"/>
                <w:szCs w:val="24"/>
              </w:rPr>
              <w:t>analitică</w:t>
            </w:r>
            <w:proofErr w:type="spellEnd"/>
            <w:r w:rsidRPr="00CF3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3747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CF3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3747">
              <w:rPr>
                <w:rFonts w:ascii="Times New Roman" w:hAnsi="Times New Roman"/>
                <w:sz w:val="24"/>
                <w:szCs w:val="24"/>
              </w:rPr>
              <w:t>diferenţială</w:t>
            </w:r>
            <w:proofErr w:type="spellEnd"/>
            <w:r w:rsidRPr="00CF3747">
              <w:rPr>
                <w:rFonts w:ascii="Times New Roman" w:hAnsi="Times New Roman"/>
                <w:sz w:val="24"/>
                <w:szCs w:val="24"/>
              </w:rPr>
              <w:t>, Ed. Academic Pres 2013</w:t>
            </w:r>
          </w:p>
          <w:p w:rsidR="00DC2EE2" w:rsidRPr="009A7376" w:rsidRDefault="00DC2EE2" w:rsidP="00DC2E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</w:t>
            </w:r>
            <w:r w:rsidRPr="00AF44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ematică</w:t>
            </w:r>
            <w:proofErr w:type="spellEnd"/>
            <w:r w:rsidRPr="00AF44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F44EE">
              <w:rPr>
                <w:rFonts w:ascii="Times New Roman" w:hAnsi="Times New Roman"/>
                <w:sz w:val="24"/>
                <w:szCs w:val="24"/>
                <w:u w:val="single"/>
              </w:rPr>
              <w:t>disciplina</w:t>
            </w:r>
            <w:proofErr w:type="spellEnd"/>
            <w:r w:rsidRPr="00AF44E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de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DC2D8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Metode</w:t>
            </w:r>
            <w:proofErr w:type="spellEnd"/>
            <w:r w:rsidR="00DC2D8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DC2D8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numerice</w:t>
            </w:r>
            <w:proofErr w:type="spellEnd"/>
          </w:p>
          <w:p w:rsidR="00565F2C" w:rsidRPr="00CF3747" w:rsidRDefault="00DC2EE2" w:rsidP="00565F2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9A7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5F2C" w:rsidRPr="00CF3747">
              <w:rPr>
                <w:rFonts w:ascii="Times New Roman" w:hAnsi="Times New Roman"/>
                <w:lang w:val="ro-RO"/>
              </w:rPr>
              <w:t>Elemente de teoria erorilor. Propagarea erorilor. Reprezentarea numerelor în calculator. Evaluarea preciziei unei aproximații cu ajutorul cifrelor semnificative.</w:t>
            </w:r>
          </w:p>
          <w:p w:rsidR="00565F2C" w:rsidRPr="00CF3747" w:rsidRDefault="00565F2C" w:rsidP="00565F2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CF3747">
              <w:rPr>
                <w:rFonts w:ascii="Times New Roman" w:hAnsi="Times New Roman"/>
                <w:lang w:val="ro-RO"/>
              </w:rPr>
              <w:t>Metode iterative pentru rezolvarea sistemelor de ecuații liniare. Metoda lui Jacobi. Metoda lui Gauss-Seidel. Implementarea algoritmilor corespunzători celor două metode în aplicația Maple.</w:t>
            </w:r>
          </w:p>
          <w:p w:rsidR="00565F2C" w:rsidRPr="00CF3747" w:rsidRDefault="00565F2C" w:rsidP="00565F2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CF3747">
              <w:rPr>
                <w:rFonts w:ascii="Times New Roman" w:hAnsi="Times New Roman"/>
                <w:lang w:val="ro-RO"/>
              </w:rPr>
              <w:t>Rezolvarea aproximativă a ecuațiilor neliniare. Metoda înjumătățirii intervalului, metoda coardei, metoda tangentei. Analiza erorii metodelor. Implementarea în Maple a algoritmilor celor trei metode.</w:t>
            </w:r>
          </w:p>
          <w:p w:rsidR="00565F2C" w:rsidRPr="00CF3747" w:rsidRDefault="00565F2C" w:rsidP="00565F2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CF3747">
              <w:rPr>
                <w:rFonts w:ascii="Times New Roman" w:hAnsi="Times New Roman"/>
                <w:lang w:val="ro-RO"/>
              </w:rPr>
              <w:t xml:space="preserve">Aproximarea funcțiilor. Metoda celor mai mici pătrate. Interpolare Lagrange, interpolare Newton, interpolare Hermite. Interpolare cu ajutorul funcțiilor Spline. </w:t>
            </w:r>
          </w:p>
          <w:p w:rsidR="00565F2C" w:rsidRPr="00CF3747" w:rsidRDefault="00565F2C" w:rsidP="00565F2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CF3747">
              <w:rPr>
                <w:rFonts w:ascii="Times New Roman" w:hAnsi="Times New Roman"/>
                <w:lang w:val="ro-RO"/>
              </w:rPr>
              <w:t>Integrarea numerică. Metoda dreptunghiurilor, metoda trapezelor, formula lui Simpson. Evaluarea erorii. Implementarea metodelor în Maple.</w:t>
            </w:r>
          </w:p>
          <w:p w:rsidR="00DC2EE2" w:rsidRPr="00CF3747" w:rsidRDefault="00DC2EE2" w:rsidP="00CF374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EE2" w:rsidRPr="0061657B" w:rsidRDefault="00DC2EE2" w:rsidP="00DC2E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1657B">
              <w:rPr>
                <w:rFonts w:ascii="Times New Roman" w:hAnsi="Times New Roman"/>
                <w:b/>
                <w:sz w:val="24"/>
                <w:szCs w:val="24"/>
              </w:rPr>
              <w:t>Bibliografie</w:t>
            </w:r>
            <w:proofErr w:type="spellEnd"/>
            <w:r w:rsidRPr="0061657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65F2C" w:rsidRPr="00281696" w:rsidRDefault="00565F2C" w:rsidP="00CF374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281696">
              <w:rPr>
                <w:rFonts w:ascii="Times New Roman" w:hAnsi="Times New Roman"/>
                <w:lang w:val="ro-RO"/>
              </w:rPr>
              <w:t>Sanda Micula, Rodica Sobolu, Maria Micula, Analiză Numerică cu Maple, Editura AcademicPres, Cluj-Napoca, 2008.</w:t>
            </w:r>
          </w:p>
          <w:p w:rsidR="00565F2C" w:rsidRPr="00281696" w:rsidRDefault="00565F2C" w:rsidP="00CF374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281696">
              <w:rPr>
                <w:rFonts w:ascii="Times New Roman" w:hAnsi="Times New Roman"/>
                <w:lang w:val="ro-RO"/>
              </w:rPr>
              <w:t>O. Agratini, Ioana Chiorean, Gh. Coman, R. Trîmbițaș, Analiză Numerică și Teoria Aproximării, Presa Universitară Clujeană, Cluj-Napoca, 2002.</w:t>
            </w:r>
          </w:p>
          <w:p w:rsidR="00565F2C" w:rsidRPr="00281696" w:rsidRDefault="00565F2C" w:rsidP="00CF374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281696">
              <w:rPr>
                <w:rFonts w:ascii="Times New Roman" w:hAnsi="Times New Roman"/>
                <w:lang w:val="ro-RO"/>
              </w:rPr>
              <w:t>Gh. Coman, Ioana Chiorea, Teodora Cătinaș, Numerical Analysis – An Advanced Course, Presa Universitară Clujeană, Cluj-Napoca, 2007.</w:t>
            </w:r>
          </w:p>
          <w:p w:rsidR="00DC2EE2" w:rsidRPr="00281696" w:rsidRDefault="00565F2C" w:rsidP="00CF374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281696">
              <w:rPr>
                <w:rFonts w:ascii="Times New Roman" w:hAnsi="Times New Roman"/>
                <w:lang w:val="ro-RO"/>
              </w:rPr>
              <w:lastRenderedPageBreak/>
              <w:t>J. Stoer, R. Bulirsch, Introduction to Numerical Analysis, Springer-Verlag, New York, 1980.</w:t>
            </w:r>
          </w:p>
          <w:p w:rsidR="00DC2EE2" w:rsidRDefault="00DC2EE2" w:rsidP="00DC2EE2">
            <w:pPr>
              <w:pStyle w:val="BodyTextIndent"/>
              <w:spacing w:after="0"/>
              <w:ind w:left="0"/>
              <w:jc w:val="both"/>
              <w:rPr>
                <w:b/>
                <w:u w:val="single"/>
              </w:rPr>
            </w:pPr>
            <w:r w:rsidRPr="00110552">
              <w:rPr>
                <w:b/>
              </w:rPr>
              <w:t>T</w:t>
            </w:r>
            <w:r w:rsidRPr="00AF44EE">
              <w:rPr>
                <w:b/>
                <w:u w:val="single"/>
              </w:rPr>
              <w:t xml:space="preserve">ematică </w:t>
            </w:r>
            <w:r w:rsidRPr="00AF44EE">
              <w:rPr>
                <w:u w:val="single"/>
              </w:rPr>
              <w:t>disciplina de</w:t>
            </w:r>
            <w:r w:rsidRPr="00AF44EE">
              <w:rPr>
                <w:b/>
                <w:u w:val="single"/>
              </w:rPr>
              <w:t xml:space="preserve"> </w:t>
            </w:r>
            <w:r w:rsidR="00DC2D88">
              <w:rPr>
                <w:b/>
                <w:u w:val="single"/>
              </w:rPr>
              <w:t>Analize spaţiale în GIS</w:t>
            </w:r>
          </w:p>
          <w:p w:rsidR="00051F37" w:rsidRPr="00CF3747" w:rsidRDefault="000F6874" w:rsidP="00CF374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CF3747">
              <w:rPr>
                <w:rFonts w:ascii="Times New Roman" w:hAnsi="Times New Roman"/>
                <w:sz w:val="24"/>
                <w:szCs w:val="24"/>
                <w:lang w:val="ro-RO" w:eastAsia="ro-RO"/>
              </w:rPr>
              <w:t>Gestionarea datelor</w:t>
            </w:r>
          </w:p>
          <w:p w:rsidR="00051F37" w:rsidRPr="00CF3747" w:rsidRDefault="00051F37" w:rsidP="00CF374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CF3747">
              <w:rPr>
                <w:rFonts w:ascii="Times New Roman" w:hAnsi="Times New Roman"/>
                <w:sz w:val="24"/>
                <w:szCs w:val="24"/>
                <w:lang w:val="ro-RO" w:eastAsia="ro-RO"/>
              </w:rPr>
              <w:t>Realizare harţi prin digitizare</w:t>
            </w:r>
          </w:p>
          <w:p w:rsidR="00051F37" w:rsidRPr="00CF3747" w:rsidRDefault="00051F37" w:rsidP="00CF374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CF3747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Interogări spaţiale </w:t>
            </w:r>
          </w:p>
          <w:p w:rsidR="00051F37" w:rsidRPr="00CF3747" w:rsidRDefault="00051F37" w:rsidP="00CF374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CF3747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Legături spaţiale </w:t>
            </w:r>
          </w:p>
          <w:p w:rsidR="00DC2EE2" w:rsidRDefault="00051F37" w:rsidP="00CF3747">
            <w:pPr>
              <w:pStyle w:val="BodyTextIndent"/>
              <w:numPr>
                <w:ilvl w:val="0"/>
                <w:numId w:val="29"/>
              </w:numPr>
              <w:spacing w:after="0"/>
              <w:jc w:val="both"/>
            </w:pPr>
            <w:r>
              <w:t xml:space="preserve">Geoprocesarea datelor </w:t>
            </w:r>
          </w:p>
          <w:p w:rsidR="000F6874" w:rsidRPr="0061657B" w:rsidRDefault="000F6874" w:rsidP="00CF3747">
            <w:pPr>
              <w:pStyle w:val="BodyTextIndent"/>
              <w:numPr>
                <w:ilvl w:val="0"/>
                <w:numId w:val="29"/>
              </w:numPr>
              <w:spacing w:after="0"/>
              <w:jc w:val="both"/>
              <w:rPr>
                <w:u w:val="single"/>
              </w:rPr>
            </w:pPr>
            <w:r>
              <w:t>Analiza raster</w:t>
            </w:r>
          </w:p>
          <w:p w:rsidR="00DC2EE2" w:rsidRPr="009A7376" w:rsidRDefault="00DC2EE2" w:rsidP="00DC2EE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A737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Bibliografie </w:t>
            </w:r>
          </w:p>
          <w:p w:rsidR="00051F37" w:rsidRPr="00CB2876" w:rsidRDefault="00051F37" w:rsidP="00CF3747">
            <w:pPr>
              <w:numPr>
                <w:ilvl w:val="0"/>
                <w:numId w:val="30"/>
              </w:num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CB2876">
              <w:rPr>
                <w:rFonts w:ascii="Times New Roman" w:hAnsi="Times New Roman"/>
                <w:iCs/>
                <w:sz w:val="24"/>
                <w:szCs w:val="24"/>
                <w:lang w:val="it-IT"/>
              </w:rPr>
              <w:t>Florica Aldea, Matematici aplicate în ştiintele agricole şi silvice, Ed Risoprint, Cluj-Napoca, 2006</w:t>
            </w:r>
          </w:p>
          <w:p w:rsidR="00DC2EE2" w:rsidRDefault="00051F37" w:rsidP="00CF3747">
            <w:pPr>
              <w:pStyle w:val="BodyTextIndent"/>
              <w:numPr>
                <w:ilvl w:val="0"/>
                <w:numId w:val="30"/>
              </w:numPr>
              <w:spacing w:after="0"/>
              <w:jc w:val="both"/>
              <w:rPr>
                <w:b/>
              </w:rPr>
            </w:pPr>
            <w:r>
              <w:rPr>
                <w:iCs/>
              </w:rPr>
              <w:t xml:space="preserve">M. Price – Mastering ArcGIS , </w:t>
            </w:r>
            <w:r w:rsidR="00100F5A">
              <w:rPr>
                <w:iCs/>
              </w:rPr>
              <w:t>7</w:t>
            </w:r>
            <w:r>
              <w:rPr>
                <w:iCs/>
              </w:rPr>
              <w:t>th Ed. McGrawHill Higher Education, 201</w:t>
            </w:r>
            <w:r w:rsidR="00CF3747">
              <w:rPr>
                <w:iCs/>
              </w:rPr>
              <w:t>5</w:t>
            </w:r>
          </w:p>
          <w:p w:rsidR="00DC2EE2" w:rsidRDefault="00DC2EE2" w:rsidP="00DC2EE2">
            <w:pPr>
              <w:pStyle w:val="BodyTextIndent"/>
              <w:spacing w:after="0"/>
              <w:ind w:left="0"/>
              <w:jc w:val="both"/>
              <w:rPr>
                <w:b/>
                <w:u w:val="single"/>
              </w:rPr>
            </w:pPr>
            <w:r w:rsidRPr="00110552">
              <w:rPr>
                <w:b/>
              </w:rPr>
              <w:t>T</w:t>
            </w:r>
            <w:r w:rsidRPr="00AF44EE">
              <w:rPr>
                <w:b/>
                <w:u w:val="single"/>
              </w:rPr>
              <w:t xml:space="preserve">ematică </w:t>
            </w:r>
            <w:r w:rsidRPr="00AF44EE">
              <w:rPr>
                <w:u w:val="single"/>
              </w:rPr>
              <w:t>disciplina de</w:t>
            </w:r>
            <w:r w:rsidRPr="00AF44EE">
              <w:rPr>
                <w:b/>
                <w:u w:val="single"/>
              </w:rPr>
              <w:t xml:space="preserve"> </w:t>
            </w:r>
            <w:r w:rsidR="00DC2D88">
              <w:rPr>
                <w:b/>
                <w:u w:val="single"/>
              </w:rPr>
              <w:t>Astronomie geodezică</w:t>
            </w:r>
          </w:p>
          <w:p w:rsidR="00051F37" w:rsidRPr="00CF3747" w:rsidRDefault="00051F37" w:rsidP="00CF3747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CF3747">
              <w:rPr>
                <w:rFonts w:ascii="Times New Roman" w:hAnsi="Times New Roman"/>
                <w:sz w:val="24"/>
                <w:szCs w:val="24"/>
                <w:lang w:val="ro-RO" w:eastAsia="ro-RO"/>
              </w:rPr>
              <w:t>Noţiuni de trigonometrie sferică</w:t>
            </w:r>
          </w:p>
          <w:p w:rsidR="00051F37" w:rsidRPr="00CF3747" w:rsidRDefault="00051F37" w:rsidP="00CF3747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CF3747">
              <w:rPr>
                <w:rFonts w:ascii="Times New Roman" w:hAnsi="Times New Roman"/>
                <w:sz w:val="24"/>
                <w:szCs w:val="24"/>
                <w:lang w:val="ro-RO" w:eastAsia="ro-RO"/>
              </w:rPr>
              <w:t>S</w:t>
            </w:r>
            <w:r w:rsidR="00100F5A" w:rsidRPr="00CF3747">
              <w:rPr>
                <w:rFonts w:ascii="Times New Roman" w:hAnsi="Times New Roman"/>
                <w:sz w:val="24"/>
                <w:szCs w:val="24"/>
                <w:lang w:val="ro-RO" w:eastAsia="ro-RO"/>
              </w:rPr>
              <w:t>isteme de coordonate geografice şi cereşti.</w:t>
            </w:r>
            <w:r w:rsidRPr="00CF3747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</w:t>
            </w:r>
          </w:p>
          <w:p w:rsidR="00051F37" w:rsidRPr="00CF3747" w:rsidRDefault="00051F37" w:rsidP="00CF37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CF3747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Transformari de coordonate. Miscarea aparenta a Soarelui. </w:t>
            </w:r>
          </w:p>
          <w:p w:rsidR="00051F37" w:rsidRPr="00CF3747" w:rsidRDefault="00051F37" w:rsidP="00CF3747">
            <w:pPr>
              <w:pStyle w:val="ListParagraph"/>
              <w:keepLines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CF3747">
              <w:rPr>
                <w:rFonts w:ascii="Times New Roman" w:hAnsi="Times New Roman"/>
                <w:sz w:val="24"/>
                <w:szCs w:val="24"/>
                <w:lang w:val="ro-RO" w:eastAsia="ro-RO"/>
              </w:rPr>
              <w:t>Clasificarea aştrilor în funcţie de traiectoria descrisă pe bolta cerească. Sisteme de timp folosite în astronomi</w:t>
            </w:r>
            <w:r w:rsidR="00100F5A" w:rsidRPr="00CF3747">
              <w:rPr>
                <w:rFonts w:ascii="Times New Roman" w:hAnsi="Times New Roman"/>
                <w:sz w:val="24"/>
                <w:szCs w:val="24"/>
                <w:lang w:val="ro-RO" w:eastAsia="ro-RO"/>
              </w:rPr>
              <w:t>a geodezică</w:t>
            </w:r>
          </w:p>
          <w:p w:rsidR="00051F37" w:rsidRPr="00CF3747" w:rsidRDefault="00051F37" w:rsidP="00CF3747">
            <w:pPr>
              <w:pStyle w:val="ListParagraph"/>
              <w:keepLines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CF3747">
              <w:rPr>
                <w:rFonts w:ascii="Times New Roman" w:hAnsi="Times New Roman"/>
                <w:sz w:val="24"/>
                <w:szCs w:val="24"/>
                <w:lang w:val="ro-RO" w:eastAsia="ro-RO"/>
              </w:rPr>
              <w:t>Corectiile astronomice- Fenomenele care modifică poziţia aştrilor pe cer.</w:t>
            </w:r>
          </w:p>
          <w:p w:rsidR="00051F37" w:rsidRPr="00CF3747" w:rsidRDefault="00051F37" w:rsidP="00CF3747">
            <w:pPr>
              <w:pStyle w:val="ListParagraph"/>
              <w:keepLines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  <w:r w:rsidRPr="00CF3747">
              <w:rPr>
                <w:rFonts w:ascii="Times New Roman" w:hAnsi="Times New Roman"/>
                <w:sz w:val="24"/>
                <w:szCs w:val="24"/>
                <w:lang w:val="ro-RO" w:eastAsia="ro-RO"/>
              </w:rPr>
              <w:t>Reducerea poziţiei observate</w:t>
            </w:r>
            <w:r w:rsidR="00100F5A" w:rsidRPr="00CF3747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</w:t>
            </w:r>
            <w:r w:rsidRPr="00CF3747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a unui astru.  </w:t>
            </w:r>
          </w:p>
          <w:p w:rsidR="00051F37" w:rsidRPr="00CF3747" w:rsidRDefault="00051F37" w:rsidP="00CF3747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CF3747">
              <w:rPr>
                <w:rFonts w:ascii="Times New Roman" w:hAnsi="Times New Roman"/>
                <w:sz w:val="24"/>
                <w:szCs w:val="24"/>
                <w:lang w:val="ro-RO" w:eastAsia="ro-RO"/>
              </w:rPr>
              <w:t>Determinarea azimutului.</w:t>
            </w:r>
          </w:p>
          <w:p w:rsidR="00051F37" w:rsidRPr="00CF3747" w:rsidRDefault="00051F37" w:rsidP="00CF3747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CF3747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Determinarea latitudinii </w:t>
            </w:r>
          </w:p>
          <w:p w:rsidR="00DC2EE2" w:rsidRPr="00CF3747" w:rsidRDefault="00051F37" w:rsidP="00CF3747">
            <w:pPr>
              <w:pStyle w:val="BodyTextIndent"/>
              <w:numPr>
                <w:ilvl w:val="0"/>
                <w:numId w:val="31"/>
              </w:numPr>
              <w:spacing w:after="0"/>
              <w:jc w:val="both"/>
              <w:rPr>
                <w:u w:val="single"/>
              </w:rPr>
            </w:pPr>
            <w:r w:rsidRPr="00CF3747">
              <w:t>Determinarea longitudinii</w:t>
            </w:r>
          </w:p>
          <w:p w:rsidR="00DC2EE2" w:rsidRPr="009A7376" w:rsidRDefault="00DC2EE2" w:rsidP="00DC2EE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A737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Bibliografie </w:t>
            </w:r>
          </w:p>
          <w:p w:rsidR="00565F2C" w:rsidRPr="00CF3747" w:rsidRDefault="00565F2C" w:rsidP="009D16C6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CF3747">
              <w:rPr>
                <w:rFonts w:ascii="Times New Roman" w:hAnsi="Times New Roman" w:cs="Times New Roman"/>
                <w:lang w:val="it-IT"/>
              </w:rPr>
              <w:t>N. Lungu, Astronomie geodezica, Ed UT Press, Cluj-Napocxa 2010</w:t>
            </w:r>
          </w:p>
          <w:p w:rsidR="00565F2C" w:rsidRPr="00CF3747" w:rsidRDefault="00565F2C" w:rsidP="009D16C6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CF3747">
              <w:rPr>
                <w:rFonts w:ascii="Times New Roman" w:hAnsi="Times New Roman" w:cs="Times New Roman"/>
              </w:rPr>
              <w:t>D. B. THOMSON, Introduction to geodetic astronomy, lecture notes, http://www2.unb.ca/gge/Pubs/LN49.pdf</w:t>
            </w:r>
          </w:p>
          <w:p w:rsidR="00DC2EE2" w:rsidRDefault="00DC2EE2" w:rsidP="00DC2EE2">
            <w:pPr>
              <w:pStyle w:val="BodyTextIndent"/>
              <w:spacing w:after="0"/>
              <w:ind w:left="0"/>
              <w:jc w:val="both"/>
              <w:rPr>
                <w:b/>
                <w:u w:val="single"/>
              </w:rPr>
            </w:pPr>
            <w:r w:rsidRPr="00110552">
              <w:rPr>
                <w:b/>
              </w:rPr>
              <w:t>T</w:t>
            </w:r>
            <w:r w:rsidRPr="00AF44EE">
              <w:rPr>
                <w:b/>
                <w:u w:val="single"/>
              </w:rPr>
              <w:t xml:space="preserve">ematică </w:t>
            </w:r>
            <w:r w:rsidRPr="00AF44EE">
              <w:rPr>
                <w:u w:val="single"/>
              </w:rPr>
              <w:t>disciplina de</w:t>
            </w:r>
            <w:r w:rsidRPr="00AF44EE">
              <w:rPr>
                <w:b/>
                <w:u w:val="single"/>
              </w:rPr>
              <w:t xml:space="preserve"> </w:t>
            </w:r>
            <w:r w:rsidR="00DC2D88">
              <w:rPr>
                <w:b/>
                <w:u w:val="single"/>
              </w:rPr>
              <w:t>Matematici speciale</w:t>
            </w:r>
            <w:r>
              <w:rPr>
                <w:b/>
                <w:u w:val="single"/>
              </w:rPr>
              <w:t xml:space="preserve"> </w:t>
            </w:r>
          </w:p>
          <w:p w:rsidR="00565F2C" w:rsidRPr="00281696" w:rsidRDefault="00565F2C" w:rsidP="00CF374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281696">
              <w:rPr>
                <w:rFonts w:ascii="Times New Roman" w:hAnsi="Times New Roman"/>
                <w:lang w:val="it-IT"/>
              </w:rPr>
              <w:t>Elemente de trigonometrie. Funcţii trigonometrice. Proprietăţi. Ecuaţii trigonometrice. Teorema sinusurilor.  Teorema cosinusurilor. Rezolvarea triunghiului oarecare. Aplicaţii.</w:t>
            </w:r>
          </w:p>
          <w:p w:rsidR="00565F2C" w:rsidRPr="00281696" w:rsidRDefault="00565F2C" w:rsidP="00CF374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281696">
              <w:rPr>
                <w:rFonts w:ascii="Times New Roman" w:hAnsi="Times New Roman"/>
                <w:lang w:val="it-IT"/>
              </w:rPr>
              <w:t xml:space="preserve">Vectori în spaţiu. Produsul scalar, produsul vectorial şi produsul mixt. Aplicaţii. </w:t>
            </w:r>
          </w:p>
          <w:p w:rsidR="00565F2C" w:rsidRPr="00281696" w:rsidRDefault="00565F2C" w:rsidP="00CF374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281696">
              <w:rPr>
                <w:rFonts w:ascii="Times New Roman" w:hAnsi="Times New Roman"/>
                <w:lang w:val="it-IT"/>
              </w:rPr>
              <w:t>Dreapta şi planul în spaţiu. Forme ale ecuaţiei dreptei în spaţiu.  Poziţiile relative a două drepte în spaţiu. Ecuaţia planului în spaţiu. Poziţiile relative a două plane. Poziţiile relative ale unei drepte faţă de un plan. Distanţa de la un punct la o dreaptă. Distanţa de la un punct la un plan. Perependiculara comună a două drepte în spaţiu. Distanţa dintre două drepte în spaţiu.Aplicaţii.</w:t>
            </w:r>
          </w:p>
          <w:p w:rsidR="00565F2C" w:rsidRPr="00281696" w:rsidRDefault="00565F2C" w:rsidP="00CF374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281696">
              <w:rPr>
                <w:rFonts w:ascii="Times New Roman" w:hAnsi="Times New Roman"/>
                <w:lang w:val="it-IT"/>
              </w:rPr>
              <w:t xml:space="preserve">Curbe în </w:t>
            </w:r>
            <w:r w:rsidRPr="00281696">
              <w:rPr>
                <w:rFonts w:ascii="Times New Roman" w:hAnsi="Times New Roman"/>
                <w:b/>
                <w:lang w:val="it-IT"/>
              </w:rPr>
              <w:t>R</w:t>
            </w:r>
            <w:r w:rsidRPr="00281696">
              <w:rPr>
                <w:rFonts w:ascii="Times New Roman" w:hAnsi="Times New Roman"/>
                <w:b/>
                <w:vertAlign w:val="superscript"/>
                <w:lang w:val="it-IT"/>
              </w:rPr>
              <w:t>2</w:t>
            </w:r>
            <w:r w:rsidRPr="00281696">
              <w:rPr>
                <w:rFonts w:ascii="Times New Roman" w:hAnsi="Times New Roman"/>
                <w:lang w:val="it-IT"/>
              </w:rPr>
              <w:t xml:space="preserve">. Ecuaţiile unei curbe plane. Trasarea curbelor plane. Exemple. Tangenta şi normala la o curbă plană. Formule Frenet în plan.  </w:t>
            </w:r>
          </w:p>
          <w:p w:rsidR="00565F2C" w:rsidRPr="00281696" w:rsidRDefault="00565F2C" w:rsidP="00CF374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281696">
              <w:rPr>
                <w:rFonts w:ascii="Times New Roman" w:hAnsi="Times New Roman"/>
                <w:lang w:val="it-IT"/>
              </w:rPr>
              <w:t>Suprafeţe. Ecuaţiile unei suprafeţe. Curbe pe o suprafaţă. Plan tangent şi normala la o suprafaţă într-un punct. Element de arc. Curbura normală. Formule fundamentale ale unei suprafeţe. Curbe speciale pe o suprafaţă. Aria unei porţiuni de suprafaţă.</w:t>
            </w:r>
          </w:p>
          <w:p w:rsidR="00DC2EE2" w:rsidRPr="00281696" w:rsidRDefault="00DC2EE2" w:rsidP="00DC2EE2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28169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Bibliografie </w:t>
            </w:r>
          </w:p>
          <w:p w:rsidR="00565F2C" w:rsidRPr="00281696" w:rsidRDefault="00565F2C" w:rsidP="00CF374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281696">
              <w:rPr>
                <w:rFonts w:ascii="Times New Roman" w:hAnsi="Times New Roman"/>
                <w:lang w:val="it-IT"/>
              </w:rPr>
              <w:t>Ioana Pop, Liana Stanca. Matematici generale. Algebră liniară, geometrie analitică şi diferenţială. Ed. AcademicPres. Cluj-Napoca. 2013.</w:t>
            </w:r>
          </w:p>
          <w:p w:rsidR="00565F2C" w:rsidRPr="00281696" w:rsidRDefault="0047454B" w:rsidP="00CF374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lang w:val="it-IT"/>
              </w:rPr>
            </w:pPr>
            <w:hyperlink r:id="rId5" w:history="1">
              <w:r w:rsidR="00565F2C" w:rsidRPr="00281696">
                <w:rPr>
                  <w:rFonts w:ascii="Times New Roman" w:hAnsi="Times New Roman"/>
                </w:rPr>
                <w:t>http://mecmath.net/trig/trigbook.pdf</w:t>
              </w:r>
            </w:hyperlink>
          </w:p>
          <w:p w:rsidR="00DC2EE2" w:rsidRPr="00281696" w:rsidRDefault="0047454B" w:rsidP="00CF374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ro-RO"/>
              </w:rPr>
            </w:pPr>
            <w:hyperlink r:id="rId6" w:history="1">
              <w:r w:rsidR="00565F2C" w:rsidRPr="00281696">
                <w:rPr>
                  <w:rFonts w:ascii="Times New Roman" w:hAnsi="Times New Roman"/>
                </w:rPr>
                <w:t>http://alpha.math.uga.edu/~shifrin/ShifrinDiffGeo.pdf</w:t>
              </w:r>
            </w:hyperlink>
          </w:p>
          <w:p w:rsidR="00612069" w:rsidRPr="00E317FD" w:rsidRDefault="00612069" w:rsidP="003C0FB7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:rsidTr="00EB39E3">
        <w:tc>
          <w:tcPr>
            <w:tcW w:w="2123" w:type="dxa"/>
            <w:vMerge/>
            <w:shd w:val="clear" w:color="auto" w:fill="auto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612069" w:rsidRPr="00E317FD" w:rsidRDefault="00612069" w:rsidP="00E317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12069" w:rsidRPr="00EC3883" w:rsidTr="009C737C">
        <w:tc>
          <w:tcPr>
            <w:tcW w:w="2123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DC2EE2" w:rsidRPr="00A5465A" w:rsidRDefault="00DC2EE2" w:rsidP="00A5465A">
            <w:pPr>
              <w:rPr>
                <w:rFonts w:ascii="Times New Roman" w:hAnsi="Times New Roman"/>
                <w:lang w:val="ro-RO"/>
              </w:rPr>
            </w:pPr>
            <w:r w:rsidRPr="00B5768B">
              <w:rPr>
                <w:rFonts w:ascii="Times New Roman" w:hAnsi="Times New Roman"/>
                <w:b/>
                <w:lang w:val="ro-RO"/>
              </w:rPr>
              <w:t>Președinte:</w:t>
            </w:r>
            <w:r w:rsidRPr="00A5465A">
              <w:rPr>
                <w:rFonts w:ascii="Times New Roman" w:hAnsi="Times New Roman"/>
                <w:lang w:val="ro-RO"/>
              </w:rPr>
              <w:t xml:space="preserve">  Prof.</w:t>
            </w:r>
            <w:r w:rsidR="006641DB">
              <w:rPr>
                <w:rFonts w:ascii="Times New Roman" w:hAnsi="Times New Roman"/>
                <w:lang w:val="ro-RO"/>
              </w:rPr>
              <w:t xml:space="preserve"> univ. </w:t>
            </w:r>
            <w:r w:rsidRPr="00A5465A">
              <w:rPr>
                <w:rFonts w:ascii="Times New Roman" w:hAnsi="Times New Roman"/>
                <w:lang w:val="ro-RO"/>
              </w:rPr>
              <w:t xml:space="preserve">dr. Florica </w:t>
            </w:r>
            <w:r w:rsidR="00B5768B" w:rsidRPr="00A5465A">
              <w:rPr>
                <w:rFonts w:ascii="Times New Roman" w:hAnsi="Times New Roman"/>
                <w:lang w:val="ro-RO"/>
              </w:rPr>
              <w:t>MATEI</w:t>
            </w:r>
            <w:r w:rsidR="00B5768B">
              <w:rPr>
                <w:rFonts w:ascii="Times New Roman" w:hAnsi="Times New Roman"/>
                <w:lang w:val="ro-RO"/>
              </w:rPr>
              <w:t>,</w:t>
            </w:r>
            <w:r w:rsidR="00281696">
              <w:rPr>
                <w:rFonts w:ascii="Times New Roman" w:hAnsi="Times New Roman"/>
                <w:lang w:val="ro-RO"/>
              </w:rPr>
              <w:t xml:space="preserve"> Universitatea de Ştiinţe Agricole şi Medicina Veterinară Cluj-Napoca</w:t>
            </w:r>
          </w:p>
          <w:p w:rsidR="00DC2EE2" w:rsidRPr="00A5465A" w:rsidRDefault="00B5768B" w:rsidP="00B5768B">
            <w:pPr>
              <w:ind w:left="1000" w:hanging="98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Membri: </w:t>
            </w:r>
            <w:r w:rsidR="00DC2EE2" w:rsidRPr="00A5465A">
              <w:rPr>
                <w:rFonts w:ascii="Times New Roman" w:hAnsi="Times New Roman" w:cs="Times New Roman"/>
                <w:lang w:val="ro-RO"/>
              </w:rPr>
              <w:t>Prof.</w:t>
            </w:r>
            <w:r w:rsidR="006641DB">
              <w:rPr>
                <w:rFonts w:ascii="Times New Roman" w:hAnsi="Times New Roman" w:cs="Times New Roman"/>
                <w:lang w:val="ro-RO"/>
              </w:rPr>
              <w:t xml:space="preserve"> univ. </w:t>
            </w:r>
            <w:r w:rsidR="00DC2EE2" w:rsidRPr="00A5465A">
              <w:rPr>
                <w:rFonts w:ascii="Times New Roman" w:hAnsi="Times New Roman" w:cs="Times New Roman"/>
                <w:lang w:val="ro-RO"/>
              </w:rPr>
              <w:t xml:space="preserve">dr. Ioana </w:t>
            </w:r>
            <w:r w:rsidRPr="00A5465A">
              <w:rPr>
                <w:rFonts w:ascii="Times New Roman" w:hAnsi="Times New Roman" w:cs="Times New Roman"/>
                <w:lang w:val="ro-RO"/>
              </w:rPr>
              <w:t>POP</w:t>
            </w:r>
            <w:r w:rsidR="00281696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281696">
              <w:rPr>
                <w:rFonts w:ascii="Times New Roman" w:hAnsi="Times New Roman"/>
                <w:lang w:val="ro-RO"/>
              </w:rPr>
              <w:t xml:space="preserve">Universitatea de Ştiinţe Agricole şi Medicina </w:t>
            </w:r>
            <w:r w:rsidR="00281696">
              <w:rPr>
                <w:rFonts w:ascii="Times New Roman" w:hAnsi="Times New Roman"/>
                <w:lang w:val="ro-RO"/>
              </w:rPr>
              <w:lastRenderedPageBreak/>
              <w:t>Veterinară Cluj-Napoca</w:t>
            </w:r>
          </w:p>
          <w:p w:rsidR="00DC2EE2" w:rsidRPr="00A5465A" w:rsidRDefault="00DC2EE2" w:rsidP="00B5768B">
            <w:pPr>
              <w:ind w:left="1080" w:firstLine="10"/>
              <w:jc w:val="both"/>
              <w:rPr>
                <w:rFonts w:ascii="Times New Roman" w:hAnsi="Times New Roman" w:cs="Times New Roman"/>
                <w:lang w:val="ro-RO"/>
              </w:rPr>
            </w:pPr>
            <w:r w:rsidRPr="00A5465A">
              <w:rPr>
                <w:rFonts w:ascii="Times New Roman" w:hAnsi="Times New Roman" w:cs="Times New Roman"/>
                <w:lang w:val="ro-RO"/>
              </w:rPr>
              <w:t>Conf.</w:t>
            </w:r>
            <w:r w:rsidR="006641DB">
              <w:rPr>
                <w:rFonts w:ascii="Times New Roman" w:hAnsi="Times New Roman" w:cs="Times New Roman"/>
                <w:lang w:val="ro-RO"/>
              </w:rPr>
              <w:t xml:space="preserve"> univ. </w:t>
            </w:r>
            <w:r w:rsidRPr="00A5465A">
              <w:rPr>
                <w:rFonts w:ascii="Times New Roman" w:hAnsi="Times New Roman" w:cs="Times New Roman"/>
                <w:lang w:val="ro-RO"/>
              </w:rPr>
              <w:t xml:space="preserve">dr. Rodica </w:t>
            </w:r>
            <w:r w:rsidR="00B5768B" w:rsidRPr="00A5465A">
              <w:rPr>
                <w:rFonts w:ascii="Times New Roman" w:hAnsi="Times New Roman" w:cs="Times New Roman"/>
                <w:lang w:val="ro-RO"/>
              </w:rPr>
              <w:t>SOBOLU</w:t>
            </w:r>
            <w:r w:rsidR="00B5768B">
              <w:rPr>
                <w:rFonts w:ascii="Times New Roman" w:hAnsi="Times New Roman" w:cs="Times New Roman"/>
                <w:lang w:val="ro-RO"/>
              </w:rPr>
              <w:t>,</w:t>
            </w:r>
            <w:r w:rsidR="0028169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281696">
              <w:rPr>
                <w:rFonts w:ascii="Times New Roman" w:hAnsi="Times New Roman"/>
                <w:lang w:val="ro-RO"/>
              </w:rPr>
              <w:t>Universitatea de Ştiinţe Agricole şi Medicina Veterinară Cluj-Napoca</w:t>
            </w:r>
          </w:p>
          <w:p w:rsidR="00DC2EE2" w:rsidRPr="00A5465A" w:rsidRDefault="00DC2EE2" w:rsidP="00B5768B">
            <w:pPr>
              <w:ind w:left="1080" w:firstLine="10"/>
              <w:jc w:val="both"/>
              <w:rPr>
                <w:rFonts w:ascii="Times New Roman" w:hAnsi="Times New Roman" w:cs="Times New Roman"/>
                <w:lang w:val="ro-RO"/>
              </w:rPr>
            </w:pPr>
            <w:r w:rsidRPr="00A5465A">
              <w:rPr>
                <w:rFonts w:ascii="Times New Roman" w:hAnsi="Times New Roman" w:cs="Times New Roman"/>
                <w:lang w:val="ro-RO"/>
              </w:rPr>
              <w:t>Lector dr. Cristina</w:t>
            </w:r>
            <w:r w:rsidR="00B5768B" w:rsidRPr="00A5465A">
              <w:rPr>
                <w:rFonts w:ascii="Times New Roman" w:hAnsi="Times New Roman" w:cs="Times New Roman"/>
                <w:lang w:val="ro-RO"/>
              </w:rPr>
              <w:t xml:space="preserve"> RUS</w:t>
            </w:r>
            <w:r w:rsidR="00281696">
              <w:rPr>
                <w:rFonts w:ascii="Times New Roman" w:hAnsi="Times New Roman" w:cs="Times New Roman"/>
                <w:lang w:val="ro-RO"/>
              </w:rPr>
              <w:t>,</w:t>
            </w:r>
            <w:r w:rsidR="00281696">
              <w:rPr>
                <w:rFonts w:ascii="Times New Roman" w:hAnsi="Times New Roman"/>
                <w:lang w:val="ro-RO"/>
              </w:rPr>
              <w:t xml:space="preserve"> Universitatea de Ştiinţe Agricole şi Medicina Veterinară Cluj-Napoca</w:t>
            </w:r>
          </w:p>
          <w:p w:rsidR="00DC2EE2" w:rsidRPr="00A5465A" w:rsidRDefault="006641DB" w:rsidP="00B5768B">
            <w:pPr>
              <w:ind w:left="1080" w:firstLine="1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Lector</w:t>
            </w:r>
            <w:r w:rsidR="00DC2EE2" w:rsidRPr="00A5465A">
              <w:rPr>
                <w:rFonts w:ascii="Times New Roman" w:hAnsi="Times New Roman" w:cs="Times New Roman"/>
                <w:lang w:val="ro-RO"/>
              </w:rPr>
              <w:t xml:space="preserve"> dr. Ancuţa </w:t>
            </w:r>
            <w:r w:rsidR="00B5768B" w:rsidRPr="00A5465A">
              <w:rPr>
                <w:rFonts w:ascii="Times New Roman" w:hAnsi="Times New Roman" w:cs="Times New Roman"/>
                <w:lang w:val="ro-RO"/>
              </w:rPr>
              <w:t>ROTARU</w:t>
            </w:r>
            <w:r w:rsidR="00281696">
              <w:rPr>
                <w:rFonts w:ascii="Times New Roman" w:hAnsi="Times New Roman" w:cs="Times New Roman"/>
                <w:lang w:val="ro-RO"/>
              </w:rPr>
              <w:t>,</w:t>
            </w:r>
            <w:r w:rsidR="00281696">
              <w:rPr>
                <w:rFonts w:ascii="Times New Roman" w:hAnsi="Times New Roman"/>
                <w:lang w:val="ro-RO"/>
              </w:rPr>
              <w:t xml:space="preserve"> Universitatea de Ştiinţe Agricole şi Medicina Veterinară Cluj-Napoca</w:t>
            </w:r>
          </w:p>
          <w:p w:rsidR="00DC2EE2" w:rsidRPr="00B5768B" w:rsidRDefault="00DC2EE2" w:rsidP="00B5768B">
            <w:pPr>
              <w:ind w:firstLine="1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B5768B">
              <w:rPr>
                <w:rFonts w:ascii="Times New Roman" w:hAnsi="Times New Roman" w:cs="Times New Roman"/>
                <w:b/>
                <w:lang w:val="ro-RO"/>
              </w:rPr>
              <w:t xml:space="preserve">Membri supleanţi: </w:t>
            </w:r>
          </w:p>
          <w:p w:rsidR="00DC2EE2" w:rsidRPr="00A5465A" w:rsidRDefault="00DC2EE2" w:rsidP="00B5768B">
            <w:pPr>
              <w:ind w:left="1080" w:firstLine="10"/>
              <w:jc w:val="both"/>
              <w:rPr>
                <w:rFonts w:ascii="Times New Roman" w:hAnsi="Times New Roman" w:cs="Times New Roman"/>
                <w:lang w:val="ro-RO"/>
              </w:rPr>
            </w:pPr>
            <w:r w:rsidRPr="00A5465A">
              <w:rPr>
                <w:rFonts w:ascii="Times New Roman" w:hAnsi="Times New Roman" w:cs="Times New Roman"/>
                <w:lang w:val="ro-RO"/>
              </w:rPr>
              <w:t>Conf.</w:t>
            </w:r>
            <w:r w:rsidR="006641DB">
              <w:rPr>
                <w:rFonts w:ascii="Times New Roman" w:hAnsi="Times New Roman" w:cs="Times New Roman"/>
                <w:lang w:val="ro-RO"/>
              </w:rPr>
              <w:t xml:space="preserve"> univ.</w:t>
            </w:r>
            <w:r w:rsidRPr="00A5465A">
              <w:rPr>
                <w:rFonts w:ascii="Times New Roman" w:hAnsi="Times New Roman" w:cs="Times New Roman"/>
                <w:lang w:val="ro-RO"/>
              </w:rPr>
              <w:t xml:space="preserve"> dr. Luisa </w:t>
            </w:r>
            <w:r w:rsidR="00B5768B" w:rsidRPr="00A5465A">
              <w:rPr>
                <w:rFonts w:ascii="Times New Roman" w:hAnsi="Times New Roman" w:cs="Times New Roman"/>
                <w:lang w:val="ro-RO"/>
              </w:rPr>
              <w:t>ANDRONIE</w:t>
            </w:r>
            <w:r w:rsidR="00281696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281696">
              <w:rPr>
                <w:rFonts w:ascii="Times New Roman" w:hAnsi="Times New Roman"/>
                <w:lang w:val="ro-RO"/>
              </w:rPr>
              <w:t>Universitatea de Ştiinţe Agricole şi Medicina Veterinară Cluj-Napoca</w:t>
            </w:r>
          </w:p>
          <w:p w:rsidR="00DC2EE2" w:rsidRPr="00A5465A" w:rsidRDefault="00DC2EE2" w:rsidP="00B5768B">
            <w:pPr>
              <w:ind w:left="1080" w:firstLine="10"/>
              <w:jc w:val="both"/>
              <w:rPr>
                <w:rFonts w:ascii="Times New Roman" w:hAnsi="Times New Roman" w:cs="Times New Roman"/>
                <w:lang w:val="ro-RO"/>
              </w:rPr>
            </w:pPr>
            <w:r w:rsidRPr="00A5465A">
              <w:rPr>
                <w:rFonts w:ascii="Times New Roman" w:hAnsi="Times New Roman" w:cs="Times New Roman"/>
                <w:lang w:val="ro-RO"/>
              </w:rPr>
              <w:t>Şef lucr. dr.</w:t>
            </w:r>
            <w:r w:rsidR="006641D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A5465A">
              <w:rPr>
                <w:rFonts w:ascii="Times New Roman" w:hAnsi="Times New Roman" w:cs="Times New Roman"/>
                <w:lang w:val="ro-RO"/>
              </w:rPr>
              <w:t xml:space="preserve">Diana </w:t>
            </w:r>
            <w:r w:rsidR="00B5768B" w:rsidRPr="00A5465A">
              <w:rPr>
                <w:rFonts w:ascii="Times New Roman" w:hAnsi="Times New Roman" w:cs="Times New Roman"/>
                <w:lang w:val="ro-RO"/>
              </w:rPr>
              <w:t>FICIOR</w:t>
            </w:r>
            <w:r w:rsidR="00281696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281696">
              <w:rPr>
                <w:rFonts w:ascii="Times New Roman" w:hAnsi="Times New Roman"/>
                <w:lang w:val="ro-RO"/>
              </w:rPr>
              <w:t>Universitatea de Ştiinţe Agricole şi Medicina Veterinară Cluj-Napoca</w:t>
            </w:r>
          </w:p>
          <w:p w:rsidR="00612069" w:rsidRPr="00DC2EE2" w:rsidRDefault="00DC2EE2" w:rsidP="00B5768B">
            <w:pPr>
              <w:ind w:left="1080" w:firstLine="10"/>
              <w:jc w:val="both"/>
              <w:rPr>
                <w:lang w:val="ro-RO"/>
              </w:rPr>
            </w:pPr>
            <w:r w:rsidRPr="00A5465A">
              <w:rPr>
                <w:rFonts w:ascii="Times New Roman" w:hAnsi="Times New Roman" w:cs="Times New Roman"/>
                <w:lang w:val="ro-RO"/>
              </w:rPr>
              <w:t xml:space="preserve">Şef lucr. dr. Ioan </w:t>
            </w:r>
            <w:r w:rsidR="00B5768B" w:rsidRPr="00A5465A">
              <w:rPr>
                <w:rFonts w:ascii="Times New Roman" w:hAnsi="Times New Roman" w:cs="Times New Roman"/>
                <w:lang w:val="ro-RO"/>
              </w:rPr>
              <w:t>LUPUŢ</w:t>
            </w:r>
            <w:r w:rsidR="00B5768B">
              <w:rPr>
                <w:rFonts w:ascii="Times New Roman" w:hAnsi="Times New Roman" w:cs="Times New Roman"/>
                <w:lang w:val="ro-RO"/>
              </w:rPr>
              <w:t>,</w:t>
            </w:r>
            <w:r w:rsidR="00281696">
              <w:rPr>
                <w:rFonts w:ascii="Times New Roman" w:hAnsi="Times New Roman"/>
                <w:lang w:val="ro-RO"/>
              </w:rPr>
              <w:t xml:space="preserve"> Universitatea de Ştiinţe Agricole şi Medicina Veterinară Cluj-Napoca</w:t>
            </w:r>
          </w:p>
        </w:tc>
      </w:tr>
      <w:tr w:rsidR="00612069" w:rsidRPr="00EC3883" w:rsidTr="00E317FD">
        <w:trPr>
          <w:trHeight w:val="292"/>
        </w:trPr>
        <w:tc>
          <w:tcPr>
            <w:tcW w:w="2123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612069" w:rsidRPr="00E317FD" w:rsidRDefault="00612069" w:rsidP="00E317F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612069" w:rsidRPr="00EC3883" w:rsidTr="009C737C">
        <w:tc>
          <w:tcPr>
            <w:tcW w:w="2123" w:type="dxa"/>
            <w:vMerge w:val="restart"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</w:tcPr>
          <w:p w:rsidR="00612069" w:rsidRPr="002C5CDF" w:rsidRDefault="00612069" w:rsidP="00E317FD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042E3B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042E3B" w:rsidRPr="006A1FB8" w:rsidRDefault="00042E3B" w:rsidP="00042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Preşedinte</w:t>
            </w:r>
            <w:r w:rsidRPr="006A1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: Prof. dr. Rodica SIMA</w:t>
            </w:r>
          </w:p>
          <w:p w:rsidR="00042E3B" w:rsidRPr="006A1FB8" w:rsidRDefault="00042E3B" w:rsidP="00042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Membri</w:t>
            </w:r>
            <w:r w:rsidRPr="006A1FB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 Conf. dr. Rodica POP</w:t>
            </w:r>
          </w:p>
          <w:p w:rsidR="00042E3B" w:rsidRPr="006A1FB8" w:rsidRDefault="00042E3B" w:rsidP="00042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FB8">
              <w:rPr>
                <w:rFonts w:ascii="Times New Roman" w:eastAsia="Times New Roman" w:hAnsi="Times New Roman" w:cs="Times New Roman"/>
                <w:sz w:val="24"/>
                <w:szCs w:val="24"/>
              </w:rPr>
              <w:t>Şef</w:t>
            </w:r>
            <w:proofErr w:type="spellEnd"/>
            <w:r w:rsidRPr="006A1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FB8">
              <w:rPr>
                <w:rFonts w:ascii="Times New Roman" w:eastAsia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Pr="006A1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dr. Cristian-</w:t>
            </w:r>
            <w:proofErr w:type="spellStart"/>
            <w:r w:rsidRPr="006A1FB8">
              <w:rPr>
                <w:rFonts w:ascii="Times New Roman" w:eastAsia="Times New Roman" w:hAnsi="Times New Roman" w:cs="Times New Roman"/>
                <w:sz w:val="24"/>
                <w:szCs w:val="24"/>
              </w:rPr>
              <w:t>Radu</w:t>
            </w:r>
            <w:proofErr w:type="spellEnd"/>
            <w:r w:rsidRPr="006A1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SISEA</w:t>
            </w:r>
          </w:p>
          <w:p w:rsidR="00042E3B" w:rsidRPr="006A1FB8" w:rsidRDefault="00042E3B" w:rsidP="00042E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F92245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Şef lucrări dr. </w:t>
            </w:r>
            <w:r w:rsidRPr="006A1FB8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Răzvan-Andrei VASIU</w:t>
            </w:r>
          </w:p>
          <w:p w:rsidR="00042E3B" w:rsidRPr="006A1FB8" w:rsidRDefault="00042E3B" w:rsidP="00042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245">
              <w:rPr>
                <w:rFonts w:ascii="Times New Roman" w:eastAsia="Times New Roman" w:hAnsi="Times New Roman" w:cs="Times New Roman"/>
                <w:sz w:val="24"/>
                <w:szCs w:val="24"/>
              </w:rPr>
              <w:t>Șef</w:t>
            </w:r>
            <w:proofErr w:type="spellEnd"/>
            <w:r w:rsidRPr="00F92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245">
              <w:rPr>
                <w:rFonts w:ascii="Times New Roman" w:eastAsia="Times New Roman" w:hAnsi="Times New Roman" w:cs="Times New Roman"/>
                <w:sz w:val="24"/>
                <w:szCs w:val="24"/>
              </w:rPr>
              <w:t>lucr</w:t>
            </w:r>
            <w:proofErr w:type="spellEnd"/>
            <w:r w:rsidRPr="00F92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dr. </w:t>
            </w:r>
            <w:proofErr w:type="spellStart"/>
            <w:r w:rsidRPr="006A1FB8">
              <w:rPr>
                <w:rFonts w:ascii="Times New Roman" w:eastAsia="Times New Roman" w:hAnsi="Times New Roman" w:cs="Times New Roman"/>
                <w:sz w:val="24"/>
                <w:szCs w:val="24"/>
              </w:rPr>
              <w:t>Alexandru</w:t>
            </w:r>
            <w:proofErr w:type="spellEnd"/>
            <w:r w:rsidRPr="006A1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COLIȘAR</w:t>
            </w:r>
          </w:p>
          <w:p w:rsidR="00042E3B" w:rsidRPr="006A1FB8" w:rsidRDefault="00042E3B" w:rsidP="00042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FB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Lector dr. Valentin MIHAI</w:t>
            </w:r>
          </w:p>
          <w:p w:rsidR="00042E3B" w:rsidRPr="006A1FB8" w:rsidRDefault="00042E3B" w:rsidP="00042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Membri supleanţi</w:t>
            </w:r>
            <w:r w:rsidRPr="006A1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:</w:t>
            </w:r>
          </w:p>
          <w:p w:rsidR="00042E3B" w:rsidRPr="006A1FB8" w:rsidRDefault="00042E3B" w:rsidP="00042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Lector dr. Andra PORUȚIU</w:t>
            </w:r>
          </w:p>
          <w:p w:rsidR="00042E3B" w:rsidRPr="006A1FB8" w:rsidRDefault="00042E3B" w:rsidP="00042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FB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Lector dr. Adela-Gabriela HOBLE</w:t>
            </w:r>
          </w:p>
          <w:p w:rsidR="00042E3B" w:rsidRPr="00F92245" w:rsidRDefault="00042E3B" w:rsidP="00042E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6A1FB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Șef lucr. dr. Sandor ROZSA</w:t>
            </w:r>
          </w:p>
          <w:p w:rsidR="00612069" w:rsidRPr="002C5CDF" w:rsidRDefault="00612069" w:rsidP="00E317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12069" w:rsidRPr="00EC3883" w:rsidTr="009C737C">
        <w:tc>
          <w:tcPr>
            <w:tcW w:w="2123" w:type="dxa"/>
            <w:vMerge/>
          </w:tcPr>
          <w:p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612069" w:rsidRPr="00E317FD" w:rsidRDefault="00612069" w:rsidP="00E317FD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874116" w:rsidRDefault="00874116" w:rsidP="00E54C3B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74116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874116" w:rsidRPr="00B932FC" w:rsidTr="000F7B62">
        <w:tc>
          <w:tcPr>
            <w:tcW w:w="2123" w:type="dxa"/>
            <w:vMerge w:val="restart"/>
          </w:tcPr>
          <w:p w:rsidR="00874116" w:rsidRDefault="00874116" w:rsidP="0087411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:rsidR="00874116" w:rsidRPr="009C737C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Pr="00E317FD" w:rsidRDefault="0045492A" w:rsidP="00F7254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08.02.202</w:t>
            </w:r>
            <w:r w:rsidR="00F72540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874116" w:rsidRPr="00B932FC" w:rsidTr="000F7B62">
        <w:tc>
          <w:tcPr>
            <w:tcW w:w="2123" w:type="dxa"/>
            <w:vMerge/>
          </w:tcPr>
          <w:p w:rsidR="00874116" w:rsidRDefault="00874116" w:rsidP="000F7B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C737C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Pr="00E317FD" w:rsidRDefault="00874116" w:rsidP="000F7B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74116" w:rsidTr="000F7B62">
        <w:tc>
          <w:tcPr>
            <w:tcW w:w="2123" w:type="dxa"/>
            <w:vMerge w:val="restart"/>
          </w:tcPr>
          <w:p w:rsidR="00874116" w:rsidRDefault="00874116" w:rsidP="0087411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:rsidR="00874116" w:rsidRPr="009C737C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Pr="00E317FD" w:rsidRDefault="0045492A" w:rsidP="00983AC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11:00</w:t>
            </w:r>
          </w:p>
        </w:tc>
      </w:tr>
      <w:tr w:rsidR="00874116" w:rsidTr="000F7B62">
        <w:tc>
          <w:tcPr>
            <w:tcW w:w="2123" w:type="dxa"/>
            <w:vMerge/>
          </w:tcPr>
          <w:p w:rsidR="00874116" w:rsidRDefault="00874116" w:rsidP="000F7B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C737C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Pr="00E317FD" w:rsidRDefault="00874116" w:rsidP="0095447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9C737C" w:rsidRDefault="00E7050A" w:rsidP="003C0FB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</w:t>
      </w:r>
      <w:r w:rsidR="00DC2EE2">
        <w:rPr>
          <w:rFonts w:ascii="Times New Roman" w:hAnsi="Times New Roman" w:cs="Times New Roman"/>
          <w:lang w:val="ro-RO"/>
        </w:rPr>
        <w:t xml:space="preserve">   </w:t>
      </w:r>
      <w:r>
        <w:rPr>
          <w:rFonts w:ascii="Times New Roman" w:hAnsi="Times New Roman" w:cs="Times New Roman"/>
          <w:lang w:val="ro-RO"/>
        </w:rPr>
        <w:t>Prof.dr.</w:t>
      </w:r>
      <w:r w:rsidR="00DC2EE2">
        <w:rPr>
          <w:rFonts w:ascii="Times New Roman" w:hAnsi="Times New Roman" w:cs="Times New Roman"/>
          <w:lang w:val="ro-RO"/>
        </w:rPr>
        <w:t xml:space="preserve"> Viorel Mitre</w:t>
      </w:r>
      <w:r w:rsidR="00DC2EE2">
        <w:rPr>
          <w:rFonts w:ascii="Times New Roman" w:hAnsi="Times New Roman" w:cs="Times New Roman"/>
          <w:lang w:val="ro-RO"/>
        </w:rPr>
        <w:tab/>
      </w:r>
      <w:r w:rsidR="00DC2EE2">
        <w:rPr>
          <w:rFonts w:ascii="Times New Roman" w:hAnsi="Times New Roman" w:cs="Times New Roman"/>
          <w:lang w:val="ro-RO"/>
        </w:rPr>
        <w:tab/>
      </w:r>
      <w:r w:rsidR="00DC2EE2">
        <w:rPr>
          <w:rFonts w:ascii="Times New Roman" w:hAnsi="Times New Roman" w:cs="Times New Roman"/>
          <w:lang w:val="ro-RO"/>
        </w:rPr>
        <w:tab/>
      </w:r>
      <w:r w:rsidR="00DC2EE2">
        <w:rPr>
          <w:rFonts w:ascii="Times New Roman" w:hAnsi="Times New Roman" w:cs="Times New Roman"/>
          <w:lang w:val="ro-RO"/>
        </w:rPr>
        <w:tab/>
      </w:r>
      <w:r w:rsidR="00DC2EE2">
        <w:rPr>
          <w:rFonts w:ascii="Times New Roman" w:hAnsi="Times New Roman" w:cs="Times New Roman"/>
          <w:lang w:val="ro-RO"/>
        </w:rPr>
        <w:tab/>
        <w:t xml:space="preserve">               Prof. dr. Florica Matei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 w:rsidR="003C0FB7">
        <w:rPr>
          <w:rFonts w:ascii="Times New Roman" w:hAnsi="Times New Roman" w:cs="Times New Roman"/>
          <w:lang w:val="ro-RO"/>
        </w:rPr>
        <w:t xml:space="preserve">                     </w:t>
      </w:r>
    </w:p>
    <w:p w:rsidR="003C0FB7" w:rsidRDefault="00795BDA" w:rsidP="003C0FB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 w:rsidR="0047454B">
        <w:rPr>
          <w:noProof/>
        </w:rPr>
        <w:drawing>
          <wp:inline distT="0" distB="0" distL="0" distR="0" wp14:anchorId="31145F63" wp14:editId="759C326D">
            <wp:extent cx="673037" cy="264573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4C8E2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371" cy="274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0FB7" w:rsidRDefault="003C0FB7" w:rsidP="003C0FB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00608A">
        <w:rPr>
          <w:rFonts w:ascii="Times New Roman" w:hAnsi="Times New Roman" w:cs="Times New Roman"/>
          <w:lang w:val="ro-RO"/>
        </w:rPr>
        <w:t xml:space="preserve"> </w:t>
      </w:r>
      <w:r w:rsidR="00795BDA">
        <w:rPr>
          <w:rFonts w:ascii="Times New Roman" w:hAnsi="Times New Roman" w:cs="Times New Roman"/>
          <w:lang w:val="ro-RO"/>
        </w:rPr>
        <w:t>26.11.2020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10F10"/>
    <w:multiLevelType w:val="hybridMultilevel"/>
    <w:tmpl w:val="FB98BB5C"/>
    <w:lvl w:ilvl="0" w:tplc="2B548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24A3"/>
    <w:multiLevelType w:val="hybridMultilevel"/>
    <w:tmpl w:val="9A18FC16"/>
    <w:lvl w:ilvl="0" w:tplc="78840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E7C40"/>
    <w:multiLevelType w:val="hybridMultilevel"/>
    <w:tmpl w:val="FB06B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06E28"/>
    <w:multiLevelType w:val="hybridMultilevel"/>
    <w:tmpl w:val="49F0E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85B5E"/>
    <w:multiLevelType w:val="hybridMultilevel"/>
    <w:tmpl w:val="E222B256"/>
    <w:lvl w:ilvl="0" w:tplc="E6BE8536">
      <w:start w:val="4"/>
      <w:numFmt w:val="decimal"/>
      <w:lvlText w:val="%1."/>
      <w:lvlJc w:val="left"/>
      <w:pPr>
        <w:ind w:left="1575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 w15:restartNumberingAfterBreak="0">
    <w:nsid w:val="14BE70C0"/>
    <w:multiLevelType w:val="hybridMultilevel"/>
    <w:tmpl w:val="ADC612F6"/>
    <w:lvl w:ilvl="0" w:tplc="CCF2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982D87"/>
    <w:multiLevelType w:val="hybridMultilevel"/>
    <w:tmpl w:val="FB06B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B4317"/>
    <w:multiLevelType w:val="hybridMultilevel"/>
    <w:tmpl w:val="15A4A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32F47"/>
    <w:multiLevelType w:val="hybridMultilevel"/>
    <w:tmpl w:val="01C89B6A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07262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D4E43"/>
    <w:multiLevelType w:val="hybridMultilevel"/>
    <w:tmpl w:val="55A88BC4"/>
    <w:lvl w:ilvl="0" w:tplc="9B56BA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85581"/>
    <w:multiLevelType w:val="hybridMultilevel"/>
    <w:tmpl w:val="F81600AE"/>
    <w:lvl w:ilvl="0" w:tplc="9B56BA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A374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F2E69"/>
    <w:multiLevelType w:val="hybridMultilevel"/>
    <w:tmpl w:val="3FC492EC"/>
    <w:lvl w:ilvl="0" w:tplc="9B56BA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55B09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52722"/>
    <w:multiLevelType w:val="hybridMultilevel"/>
    <w:tmpl w:val="53622B6E"/>
    <w:lvl w:ilvl="0" w:tplc="9932A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B370F"/>
    <w:multiLevelType w:val="hybridMultilevel"/>
    <w:tmpl w:val="A540F82A"/>
    <w:lvl w:ilvl="0" w:tplc="FB8267E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7" w15:restartNumberingAfterBreak="0">
    <w:nsid w:val="43152D8E"/>
    <w:multiLevelType w:val="hybridMultilevel"/>
    <w:tmpl w:val="45D8D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9549A"/>
    <w:multiLevelType w:val="hybridMultilevel"/>
    <w:tmpl w:val="BF047230"/>
    <w:lvl w:ilvl="0" w:tplc="8102A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35426"/>
    <w:multiLevelType w:val="hybridMultilevel"/>
    <w:tmpl w:val="1C6E0F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83016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67445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92D7F"/>
    <w:multiLevelType w:val="hybridMultilevel"/>
    <w:tmpl w:val="9C3E7DFC"/>
    <w:lvl w:ilvl="0" w:tplc="9B56BA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21831"/>
    <w:multiLevelType w:val="hybridMultilevel"/>
    <w:tmpl w:val="45D8D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34D00"/>
    <w:multiLevelType w:val="hybridMultilevel"/>
    <w:tmpl w:val="69FA000E"/>
    <w:lvl w:ilvl="0" w:tplc="2EB419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47B25"/>
    <w:multiLevelType w:val="hybridMultilevel"/>
    <w:tmpl w:val="B0D4696E"/>
    <w:lvl w:ilvl="0" w:tplc="272057F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B0882"/>
    <w:multiLevelType w:val="hybridMultilevel"/>
    <w:tmpl w:val="30105E46"/>
    <w:lvl w:ilvl="0" w:tplc="FAECB72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155B0A"/>
    <w:multiLevelType w:val="hybridMultilevel"/>
    <w:tmpl w:val="90E65668"/>
    <w:lvl w:ilvl="0" w:tplc="9B56BA9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EB3BA6"/>
    <w:multiLevelType w:val="hybridMultilevel"/>
    <w:tmpl w:val="9C3E7DFC"/>
    <w:lvl w:ilvl="0" w:tplc="9B56BA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86273"/>
    <w:multiLevelType w:val="hybridMultilevel"/>
    <w:tmpl w:val="59FC79F0"/>
    <w:lvl w:ilvl="0" w:tplc="8102A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A4150"/>
    <w:multiLevelType w:val="hybridMultilevel"/>
    <w:tmpl w:val="FDBA8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44644"/>
    <w:multiLevelType w:val="hybridMultilevel"/>
    <w:tmpl w:val="01E6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31"/>
  </w:num>
  <w:num w:numId="4">
    <w:abstractNumId w:val="26"/>
  </w:num>
  <w:num w:numId="5">
    <w:abstractNumId w:val="16"/>
  </w:num>
  <w:num w:numId="6">
    <w:abstractNumId w:val="14"/>
  </w:num>
  <w:num w:numId="7">
    <w:abstractNumId w:val="21"/>
  </w:num>
  <w:num w:numId="8">
    <w:abstractNumId w:val="4"/>
  </w:num>
  <w:num w:numId="9">
    <w:abstractNumId w:val="24"/>
  </w:num>
  <w:num w:numId="10">
    <w:abstractNumId w:val="25"/>
  </w:num>
  <w:num w:numId="11">
    <w:abstractNumId w:val="17"/>
  </w:num>
  <w:num w:numId="12">
    <w:abstractNumId w:val="7"/>
  </w:num>
  <w:num w:numId="13">
    <w:abstractNumId w:val="23"/>
  </w:num>
  <w:num w:numId="14">
    <w:abstractNumId w:val="1"/>
  </w:num>
  <w:num w:numId="15">
    <w:abstractNumId w:val="20"/>
  </w:num>
  <w:num w:numId="16">
    <w:abstractNumId w:val="2"/>
  </w:num>
  <w:num w:numId="17">
    <w:abstractNumId w:val="28"/>
  </w:num>
  <w:num w:numId="18">
    <w:abstractNumId w:val="6"/>
  </w:num>
  <w:num w:numId="19">
    <w:abstractNumId w:val="15"/>
  </w:num>
  <w:num w:numId="20">
    <w:abstractNumId w:val="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9"/>
  </w:num>
  <w:num w:numId="24">
    <w:abstractNumId w:val="8"/>
  </w:num>
  <w:num w:numId="25">
    <w:abstractNumId w:val="22"/>
  </w:num>
  <w:num w:numId="26">
    <w:abstractNumId w:val="3"/>
  </w:num>
  <w:num w:numId="27">
    <w:abstractNumId w:val="28"/>
    <w:lvlOverride w:ilvl="0">
      <w:lvl w:ilvl="0" w:tplc="9B56BA9C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 w:val="0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18"/>
  </w:num>
  <w:num w:numId="29">
    <w:abstractNumId w:val="29"/>
  </w:num>
  <w:num w:numId="30">
    <w:abstractNumId w:val="10"/>
  </w:num>
  <w:num w:numId="31">
    <w:abstractNumId w:val="11"/>
  </w:num>
  <w:num w:numId="32">
    <w:abstractNumId w:val="1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608A"/>
    <w:rsid w:val="00015B87"/>
    <w:rsid w:val="00042E3B"/>
    <w:rsid w:val="00051F37"/>
    <w:rsid w:val="000642AC"/>
    <w:rsid w:val="000D1E0D"/>
    <w:rsid w:val="000F6874"/>
    <w:rsid w:val="00100F5A"/>
    <w:rsid w:val="0011267C"/>
    <w:rsid w:val="001639A9"/>
    <w:rsid w:val="001A32D9"/>
    <w:rsid w:val="001B06C7"/>
    <w:rsid w:val="00217689"/>
    <w:rsid w:val="00281696"/>
    <w:rsid w:val="002C3277"/>
    <w:rsid w:val="002C5CDF"/>
    <w:rsid w:val="002C7344"/>
    <w:rsid w:val="002E0526"/>
    <w:rsid w:val="00316189"/>
    <w:rsid w:val="0038551E"/>
    <w:rsid w:val="003A6597"/>
    <w:rsid w:val="003C0FB7"/>
    <w:rsid w:val="003D0525"/>
    <w:rsid w:val="003D7E0D"/>
    <w:rsid w:val="003E7544"/>
    <w:rsid w:val="003F791C"/>
    <w:rsid w:val="00430FAE"/>
    <w:rsid w:val="00445CC1"/>
    <w:rsid w:val="0045492A"/>
    <w:rsid w:val="0047454B"/>
    <w:rsid w:val="00481198"/>
    <w:rsid w:val="004B6E29"/>
    <w:rsid w:val="004D5905"/>
    <w:rsid w:val="00565F2C"/>
    <w:rsid w:val="005764C9"/>
    <w:rsid w:val="005D6184"/>
    <w:rsid w:val="00612069"/>
    <w:rsid w:val="00651282"/>
    <w:rsid w:val="006641DB"/>
    <w:rsid w:val="00695BEA"/>
    <w:rsid w:val="006C33A4"/>
    <w:rsid w:val="007116B2"/>
    <w:rsid w:val="007528F2"/>
    <w:rsid w:val="00755907"/>
    <w:rsid w:val="00761B88"/>
    <w:rsid w:val="007644DF"/>
    <w:rsid w:val="00787DC5"/>
    <w:rsid w:val="00795BDA"/>
    <w:rsid w:val="007C7377"/>
    <w:rsid w:val="007F5C44"/>
    <w:rsid w:val="007F6E45"/>
    <w:rsid w:val="008056AD"/>
    <w:rsid w:val="008633CC"/>
    <w:rsid w:val="00874116"/>
    <w:rsid w:val="008B65CC"/>
    <w:rsid w:val="0095447B"/>
    <w:rsid w:val="00983AC9"/>
    <w:rsid w:val="009C4C53"/>
    <w:rsid w:val="009C737C"/>
    <w:rsid w:val="009D705C"/>
    <w:rsid w:val="009E7FB8"/>
    <w:rsid w:val="00A34598"/>
    <w:rsid w:val="00A5465A"/>
    <w:rsid w:val="00A8512C"/>
    <w:rsid w:val="00AD32A3"/>
    <w:rsid w:val="00B503C6"/>
    <w:rsid w:val="00B5768B"/>
    <w:rsid w:val="00B932FC"/>
    <w:rsid w:val="00BF24AE"/>
    <w:rsid w:val="00CB10C3"/>
    <w:rsid w:val="00CF3747"/>
    <w:rsid w:val="00DA0651"/>
    <w:rsid w:val="00DA4C79"/>
    <w:rsid w:val="00DC2D88"/>
    <w:rsid w:val="00DC2EE2"/>
    <w:rsid w:val="00E317FD"/>
    <w:rsid w:val="00E54C3B"/>
    <w:rsid w:val="00E7050A"/>
    <w:rsid w:val="00E8015B"/>
    <w:rsid w:val="00E91454"/>
    <w:rsid w:val="00EB39E3"/>
    <w:rsid w:val="00EC3883"/>
    <w:rsid w:val="00F10E71"/>
    <w:rsid w:val="00F34AAB"/>
    <w:rsid w:val="00F51E74"/>
    <w:rsid w:val="00F65846"/>
    <w:rsid w:val="00F67C36"/>
    <w:rsid w:val="00F72540"/>
    <w:rsid w:val="00FE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C13D6B-196D-47DC-9114-2B6850D9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91C"/>
    <w:rPr>
      <w:rFonts w:ascii="Consolas" w:hAnsi="Consolas"/>
      <w:sz w:val="20"/>
      <w:szCs w:val="20"/>
    </w:rPr>
  </w:style>
  <w:style w:type="paragraph" w:styleId="NoSpacing">
    <w:name w:val="No Spacing"/>
    <w:uiPriority w:val="1"/>
    <w:qFormat/>
    <w:rsid w:val="00E7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DC2E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DC2EE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paragraf">
    <w:name w:val="paragraf"/>
    <w:basedOn w:val="Normal"/>
    <w:link w:val="paragrafChar"/>
    <w:qFormat/>
    <w:rsid w:val="00051F37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b/>
      <w:sz w:val="26"/>
      <w:szCs w:val="26"/>
      <w:lang w:val="ro-RO"/>
    </w:rPr>
  </w:style>
  <w:style w:type="character" w:customStyle="1" w:styleId="paragrafChar">
    <w:name w:val="paragraf Char"/>
    <w:link w:val="paragraf"/>
    <w:rsid w:val="00051F37"/>
    <w:rPr>
      <w:rFonts w:ascii="Times New Roman" w:eastAsia="Calibri" w:hAnsi="Times New Roman" w:cs="Times New Roman"/>
      <w:b/>
      <w:sz w:val="26"/>
      <w:szCs w:val="26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pha.math.uga.edu/~shifrin/ShifrinDiffGeo.pdf" TargetMode="External"/><Relationship Id="rId5" Type="http://schemas.openxmlformats.org/officeDocument/2006/relationships/hyperlink" Target="http://mecmath.net/trig/trigbook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cp:lastPrinted>2020-11-27T08:58:00Z</cp:lastPrinted>
  <dcterms:created xsi:type="dcterms:W3CDTF">2020-11-25T11:02:00Z</dcterms:created>
  <dcterms:modified xsi:type="dcterms:W3CDTF">2020-11-27T08:58:00Z</dcterms:modified>
</cp:coreProperties>
</file>