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51" w:rsidRPr="0000608A" w:rsidRDefault="00DA0651" w:rsidP="00DA0651">
      <w:pPr>
        <w:shd w:val="clear" w:color="auto" w:fill="FFFFFF"/>
        <w:spacing w:after="0" w:line="240" w:lineRule="auto"/>
        <w:jc w:val="center"/>
        <w:rPr>
          <w:rFonts w:ascii="Calibri" w:eastAsia="Times New Roman" w:hAnsi="Calibri" w:cs="Calibri"/>
          <w:color w:val="222222"/>
          <w:lang w:val="fr-FR"/>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privind</w:t>
      </w:r>
      <w:r w:rsidRPr="0000608A">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 xml:space="preserve">posturile didactice şi de cercetare vacante din învăţământului superior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în semestrul</w:t>
      </w:r>
      <w:r>
        <w:rPr>
          <w:rFonts w:ascii="Times New Roman" w:eastAsia="Times New Roman" w:hAnsi="Times New Roman" w:cs="Times New Roman"/>
          <w:b/>
          <w:bCs/>
          <w:color w:val="222222"/>
          <w:sz w:val="26"/>
          <w:szCs w:val="26"/>
          <w:lang w:val="ro-RO"/>
        </w:rPr>
        <w:t xml:space="preserve"> I</w:t>
      </w:r>
      <w:r w:rsidRPr="003A6597">
        <w:rPr>
          <w:rFonts w:ascii="Times New Roman" w:eastAsia="Times New Roman" w:hAnsi="Times New Roman" w:cs="Times New Roman"/>
          <w:b/>
          <w:bCs/>
          <w:color w:val="222222"/>
          <w:sz w:val="26"/>
          <w:szCs w:val="26"/>
          <w:lang w:val="ro-RO"/>
        </w:rPr>
        <w:t xml:space="preserve">, an universitar </w:t>
      </w:r>
      <w:r w:rsidR="009D705C">
        <w:rPr>
          <w:rFonts w:ascii="Times New Roman" w:eastAsia="Times New Roman" w:hAnsi="Times New Roman" w:cs="Times New Roman"/>
          <w:b/>
          <w:bCs/>
          <w:color w:val="222222"/>
          <w:sz w:val="26"/>
          <w:szCs w:val="26"/>
          <w:lang w:val="ro-RO"/>
        </w:rPr>
        <w:t>2020</w:t>
      </w:r>
      <w:r>
        <w:rPr>
          <w:rFonts w:ascii="Times New Roman" w:eastAsia="Times New Roman" w:hAnsi="Times New Roman" w:cs="Times New Roman"/>
          <w:b/>
          <w:bCs/>
          <w:color w:val="222222"/>
          <w:sz w:val="26"/>
          <w:szCs w:val="26"/>
          <w:lang w:val="ro-RO"/>
        </w:rPr>
        <w:t>-20</w:t>
      </w:r>
      <w:r w:rsidR="009D705C">
        <w:rPr>
          <w:rFonts w:ascii="Times New Roman" w:eastAsia="Times New Roman" w:hAnsi="Times New Roman" w:cs="Times New Roman"/>
          <w:b/>
          <w:bCs/>
          <w:color w:val="222222"/>
          <w:sz w:val="26"/>
          <w:szCs w:val="26"/>
          <w:lang w:val="ro-RO"/>
        </w:rPr>
        <w:t>21</w:t>
      </w:r>
    </w:p>
    <w:p w:rsidR="00DA0651" w:rsidRDefault="00DA0651" w:rsidP="00DA0651">
      <w:pPr>
        <w:spacing w:after="0" w:line="240" w:lineRule="auto"/>
        <w:jc w:val="center"/>
        <w:rPr>
          <w:rFonts w:ascii="Times New Roman" w:hAnsi="Times New Roman" w:cs="Times New Roman"/>
          <w:b/>
          <w:lang w:val="ro-RO"/>
        </w:rPr>
      </w:pPr>
      <w:r>
        <w:rPr>
          <w:rFonts w:ascii="Times New Roman" w:eastAsia="Times New Roman" w:hAnsi="Times New Roman" w:cs="Times New Roman"/>
          <w:b/>
          <w:bCs/>
          <w:color w:val="222222"/>
          <w:sz w:val="26"/>
          <w:szCs w:val="26"/>
          <w:lang w:val="ro-RO"/>
        </w:rPr>
        <w:t xml:space="preserve">necesare </w:t>
      </w:r>
      <w:r w:rsidRPr="003A6597">
        <w:rPr>
          <w:rFonts w:ascii="Times New Roman" w:eastAsia="Times New Roman" w:hAnsi="Times New Roman" w:cs="Times New Roman"/>
          <w:b/>
          <w:bCs/>
          <w:color w:val="222222"/>
          <w:sz w:val="26"/>
          <w:szCs w:val="26"/>
          <w:lang w:val="ro-RO"/>
        </w:rPr>
        <w:t>pen</w:t>
      </w:r>
      <w:r w:rsidR="009D705C">
        <w:rPr>
          <w:rFonts w:ascii="Times New Roman" w:eastAsia="Times New Roman" w:hAnsi="Times New Roman" w:cs="Times New Roman"/>
          <w:b/>
          <w:bCs/>
          <w:color w:val="222222"/>
          <w:sz w:val="26"/>
          <w:szCs w:val="26"/>
          <w:lang w:val="ro-RO"/>
        </w:rPr>
        <w:t>tru publicarea pe site-ul M.E.C</w:t>
      </w:r>
    </w:p>
    <w:p w:rsidR="00DA0651" w:rsidRDefault="00DA0651" w:rsidP="00DA0651">
      <w:pPr>
        <w:spacing w:after="0" w:line="240" w:lineRule="auto"/>
        <w:jc w:val="center"/>
        <w:rPr>
          <w:rFonts w:ascii="Times New Roman" w:hAnsi="Times New Roman" w:cs="Times New Roman"/>
          <w:b/>
          <w:lang w:val="ro-RO"/>
        </w:rPr>
      </w:pPr>
    </w:p>
    <w:p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rsidR="009C737C" w:rsidRDefault="009C737C" w:rsidP="00E54C3B">
      <w:pPr>
        <w:spacing w:after="0" w:line="240" w:lineRule="auto"/>
        <w:rPr>
          <w:rFonts w:ascii="Times New Roman" w:hAnsi="Times New Roman" w:cs="Times New Roman"/>
          <w:lang w:val="ro-RO"/>
        </w:rPr>
      </w:pPr>
    </w:p>
    <w:p w:rsidR="009C737C" w:rsidRPr="00E54C3B" w:rsidRDefault="0095447B" w:rsidP="00E54C3B">
      <w:pPr>
        <w:spacing w:after="0" w:line="240" w:lineRule="auto"/>
        <w:rPr>
          <w:rFonts w:ascii="Times New Roman" w:hAnsi="Times New Roman" w:cs="Times New Roman"/>
          <w:lang w:val="ro-RO"/>
        </w:rPr>
      </w:pPr>
      <w:r>
        <w:rPr>
          <w:rFonts w:ascii="Times New Roman" w:hAnsi="Times New Roman" w:cs="Times New Roman"/>
          <w:lang w:val="ro-RO"/>
        </w:rPr>
        <w:t xml:space="preserve"> </w:t>
      </w:r>
    </w:p>
    <w:tbl>
      <w:tblPr>
        <w:tblStyle w:val="TableGrid"/>
        <w:tblW w:w="0" w:type="auto"/>
        <w:tblLook w:val="04A0" w:firstRow="1" w:lastRow="0" w:firstColumn="1" w:lastColumn="0" w:noHBand="0" w:noVBand="1"/>
      </w:tblPr>
      <w:tblGrid>
        <w:gridCol w:w="2123"/>
        <w:gridCol w:w="567"/>
        <w:gridCol w:w="7732"/>
      </w:tblGrid>
      <w:tr w:rsidR="009C737C" w:rsidRPr="00EC3883" w:rsidTr="009C737C">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Universitatea</w:t>
            </w: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9C737C" w:rsidRPr="00E317FD" w:rsidRDefault="00FE0998" w:rsidP="00E317FD">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9C737C" w:rsidRPr="00EC3883" w:rsidTr="009C737C">
        <w:tc>
          <w:tcPr>
            <w:tcW w:w="2123" w:type="dxa"/>
            <w:vMerge/>
          </w:tcPr>
          <w:p w:rsidR="009C737C" w:rsidRPr="00EC3883" w:rsidRDefault="009C737C" w:rsidP="00E317FD">
            <w:pPr>
              <w:rPr>
                <w:rFonts w:ascii="Times New Roman" w:hAnsi="Times New Roman" w:cs="Times New Roman"/>
                <w:lang w:val="ro-RO"/>
              </w:rPr>
            </w:pP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9C737C" w:rsidRPr="00E317FD" w:rsidRDefault="009C737C" w:rsidP="00E317FD">
            <w:pPr>
              <w:jc w:val="both"/>
              <w:rPr>
                <w:rFonts w:ascii="Times New Roman" w:hAnsi="Times New Roman" w:cs="Times New Roman"/>
                <w:lang w:val="ro-RO"/>
              </w:rPr>
            </w:pPr>
          </w:p>
        </w:tc>
      </w:tr>
      <w:tr w:rsidR="009C737C" w:rsidRPr="00EC3883" w:rsidTr="009C737C">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Facultatea</w:t>
            </w: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9C737C" w:rsidRPr="00E317FD" w:rsidRDefault="00370F6B" w:rsidP="00E317FD">
            <w:pPr>
              <w:jc w:val="both"/>
              <w:rPr>
                <w:rFonts w:ascii="Times New Roman" w:hAnsi="Times New Roman" w:cs="Times New Roman"/>
                <w:lang w:val="ro-RO"/>
              </w:rPr>
            </w:pPr>
            <w:r>
              <w:rPr>
                <w:rFonts w:ascii="Times New Roman" w:hAnsi="Times New Roman" w:cs="Times New Roman"/>
                <w:lang w:val="ro-RO"/>
              </w:rPr>
              <w:t>Zootehnie și Biotehnologii</w:t>
            </w:r>
          </w:p>
        </w:tc>
      </w:tr>
      <w:tr w:rsidR="009C737C" w:rsidRPr="00EC3883" w:rsidTr="009C737C">
        <w:tc>
          <w:tcPr>
            <w:tcW w:w="2123" w:type="dxa"/>
            <w:vMerge/>
          </w:tcPr>
          <w:p w:rsidR="009C737C" w:rsidRPr="00EC3883" w:rsidRDefault="009C737C" w:rsidP="00E317FD">
            <w:pPr>
              <w:rPr>
                <w:rFonts w:ascii="Times New Roman" w:hAnsi="Times New Roman" w:cs="Times New Roman"/>
                <w:lang w:val="ro-RO"/>
              </w:rPr>
            </w:pP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9C737C" w:rsidRPr="00E317FD" w:rsidRDefault="009C737C" w:rsidP="00E317FD">
            <w:pPr>
              <w:jc w:val="both"/>
              <w:rPr>
                <w:rFonts w:ascii="Times New Roman" w:hAnsi="Times New Roman" w:cs="Times New Roman"/>
                <w:lang w:val="ro-RO"/>
              </w:rPr>
            </w:pPr>
          </w:p>
        </w:tc>
      </w:tr>
      <w:tr w:rsidR="009C737C" w:rsidRPr="00EC3883" w:rsidTr="009C737C">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Departament</w:t>
            </w: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9C737C" w:rsidRPr="000E5A81" w:rsidRDefault="00370F6B" w:rsidP="00E317FD">
            <w:pPr>
              <w:jc w:val="both"/>
              <w:rPr>
                <w:rFonts w:ascii="Times New Roman" w:hAnsi="Times New Roman" w:cs="Times New Roman"/>
                <w:lang w:val="ro-RO"/>
              </w:rPr>
            </w:pPr>
            <w:r w:rsidRPr="000E5A81">
              <w:rPr>
                <w:rFonts w:ascii="Times New Roman" w:hAnsi="Times New Roman" w:cs="Times New Roman"/>
                <w:lang w:val="ro-RO"/>
              </w:rPr>
              <w:t>Științe Tehnologice</w:t>
            </w:r>
          </w:p>
        </w:tc>
      </w:tr>
      <w:tr w:rsidR="009C737C" w:rsidRPr="00EC3883" w:rsidTr="009C737C">
        <w:tc>
          <w:tcPr>
            <w:tcW w:w="2123" w:type="dxa"/>
            <w:vMerge/>
          </w:tcPr>
          <w:p w:rsidR="009C737C" w:rsidRPr="00EC3883" w:rsidRDefault="009C737C" w:rsidP="00E317FD">
            <w:pPr>
              <w:rPr>
                <w:rFonts w:ascii="Times New Roman" w:hAnsi="Times New Roman" w:cs="Times New Roman"/>
                <w:lang w:val="ro-RO"/>
              </w:rPr>
            </w:pP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9C737C" w:rsidRPr="00E317FD" w:rsidRDefault="009C737C" w:rsidP="00E317FD">
            <w:pPr>
              <w:jc w:val="both"/>
              <w:rPr>
                <w:rFonts w:ascii="Times New Roman" w:hAnsi="Times New Roman" w:cs="Times New Roman"/>
                <w:lang w:val="ro-RO"/>
              </w:rPr>
            </w:pPr>
          </w:p>
        </w:tc>
      </w:tr>
      <w:tr w:rsidR="009C737C" w:rsidRPr="00EC3883" w:rsidTr="009C737C">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Poziţia în statul de funcţii</w:t>
            </w: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9C737C" w:rsidRPr="00DE528E" w:rsidRDefault="00370F6B" w:rsidP="00E317FD">
            <w:pPr>
              <w:jc w:val="both"/>
              <w:rPr>
                <w:rFonts w:ascii="Times New Roman" w:hAnsi="Times New Roman" w:cs="Times New Roman"/>
                <w:b/>
                <w:lang w:val="ro-RO"/>
              </w:rPr>
            </w:pPr>
            <w:r w:rsidRPr="00DE528E">
              <w:rPr>
                <w:rFonts w:ascii="Times New Roman" w:hAnsi="Times New Roman" w:cs="Times New Roman"/>
                <w:b/>
                <w:lang w:val="ro-RO"/>
              </w:rPr>
              <w:t>II/B/2</w:t>
            </w:r>
          </w:p>
        </w:tc>
      </w:tr>
      <w:tr w:rsidR="009C737C" w:rsidRPr="00EC3883" w:rsidTr="009C737C">
        <w:tc>
          <w:tcPr>
            <w:tcW w:w="2123" w:type="dxa"/>
            <w:vMerge/>
          </w:tcPr>
          <w:p w:rsidR="009C737C" w:rsidRPr="00EC3883" w:rsidRDefault="009C737C" w:rsidP="00E317FD">
            <w:pPr>
              <w:rPr>
                <w:rFonts w:ascii="Times New Roman" w:hAnsi="Times New Roman" w:cs="Times New Roman"/>
                <w:lang w:val="ro-RO"/>
              </w:rPr>
            </w:pP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9C737C" w:rsidRPr="00E317FD" w:rsidRDefault="009C737C" w:rsidP="00E317FD">
            <w:pPr>
              <w:jc w:val="both"/>
              <w:rPr>
                <w:rFonts w:ascii="Times New Roman" w:hAnsi="Times New Roman" w:cs="Times New Roman"/>
                <w:lang w:val="ro-RO"/>
              </w:rPr>
            </w:pPr>
          </w:p>
        </w:tc>
      </w:tr>
      <w:tr w:rsidR="009C737C" w:rsidRPr="00EC3883" w:rsidTr="009C737C">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Funcţia</w:t>
            </w: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9C737C" w:rsidRPr="00DE528E" w:rsidRDefault="00370F6B" w:rsidP="00E317FD">
            <w:pPr>
              <w:jc w:val="both"/>
              <w:rPr>
                <w:rFonts w:ascii="Times New Roman" w:hAnsi="Times New Roman" w:cs="Times New Roman"/>
                <w:b/>
                <w:lang w:val="ro-RO"/>
              </w:rPr>
            </w:pPr>
            <w:r w:rsidRPr="00DE528E">
              <w:rPr>
                <w:rFonts w:ascii="Times New Roman" w:hAnsi="Times New Roman" w:cs="Times New Roman"/>
                <w:b/>
                <w:lang w:val="ro-RO"/>
              </w:rPr>
              <w:t>Șef lucrări</w:t>
            </w:r>
          </w:p>
        </w:tc>
      </w:tr>
      <w:tr w:rsidR="009C737C" w:rsidRPr="00EC3883" w:rsidTr="009C737C">
        <w:tc>
          <w:tcPr>
            <w:tcW w:w="2123" w:type="dxa"/>
            <w:vMerge/>
          </w:tcPr>
          <w:p w:rsidR="009C737C" w:rsidRPr="00EC3883" w:rsidRDefault="009C737C" w:rsidP="00E317FD">
            <w:pPr>
              <w:rPr>
                <w:rFonts w:ascii="Times New Roman" w:hAnsi="Times New Roman" w:cs="Times New Roman"/>
                <w:lang w:val="ro-RO"/>
              </w:rPr>
            </w:pP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9C737C" w:rsidRPr="00E317FD" w:rsidRDefault="009C737C" w:rsidP="00E317FD">
            <w:pPr>
              <w:jc w:val="both"/>
              <w:rPr>
                <w:rFonts w:ascii="Times New Roman" w:hAnsi="Times New Roman" w:cs="Times New Roman"/>
                <w:lang w:val="ro-RO"/>
              </w:rPr>
            </w:pPr>
          </w:p>
        </w:tc>
      </w:tr>
      <w:tr w:rsidR="009C737C" w:rsidRPr="00EC3883" w:rsidTr="009C737C">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Disci</w:t>
            </w:r>
            <w:r w:rsidR="008B65CC" w:rsidRPr="00EC3883">
              <w:rPr>
                <w:rFonts w:ascii="Times New Roman" w:hAnsi="Times New Roman" w:cs="Times New Roman"/>
                <w:lang w:val="ro-RO"/>
              </w:rPr>
              <w:t>plinele din planul de învăţământ</w:t>
            </w: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FE0998" w:rsidRPr="00E317FD" w:rsidRDefault="00370F6B" w:rsidP="003C0FB7">
            <w:pPr>
              <w:jc w:val="both"/>
              <w:rPr>
                <w:rFonts w:ascii="Times New Roman" w:hAnsi="Times New Roman" w:cs="Times New Roman"/>
                <w:lang w:val="ro-RO"/>
              </w:rPr>
            </w:pPr>
            <w:r>
              <w:rPr>
                <w:rFonts w:ascii="Times New Roman" w:hAnsi="Times New Roman" w:cs="Times New Roman"/>
                <w:lang w:val="ro-RO"/>
              </w:rPr>
              <w:t>Aditivi alimentari; Practică 2; Calitatea producțiilor apicole și sericicole; Tehnologia produselor extractive; Practică 3.</w:t>
            </w:r>
          </w:p>
        </w:tc>
      </w:tr>
      <w:tr w:rsidR="009C737C" w:rsidRPr="00EC3883" w:rsidTr="009C737C">
        <w:tc>
          <w:tcPr>
            <w:tcW w:w="2123" w:type="dxa"/>
            <w:vMerge/>
          </w:tcPr>
          <w:p w:rsidR="009C737C" w:rsidRPr="00EC3883" w:rsidRDefault="009C737C" w:rsidP="00E317FD">
            <w:pPr>
              <w:rPr>
                <w:rFonts w:ascii="Times New Roman" w:hAnsi="Times New Roman" w:cs="Times New Roman"/>
                <w:lang w:val="ro-RO"/>
              </w:rPr>
            </w:pP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9C737C" w:rsidRPr="00E317FD" w:rsidRDefault="009C737C" w:rsidP="00E317FD">
            <w:pPr>
              <w:jc w:val="both"/>
              <w:rPr>
                <w:rFonts w:ascii="Times New Roman" w:hAnsi="Times New Roman" w:cs="Times New Roman"/>
                <w:lang w:val="ro-RO"/>
              </w:rPr>
            </w:pPr>
          </w:p>
        </w:tc>
      </w:tr>
      <w:tr w:rsidR="009C737C" w:rsidRPr="00EC3883" w:rsidTr="009C737C">
        <w:tc>
          <w:tcPr>
            <w:tcW w:w="2123" w:type="dxa"/>
            <w:vMerge w:val="restart"/>
          </w:tcPr>
          <w:p w:rsidR="009C737C" w:rsidRPr="00EC3883" w:rsidRDefault="009C737C" w:rsidP="00E317FD">
            <w:pPr>
              <w:rPr>
                <w:rFonts w:ascii="Times New Roman" w:hAnsi="Times New Roman" w:cs="Times New Roman"/>
                <w:lang w:val="ro-RO"/>
              </w:rPr>
            </w:pPr>
            <w:r w:rsidRPr="00EC3883">
              <w:rPr>
                <w:rFonts w:ascii="Times New Roman" w:hAnsi="Times New Roman" w:cs="Times New Roman"/>
                <w:lang w:val="ro-RO"/>
              </w:rPr>
              <w:t>Domeniul ştiinţific</w:t>
            </w: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9C737C" w:rsidRPr="00E7050A" w:rsidRDefault="000D3842" w:rsidP="003C0FB7">
            <w:pPr>
              <w:jc w:val="both"/>
              <w:rPr>
                <w:rFonts w:ascii="Times New Roman" w:hAnsi="Times New Roman" w:cs="Times New Roman"/>
                <w:lang w:val="ro-RO"/>
              </w:rPr>
            </w:pPr>
            <w:r>
              <w:rPr>
                <w:rFonts w:ascii="Times New Roman" w:hAnsi="Times New Roman" w:cs="Times New Roman"/>
                <w:lang w:val="ro-RO"/>
              </w:rPr>
              <w:t>Zootehnie și Biotehnologii</w:t>
            </w:r>
          </w:p>
        </w:tc>
      </w:tr>
      <w:tr w:rsidR="009C737C" w:rsidRPr="00EC3883" w:rsidTr="009C737C">
        <w:tc>
          <w:tcPr>
            <w:tcW w:w="2123" w:type="dxa"/>
            <w:vMerge/>
          </w:tcPr>
          <w:p w:rsidR="009C737C" w:rsidRPr="00EC3883" w:rsidRDefault="009C737C" w:rsidP="00E317FD">
            <w:pPr>
              <w:rPr>
                <w:rFonts w:ascii="Times New Roman" w:hAnsi="Times New Roman" w:cs="Times New Roman"/>
                <w:lang w:val="ro-RO"/>
              </w:rPr>
            </w:pPr>
          </w:p>
        </w:tc>
        <w:tc>
          <w:tcPr>
            <w:tcW w:w="567" w:type="dxa"/>
          </w:tcPr>
          <w:p w:rsidR="009C737C" w:rsidRPr="00EC3883" w:rsidRDefault="009C737C"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9C737C" w:rsidRPr="00E317FD" w:rsidRDefault="009C737C" w:rsidP="00E3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tc>
      </w:tr>
      <w:tr w:rsidR="00E7050A" w:rsidRPr="00EC3883" w:rsidTr="009C737C">
        <w:tc>
          <w:tcPr>
            <w:tcW w:w="2123" w:type="dxa"/>
            <w:vMerge w:val="restart"/>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Descriere post</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0D3842" w:rsidRDefault="000D3842" w:rsidP="002E6A42">
            <w:pPr>
              <w:spacing w:after="200" w:line="276" w:lineRule="auto"/>
              <w:jc w:val="both"/>
              <w:rPr>
                <w:rFonts w:ascii="Times New Roman" w:hAnsi="Times New Roman" w:cs="Times New Roman"/>
                <w:lang w:val="it-IT"/>
              </w:rPr>
            </w:pPr>
            <w:r>
              <w:rPr>
                <w:rFonts w:ascii="Times New Roman" w:hAnsi="Times New Roman" w:cs="Times New Roman"/>
                <w:lang w:val="it-IT"/>
              </w:rPr>
              <w:t xml:space="preserve">Postul de </w:t>
            </w:r>
            <w:r w:rsidRPr="000D3842">
              <w:rPr>
                <w:rFonts w:ascii="Times New Roman" w:hAnsi="Times New Roman" w:cs="Times New Roman"/>
                <w:b/>
                <w:lang w:val="it-IT"/>
              </w:rPr>
              <w:t>Șef lucrări pe perioadă nedeterminată</w:t>
            </w:r>
            <w:r>
              <w:rPr>
                <w:rFonts w:ascii="Times New Roman" w:hAnsi="Times New Roman" w:cs="Times New Roman"/>
                <w:b/>
                <w:lang w:val="it-IT"/>
              </w:rPr>
              <w:t xml:space="preserve">, </w:t>
            </w:r>
            <w:r w:rsidRPr="000D3842">
              <w:rPr>
                <w:rFonts w:ascii="Times New Roman" w:hAnsi="Times New Roman" w:cs="Times New Roman"/>
                <w:lang w:val="it-IT"/>
              </w:rPr>
              <w:t>poziția II/B/2</w:t>
            </w:r>
            <w:r>
              <w:rPr>
                <w:rFonts w:ascii="Times New Roman" w:hAnsi="Times New Roman" w:cs="Times New Roman"/>
                <w:lang w:val="it-IT"/>
              </w:rPr>
              <w:t>, prevăzut în statul de funcții aprobat pentru anul universitar 2020-2021, conține o normă de 14,30 ore convenționale, asigurate cu un număr de 2,00 ore curs și 12,30 ore lucrări practice după cum urmează:</w:t>
            </w:r>
          </w:p>
          <w:p w:rsidR="00C27174" w:rsidRDefault="00C27174" w:rsidP="002E6A42">
            <w:pPr>
              <w:spacing w:after="200" w:line="276" w:lineRule="auto"/>
              <w:jc w:val="both"/>
              <w:rPr>
                <w:rFonts w:ascii="Times New Roman" w:hAnsi="Times New Roman" w:cs="Times New Roman"/>
                <w:lang w:val="it-IT"/>
              </w:rPr>
            </w:pPr>
            <w:r>
              <w:rPr>
                <w:rFonts w:ascii="Times New Roman" w:hAnsi="Times New Roman" w:cs="Times New Roman"/>
                <w:lang w:val="it-IT"/>
              </w:rPr>
              <w:t>Disciplina de Aditivi alimentari efectuată cu studenții din anul IV de la specializarea BIA, semestrul II, cu 2 ore de curs și 2 ore de lucrări practice și o medie de 3 ore convenționale pe săptămână.</w:t>
            </w:r>
          </w:p>
          <w:p w:rsidR="00960870" w:rsidRDefault="00960870" w:rsidP="002E6A42">
            <w:pPr>
              <w:spacing w:after="200" w:line="276" w:lineRule="auto"/>
              <w:jc w:val="both"/>
              <w:rPr>
                <w:rFonts w:ascii="Times New Roman" w:hAnsi="Times New Roman" w:cs="Times New Roman"/>
                <w:lang w:val="it-IT"/>
              </w:rPr>
            </w:pPr>
            <w:r>
              <w:rPr>
                <w:rFonts w:ascii="Times New Roman" w:hAnsi="Times New Roman" w:cs="Times New Roman"/>
                <w:lang w:val="it-IT"/>
              </w:rPr>
              <w:t>Disciplina de Practică 2 efectuată cu studenții de la specializarea Biotehnologii anul II, semestrul II cu 30 ore de lucrări practice și o medie de 4,29 ore convenționale pe săptămână.</w:t>
            </w:r>
          </w:p>
          <w:p w:rsidR="00960870" w:rsidRDefault="00960870" w:rsidP="002E6A42">
            <w:pPr>
              <w:spacing w:after="200" w:line="276" w:lineRule="auto"/>
              <w:jc w:val="both"/>
              <w:rPr>
                <w:rFonts w:ascii="Times New Roman" w:hAnsi="Times New Roman" w:cs="Times New Roman"/>
                <w:lang w:val="it-IT"/>
              </w:rPr>
            </w:pPr>
            <w:r>
              <w:rPr>
                <w:rFonts w:ascii="Times New Roman" w:hAnsi="Times New Roman" w:cs="Times New Roman"/>
                <w:lang w:val="it-IT"/>
              </w:rPr>
              <w:t>Disciplina de Calitatea producțiilor apicole și serici</w:t>
            </w:r>
            <w:r w:rsidR="009D254D">
              <w:rPr>
                <w:rFonts w:ascii="Times New Roman" w:hAnsi="Times New Roman" w:cs="Times New Roman"/>
                <w:lang w:val="it-IT"/>
              </w:rPr>
              <w:t>c</w:t>
            </w:r>
            <w:r>
              <w:rPr>
                <w:rFonts w:ascii="Times New Roman" w:hAnsi="Times New Roman" w:cs="Times New Roman"/>
                <w:lang w:val="it-IT"/>
              </w:rPr>
              <w:t>ole efectuată cu studenții de la specializarea M.C.P.A anul II, semestrul I cu 2 ore de lucrări practice și 1 oră de proiect și 2,25 ore convenționale pe săptămână.</w:t>
            </w:r>
          </w:p>
          <w:p w:rsidR="00960870" w:rsidRDefault="00960870" w:rsidP="002E6A42">
            <w:pPr>
              <w:spacing w:after="200" w:line="276" w:lineRule="auto"/>
              <w:jc w:val="both"/>
              <w:rPr>
                <w:rFonts w:ascii="Times New Roman" w:hAnsi="Times New Roman" w:cs="Times New Roman"/>
                <w:lang w:val="it-IT"/>
              </w:rPr>
            </w:pPr>
            <w:r>
              <w:rPr>
                <w:rFonts w:ascii="Times New Roman" w:hAnsi="Times New Roman" w:cs="Times New Roman"/>
                <w:lang w:val="it-IT"/>
              </w:rPr>
              <w:t>Disciplina de Tehnologia produselor extractive efectuată cu studenții de la specializarea BIA anul III, semestrul II cu 3 ore de lucrări practice și 1,5 ore convenționale pe săptămână.</w:t>
            </w:r>
          </w:p>
          <w:p w:rsidR="00960870" w:rsidRPr="000D3842" w:rsidRDefault="00960870" w:rsidP="002E6A42">
            <w:pPr>
              <w:spacing w:after="200" w:line="276" w:lineRule="auto"/>
              <w:jc w:val="both"/>
              <w:rPr>
                <w:rFonts w:ascii="Times New Roman" w:hAnsi="Times New Roman" w:cs="Times New Roman"/>
                <w:lang w:val="it-IT"/>
              </w:rPr>
            </w:pPr>
            <w:r>
              <w:rPr>
                <w:rFonts w:ascii="Times New Roman" w:hAnsi="Times New Roman" w:cs="Times New Roman"/>
                <w:lang w:val="it-IT"/>
              </w:rPr>
              <w:t>Disciplina de Practică 3 efectuată cu studenții de la specializarea Zootehnie anul III, semestrul II cu 30 ore de lucrări practice și o medie de 3,21 o</w:t>
            </w:r>
            <w:r w:rsidR="005052E0">
              <w:rPr>
                <w:rFonts w:ascii="Times New Roman" w:hAnsi="Times New Roman" w:cs="Times New Roman"/>
                <w:lang w:val="it-IT"/>
              </w:rPr>
              <w:t>re convenționale pe săptămână.</w:t>
            </w:r>
          </w:p>
        </w:tc>
      </w:tr>
      <w:tr w:rsidR="00E7050A" w:rsidRPr="00EC3883" w:rsidTr="009C737C">
        <w:tc>
          <w:tcPr>
            <w:tcW w:w="2123" w:type="dxa"/>
            <w:vMerge/>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jc w:val="both"/>
              <w:rPr>
                <w:rFonts w:ascii="Times New Roman" w:hAnsi="Times New Roman" w:cs="Times New Roman"/>
                <w:lang w:val="ro-RO"/>
              </w:rPr>
            </w:pPr>
          </w:p>
        </w:tc>
      </w:tr>
      <w:tr w:rsidR="00E7050A" w:rsidRPr="00EC3883" w:rsidTr="009C737C">
        <w:tc>
          <w:tcPr>
            <w:tcW w:w="2123" w:type="dxa"/>
            <w:vMerge w:val="restart"/>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Atribuţiile/activităţile aferente</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E7050A" w:rsidRDefault="0049436D" w:rsidP="0049436D">
            <w:pPr>
              <w:jc w:val="both"/>
              <w:rPr>
                <w:rFonts w:ascii="Times New Roman" w:hAnsi="Times New Roman" w:cs="Times New Roman"/>
                <w:lang w:val="ro-RO"/>
              </w:rPr>
            </w:pPr>
            <w:r>
              <w:rPr>
                <w:rFonts w:ascii="Times New Roman" w:hAnsi="Times New Roman" w:cs="Times New Roman"/>
                <w:lang w:val="ro-RO"/>
              </w:rPr>
              <w:t xml:space="preserve">Pregătirea și efectuarea orelor de curs și lucrări practice pentru disciplinele cuprinse în norma didactică, respectiv: </w:t>
            </w:r>
            <w:r w:rsidRPr="0049436D">
              <w:rPr>
                <w:rFonts w:ascii="Times New Roman" w:hAnsi="Times New Roman" w:cs="Times New Roman"/>
                <w:lang w:val="ro-RO"/>
              </w:rPr>
              <w:t>Aditivi alimentari; Calitatea producțiilor apicole și sericicole; Te</w:t>
            </w:r>
            <w:r>
              <w:rPr>
                <w:rFonts w:ascii="Times New Roman" w:hAnsi="Times New Roman" w:cs="Times New Roman"/>
                <w:lang w:val="ro-RO"/>
              </w:rPr>
              <w:t>hnologia produselor extractive.</w:t>
            </w:r>
          </w:p>
          <w:p w:rsidR="0049436D" w:rsidRDefault="0049436D" w:rsidP="0049436D">
            <w:pPr>
              <w:jc w:val="both"/>
              <w:rPr>
                <w:rFonts w:ascii="Times New Roman" w:hAnsi="Times New Roman" w:cs="Times New Roman"/>
                <w:lang w:val="ro-RO"/>
              </w:rPr>
            </w:pPr>
            <w:r>
              <w:rPr>
                <w:rFonts w:ascii="Times New Roman" w:hAnsi="Times New Roman" w:cs="Times New Roman"/>
                <w:lang w:val="ro-RO"/>
              </w:rPr>
              <w:t>Pregătirea și efectuarea orelor de practică biotehnologică și zootehnică pentru:</w:t>
            </w:r>
          </w:p>
          <w:p w:rsidR="0049436D" w:rsidRDefault="0049436D" w:rsidP="0049436D">
            <w:pPr>
              <w:jc w:val="both"/>
              <w:rPr>
                <w:rFonts w:ascii="Times New Roman" w:hAnsi="Times New Roman" w:cs="Times New Roman"/>
                <w:lang w:val="ro-RO"/>
              </w:rPr>
            </w:pPr>
            <w:r>
              <w:rPr>
                <w:rFonts w:ascii="Times New Roman" w:hAnsi="Times New Roman" w:cs="Times New Roman"/>
                <w:lang w:val="ro-RO"/>
              </w:rPr>
              <w:t>-studenții din anul II, programul de studii BIA, BA, BMV;</w:t>
            </w:r>
          </w:p>
          <w:p w:rsidR="0049436D" w:rsidRDefault="0049436D" w:rsidP="0049436D">
            <w:pPr>
              <w:jc w:val="both"/>
              <w:rPr>
                <w:rFonts w:ascii="Times New Roman" w:hAnsi="Times New Roman" w:cs="Times New Roman"/>
                <w:lang w:val="ro-RO"/>
              </w:rPr>
            </w:pPr>
            <w:r>
              <w:rPr>
                <w:rFonts w:ascii="Times New Roman" w:hAnsi="Times New Roman" w:cs="Times New Roman"/>
                <w:lang w:val="ro-RO"/>
              </w:rPr>
              <w:t>-studenții din anul III, programul de studiu Zootehnie;</w:t>
            </w:r>
          </w:p>
          <w:p w:rsidR="0049436D" w:rsidRDefault="006B3B58" w:rsidP="0049436D">
            <w:pPr>
              <w:jc w:val="both"/>
              <w:rPr>
                <w:rFonts w:ascii="Times New Roman" w:hAnsi="Times New Roman" w:cs="Times New Roman"/>
                <w:lang w:val="ro-RO"/>
              </w:rPr>
            </w:pPr>
            <w:r>
              <w:rPr>
                <w:rFonts w:ascii="Times New Roman" w:hAnsi="Times New Roman" w:cs="Times New Roman"/>
                <w:lang w:val="ro-RO"/>
              </w:rPr>
              <w:t>Pregătirea activității didactice;</w:t>
            </w:r>
          </w:p>
          <w:p w:rsidR="006B3B58" w:rsidRDefault="002F3C60" w:rsidP="0049436D">
            <w:pPr>
              <w:jc w:val="both"/>
              <w:rPr>
                <w:rFonts w:ascii="Times New Roman" w:hAnsi="Times New Roman" w:cs="Times New Roman"/>
                <w:lang w:val="ro-RO"/>
              </w:rPr>
            </w:pPr>
            <w:r>
              <w:rPr>
                <w:rFonts w:ascii="Times New Roman" w:hAnsi="Times New Roman" w:cs="Times New Roman"/>
                <w:lang w:val="ro-RO"/>
              </w:rPr>
              <w:t xml:space="preserve">Teste, </w:t>
            </w:r>
            <w:r w:rsidR="006B3B58">
              <w:rPr>
                <w:rFonts w:ascii="Times New Roman" w:hAnsi="Times New Roman" w:cs="Times New Roman"/>
                <w:lang w:val="ro-RO"/>
              </w:rPr>
              <w:t>verificări pe parcurs</w:t>
            </w:r>
            <w:r>
              <w:rPr>
                <w:rFonts w:ascii="Times New Roman" w:hAnsi="Times New Roman" w:cs="Times New Roman"/>
                <w:lang w:val="ro-RO"/>
              </w:rPr>
              <w:t xml:space="preserve"> și examene</w:t>
            </w:r>
            <w:r w:rsidR="006B3B58">
              <w:rPr>
                <w:rFonts w:ascii="Times New Roman" w:hAnsi="Times New Roman" w:cs="Times New Roman"/>
                <w:lang w:val="ro-RO"/>
              </w:rPr>
              <w:t>;</w:t>
            </w:r>
          </w:p>
          <w:p w:rsidR="006B3B58" w:rsidRDefault="006B3B58" w:rsidP="0049436D">
            <w:pPr>
              <w:jc w:val="both"/>
              <w:rPr>
                <w:rFonts w:ascii="Times New Roman" w:hAnsi="Times New Roman" w:cs="Times New Roman"/>
                <w:lang w:val="ro-RO"/>
              </w:rPr>
            </w:pPr>
            <w:r>
              <w:rPr>
                <w:rFonts w:ascii="Times New Roman" w:hAnsi="Times New Roman" w:cs="Times New Roman"/>
                <w:lang w:val="ro-RO"/>
              </w:rPr>
              <w:lastRenderedPageBreak/>
              <w:t>Consultații pentru studenți asigurate la disciplinele din normă;</w:t>
            </w:r>
          </w:p>
          <w:p w:rsidR="006B3B58" w:rsidRDefault="002F3C60" w:rsidP="0049436D">
            <w:pPr>
              <w:jc w:val="both"/>
              <w:rPr>
                <w:rFonts w:ascii="Times New Roman" w:hAnsi="Times New Roman" w:cs="Times New Roman"/>
                <w:lang w:val="ro-RO"/>
              </w:rPr>
            </w:pPr>
            <w:r>
              <w:rPr>
                <w:rFonts w:ascii="Times New Roman" w:hAnsi="Times New Roman" w:cs="Times New Roman"/>
                <w:lang w:val="ro-RO"/>
              </w:rPr>
              <w:t>Participare la examene;</w:t>
            </w:r>
          </w:p>
          <w:p w:rsidR="002F3C60" w:rsidRDefault="002F3C60" w:rsidP="0049436D">
            <w:pPr>
              <w:jc w:val="both"/>
              <w:rPr>
                <w:rFonts w:ascii="Times New Roman" w:hAnsi="Times New Roman" w:cs="Times New Roman"/>
                <w:lang w:val="ro-RO"/>
              </w:rPr>
            </w:pPr>
            <w:r>
              <w:rPr>
                <w:rFonts w:ascii="Times New Roman" w:hAnsi="Times New Roman" w:cs="Times New Roman"/>
                <w:lang w:val="ro-RO"/>
              </w:rPr>
              <w:t>Îndrumare lucrări de licență;</w:t>
            </w:r>
          </w:p>
          <w:p w:rsidR="002F3C60" w:rsidRDefault="002F3C60" w:rsidP="0049436D">
            <w:pPr>
              <w:jc w:val="both"/>
              <w:rPr>
                <w:rFonts w:ascii="Times New Roman" w:hAnsi="Times New Roman" w:cs="Times New Roman"/>
                <w:lang w:val="ro-RO"/>
              </w:rPr>
            </w:pPr>
            <w:r>
              <w:rPr>
                <w:rFonts w:ascii="Times New Roman" w:hAnsi="Times New Roman" w:cs="Times New Roman"/>
                <w:lang w:val="ro-RO"/>
              </w:rPr>
              <w:t>Elaborare materiale didactice;</w:t>
            </w:r>
          </w:p>
          <w:p w:rsidR="002F3C60" w:rsidRDefault="002F3C60" w:rsidP="0049436D">
            <w:pPr>
              <w:jc w:val="both"/>
              <w:rPr>
                <w:rFonts w:ascii="Times New Roman" w:hAnsi="Times New Roman" w:cs="Times New Roman"/>
                <w:lang w:val="ro-RO"/>
              </w:rPr>
            </w:pPr>
            <w:r>
              <w:rPr>
                <w:rFonts w:ascii="Times New Roman" w:hAnsi="Times New Roman" w:cs="Times New Roman"/>
                <w:lang w:val="ro-RO"/>
              </w:rPr>
              <w:t>Activitate de cercetare științifică;</w:t>
            </w:r>
          </w:p>
          <w:p w:rsidR="002F3C60" w:rsidRDefault="002F3C60" w:rsidP="0049436D">
            <w:pPr>
              <w:jc w:val="both"/>
              <w:rPr>
                <w:rFonts w:ascii="Times New Roman" w:hAnsi="Times New Roman" w:cs="Times New Roman"/>
                <w:lang w:val="ro-RO"/>
              </w:rPr>
            </w:pPr>
            <w:r>
              <w:rPr>
                <w:rFonts w:ascii="Times New Roman" w:hAnsi="Times New Roman" w:cs="Times New Roman"/>
                <w:lang w:val="ro-RO"/>
              </w:rPr>
              <w:t>Îndrumare activitate practică în cursul anului universitar;</w:t>
            </w:r>
          </w:p>
          <w:p w:rsidR="002F3C60" w:rsidRDefault="002F3C60" w:rsidP="0049436D">
            <w:pPr>
              <w:jc w:val="both"/>
              <w:rPr>
                <w:rFonts w:ascii="Times New Roman" w:hAnsi="Times New Roman" w:cs="Times New Roman"/>
                <w:lang w:val="ro-RO"/>
              </w:rPr>
            </w:pPr>
            <w:r>
              <w:rPr>
                <w:rFonts w:ascii="Times New Roman" w:hAnsi="Times New Roman" w:cs="Times New Roman"/>
                <w:lang w:val="ro-RO"/>
              </w:rPr>
              <w:t>Participare la manifestări științifice;</w:t>
            </w:r>
          </w:p>
          <w:p w:rsidR="002F3C60" w:rsidRDefault="002F3C60" w:rsidP="0049436D">
            <w:pPr>
              <w:jc w:val="both"/>
              <w:rPr>
                <w:rFonts w:ascii="Times New Roman" w:hAnsi="Times New Roman" w:cs="Times New Roman"/>
                <w:lang w:val="ro-RO"/>
              </w:rPr>
            </w:pPr>
            <w:r>
              <w:rPr>
                <w:rFonts w:ascii="Times New Roman" w:hAnsi="Times New Roman" w:cs="Times New Roman"/>
                <w:lang w:val="ro-RO"/>
              </w:rPr>
              <w:t>Participare la activitățile administrative, de învățământ, de consultanță și de cercetare ale colectivului;</w:t>
            </w:r>
          </w:p>
          <w:p w:rsidR="002F3C60" w:rsidRPr="00E317FD" w:rsidRDefault="002F3C60" w:rsidP="0049436D">
            <w:pPr>
              <w:jc w:val="both"/>
              <w:rPr>
                <w:rFonts w:ascii="Times New Roman" w:hAnsi="Times New Roman" w:cs="Times New Roman"/>
                <w:lang w:val="ro-RO"/>
              </w:rPr>
            </w:pPr>
            <w:r>
              <w:rPr>
                <w:rFonts w:ascii="Times New Roman" w:hAnsi="Times New Roman" w:cs="Times New Roman"/>
                <w:lang w:val="ro-RO"/>
              </w:rPr>
              <w:t>Alte activități pentru pregătirea practică și teroretică a studenților.</w:t>
            </w:r>
          </w:p>
        </w:tc>
      </w:tr>
      <w:tr w:rsidR="00E7050A" w:rsidRPr="00EC3883" w:rsidTr="009C737C">
        <w:tc>
          <w:tcPr>
            <w:tcW w:w="2123" w:type="dxa"/>
            <w:vMerge/>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jc w:val="both"/>
              <w:rPr>
                <w:rFonts w:ascii="Times New Roman" w:hAnsi="Times New Roman" w:cs="Times New Roman"/>
                <w:lang w:val="ro-RO"/>
              </w:rPr>
            </w:pPr>
          </w:p>
        </w:tc>
      </w:tr>
      <w:tr w:rsidR="00E7050A" w:rsidRPr="00EC3883" w:rsidTr="009C737C">
        <w:tc>
          <w:tcPr>
            <w:tcW w:w="2123" w:type="dxa"/>
            <w:vMerge w:val="restart"/>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Data susţinerii prelegerii</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E7050A" w:rsidRPr="00E317FD" w:rsidRDefault="008B7101" w:rsidP="00E317FD">
            <w:pPr>
              <w:jc w:val="both"/>
              <w:rPr>
                <w:rFonts w:ascii="Times New Roman" w:hAnsi="Times New Roman" w:cs="Times New Roman"/>
                <w:lang w:val="ro-RO"/>
              </w:rPr>
            </w:pPr>
            <w:r>
              <w:rPr>
                <w:rFonts w:ascii="Times New Roman" w:hAnsi="Times New Roman" w:cs="Times New Roman"/>
                <w:lang w:val="ro-RO"/>
              </w:rPr>
              <w:t>9</w:t>
            </w:r>
            <w:r w:rsidR="009F225E">
              <w:rPr>
                <w:rFonts w:ascii="Times New Roman" w:hAnsi="Times New Roman" w:cs="Times New Roman"/>
                <w:lang w:val="ro-RO"/>
              </w:rPr>
              <w:t>.02.2021</w:t>
            </w:r>
          </w:p>
        </w:tc>
      </w:tr>
      <w:tr w:rsidR="00E7050A" w:rsidRPr="00EC3883" w:rsidTr="009C737C">
        <w:tc>
          <w:tcPr>
            <w:tcW w:w="2123" w:type="dxa"/>
            <w:vMerge/>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jc w:val="both"/>
              <w:rPr>
                <w:rFonts w:ascii="Times New Roman" w:hAnsi="Times New Roman" w:cs="Times New Roman"/>
                <w:lang w:val="ro-RO"/>
              </w:rPr>
            </w:pPr>
          </w:p>
        </w:tc>
      </w:tr>
      <w:tr w:rsidR="00E7050A" w:rsidRPr="00EC3883" w:rsidTr="009C737C">
        <w:tc>
          <w:tcPr>
            <w:tcW w:w="2123" w:type="dxa"/>
            <w:vMerge w:val="restart"/>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Ora susţinerii prelegerii</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E7050A" w:rsidRPr="00762FF2" w:rsidRDefault="00762FF2" w:rsidP="00FA62D3">
            <w:pPr>
              <w:jc w:val="both"/>
              <w:rPr>
                <w:rFonts w:ascii="Times New Roman" w:hAnsi="Times New Roman" w:cs="Times New Roman"/>
                <w:lang w:val="ro-RO"/>
              </w:rPr>
            </w:pPr>
            <w:r>
              <w:rPr>
                <w:rFonts w:ascii="Times New Roman" w:hAnsi="Times New Roman" w:cs="Times New Roman"/>
                <w:lang w:val="ro-RO"/>
              </w:rPr>
              <w:t xml:space="preserve">Ora </w:t>
            </w:r>
            <w:r w:rsidR="00FA62D3">
              <w:rPr>
                <w:rFonts w:ascii="Times New Roman" w:hAnsi="Times New Roman" w:cs="Times New Roman"/>
                <w:lang w:val="ro-RO"/>
              </w:rPr>
              <w:t>9</w:t>
            </w:r>
            <w:r w:rsidRPr="00762FF2">
              <w:rPr>
                <w:rFonts w:ascii="Times New Roman" w:hAnsi="Times New Roman" w:cs="Times New Roman"/>
                <w:vertAlign w:val="superscript"/>
                <w:lang w:val="ro-RO"/>
              </w:rPr>
              <w:t>00</w:t>
            </w:r>
          </w:p>
        </w:tc>
      </w:tr>
      <w:tr w:rsidR="00E7050A" w:rsidRPr="00EC3883" w:rsidTr="009C737C">
        <w:tc>
          <w:tcPr>
            <w:tcW w:w="2123" w:type="dxa"/>
            <w:vMerge/>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jc w:val="both"/>
              <w:rPr>
                <w:rFonts w:ascii="Times New Roman" w:hAnsi="Times New Roman" w:cs="Times New Roman"/>
                <w:lang w:val="ro-RO"/>
              </w:rPr>
            </w:pPr>
          </w:p>
        </w:tc>
      </w:tr>
      <w:tr w:rsidR="00E7050A" w:rsidRPr="00EC3883" w:rsidTr="009C737C">
        <w:tc>
          <w:tcPr>
            <w:tcW w:w="2123" w:type="dxa"/>
            <w:vMerge w:val="restart"/>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Locul susţinerii prelegerii</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E7050A" w:rsidRPr="00E317FD" w:rsidRDefault="00762FF2" w:rsidP="00E317FD">
            <w:pPr>
              <w:jc w:val="both"/>
              <w:rPr>
                <w:rFonts w:ascii="Times New Roman" w:hAnsi="Times New Roman" w:cs="Times New Roman"/>
                <w:lang w:val="ro-RO"/>
              </w:rPr>
            </w:pPr>
            <w:bookmarkStart w:id="0" w:name="_GoBack"/>
            <w:r>
              <w:rPr>
                <w:rFonts w:ascii="Times New Roman" w:hAnsi="Times New Roman" w:cs="Times New Roman"/>
                <w:lang w:val="ro-RO"/>
              </w:rPr>
              <w:t>Sala de Consiliu a Facultății de Zootehnie și Biotehnologii</w:t>
            </w:r>
            <w:r w:rsidR="00D26360">
              <w:rPr>
                <w:rFonts w:ascii="Times New Roman" w:hAnsi="Times New Roman" w:cs="Times New Roman"/>
                <w:lang w:val="ro-RO"/>
              </w:rPr>
              <w:t xml:space="preserve"> </w:t>
            </w:r>
            <w:bookmarkEnd w:id="0"/>
          </w:p>
        </w:tc>
      </w:tr>
      <w:tr w:rsidR="00E7050A" w:rsidRPr="00EC3883" w:rsidTr="009C737C">
        <w:tc>
          <w:tcPr>
            <w:tcW w:w="2123" w:type="dxa"/>
            <w:vMerge/>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jc w:val="both"/>
              <w:rPr>
                <w:rFonts w:ascii="Times New Roman" w:hAnsi="Times New Roman" w:cs="Times New Roman"/>
                <w:lang w:val="ro-RO"/>
              </w:rPr>
            </w:pPr>
          </w:p>
        </w:tc>
      </w:tr>
      <w:tr w:rsidR="00E7050A" w:rsidRPr="00EC3883" w:rsidTr="00EB39E3">
        <w:tc>
          <w:tcPr>
            <w:tcW w:w="2123" w:type="dxa"/>
            <w:vMerge w:val="restart"/>
            <w:shd w:val="clear" w:color="auto" w:fill="auto"/>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Tematica probelor de concurs şi bibliografia</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45788F" w:rsidRDefault="0045788F" w:rsidP="0045788F">
            <w:pPr>
              <w:rPr>
                <w:rFonts w:ascii="Times New Roman" w:hAnsi="Times New Roman" w:cs="Times New Roman"/>
                <w:b/>
                <w:lang w:val="ro-RO"/>
              </w:rPr>
            </w:pPr>
            <w:r>
              <w:rPr>
                <w:rFonts w:ascii="Times New Roman" w:hAnsi="Times New Roman" w:cs="Times New Roman"/>
                <w:b/>
                <w:lang w:val="ro-RO"/>
              </w:rPr>
              <w:t>Tematica</w:t>
            </w:r>
          </w:p>
          <w:p w:rsidR="0045788F" w:rsidRDefault="0045788F" w:rsidP="0045788F">
            <w:pPr>
              <w:rPr>
                <w:rFonts w:ascii="Times New Roman" w:hAnsi="Times New Roman" w:cs="Times New Roman"/>
                <w:b/>
                <w:lang w:val="ro-RO"/>
              </w:rPr>
            </w:pPr>
          </w:p>
          <w:p w:rsidR="0045788F" w:rsidRPr="003329C3" w:rsidRDefault="0045788F" w:rsidP="0045788F">
            <w:pPr>
              <w:rPr>
                <w:rFonts w:ascii="Times New Roman" w:hAnsi="Times New Roman" w:cs="Times New Roman"/>
                <w:b/>
                <w:lang w:val="ro-RO"/>
              </w:rPr>
            </w:pPr>
            <w:r w:rsidRPr="003329C3">
              <w:rPr>
                <w:rFonts w:ascii="Times New Roman" w:hAnsi="Times New Roman" w:cs="Times New Roman"/>
                <w:b/>
                <w:lang w:val="ro-RO"/>
              </w:rPr>
              <w:t>Aditivi alimentari</w:t>
            </w:r>
          </w:p>
          <w:p w:rsidR="0045788F" w:rsidRDefault="0045788F" w:rsidP="0045788F">
            <w:pPr>
              <w:jc w:val="both"/>
              <w:rPr>
                <w:rFonts w:ascii="Times New Roman" w:hAnsi="Times New Roman" w:cs="Times New Roman"/>
                <w:lang w:val="ro-RO"/>
              </w:rPr>
            </w:pPr>
            <w:r>
              <w:rPr>
                <w:rFonts w:ascii="Times New Roman" w:hAnsi="Times New Roman" w:cs="Times New Roman"/>
                <w:lang w:val="ro-RO"/>
              </w:rPr>
              <w:t>Conservanții alimentari. Oxidarea produselor alimentare. Antioxidanții. Emulgatori alimentari. Stabilizarea alimentelor prin intermediul hidrocoloizilor. Influența diferiților factori asupra conservabilității alimentelor. Identificarea acidului benzoic și a sărurilor acestuia (E210-E219). Determinarea cantitativă a SO</w:t>
            </w:r>
            <w:r w:rsidRPr="003329C3">
              <w:rPr>
                <w:rFonts w:ascii="Times New Roman" w:hAnsi="Times New Roman" w:cs="Times New Roman"/>
                <w:vertAlign w:val="subscript"/>
                <w:lang w:val="ro-RO"/>
              </w:rPr>
              <w:t>2</w:t>
            </w:r>
            <w:r>
              <w:rPr>
                <w:rFonts w:ascii="Times New Roman" w:hAnsi="Times New Roman" w:cs="Times New Roman"/>
                <w:vertAlign w:val="subscript"/>
                <w:lang w:val="ro-RO"/>
              </w:rPr>
              <w:t xml:space="preserve"> </w:t>
            </w:r>
            <w:r>
              <w:rPr>
                <w:rFonts w:ascii="Times New Roman" w:hAnsi="Times New Roman" w:cs="Times New Roman"/>
                <w:lang w:val="ro-RO"/>
              </w:rPr>
              <w:t>(E220) din vinuri, musturi, sucuri. Identificarea acidului boric (E284). Identificarea acidului salicilic. Influența diferiților factori asupra oxidării enzimatice a fructelor/legumelor; Determinarea acidului ascorbic (E300). Analiza calitativă și cantitativă a BHA din uleiuri și grăsimi. Emulgatori-Evidențierea acțiunii emulgatorilor; Extracția și identificarea lecitinei din gălbenușul de ou. Verificarea calitativă a lecitinei din soia. Hidrocoloizi-Identificarea amidonului din carne și produse din carne. Extracția pectinei din fructe. Influența diferiților factori asupra formării gelului. Determinarea gradului de esterificare a substanțelor pectice. Identificarea coloranților sintetici din oțet. Obținerea antocianilor din varza roșie. Coloranți-Antocianii din varza roșie-indicatori acido-bazici. Coloranți-metode de extracție a coloranților din surse vegetale.</w:t>
            </w:r>
          </w:p>
          <w:p w:rsidR="00E7050A" w:rsidRDefault="00E7050A" w:rsidP="003C0FB7">
            <w:pPr>
              <w:jc w:val="both"/>
              <w:rPr>
                <w:rFonts w:ascii="Times New Roman" w:hAnsi="Times New Roman" w:cs="Times New Roman"/>
                <w:lang w:val="ro-RO"/>
              </w:rPr>
            </w:pPr>
          </w:p>
          <w:p w:rsidR="0045788F" w:rsidRDefault="0045788F" w:rsidP="003C0FB7">
            <w:pPr>
              <w:jc w:val="both"/>
              <w:rPr>
                <w:rFonts w:ascii="Times New Roman" w:hAnsi="Times New Roman" w:cs="Times New Roman"/>
                <w:b/>
                <w:lang w:val="ro-RO"/>
              </w:rPr>
            </w:pPr>
            <w:r w:rsidRPr="0045788F">
              <w:rPr>
                <w:rFonts w:ascii="Times New Roman" w:hAnsi="Times New Roman" w:cs="Times New Roman"/>
                <w:b/>
                <w:lang w:val="ro-RO"/>
              </w:rPr>
              <w:t>Calitatea producțiilor apicole și sericicole</w:t>
            </w:r>
          </w:p>
          <w:p w:rsidR="0045788F" w:rsidRPr="0045788F" w:rsidRDefault="0045788F" w:rsidP="0045788F">
            <w:pPr>
              <w:jc w:val="both"/>
              <w:rPr>
                <w:rFonts w:ascii="Times New Roman" w:hAnsi="Times New Roman" w:cs="Times New Roman"/>
                <w:b/>
              </w:rPr>
            </w:pPr>
          </w:p>
          <w:p w:rsidR="0045788F" w:rsidRPr="0045788F" w:rsidRDefault="0045788F" w:rsidP="0045788F">
            <w:pPr>
              <w:jc w:val="both"/>
              <w:rPr>
                <w:rFonts w:ascii="Times New Roman" w:hAnsi="Times New Roman" w:cs="Times New Roman"/>
              </w:rPr>
            </w:pPr>
            <w:proofErr w:type="spellStart"/>
            <w:r w:rsidRPr="0045788F">
              <w:rPr>
                <w:rFonts w:ascii="Times New Roman" w:hAnsi="Times New Roman" w:cs="Times New Roman"/>
              </w:rPr>
              <w:t>Produse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apicole</w:t>
            </w:r>
            <w:proofErr w:type="spellEnd"/>
            <w:r w:rsidRPr="0045788F">
              <w:rPr>
                <w:rFonts w:ascii="Times New Roman" w:hAnsi="Times New Roman" w:cs="Times New Roman"/>
              </w:rPr>
              <w:t>.</w:t>
            </w:r>
            <w:r>
              <w:rPr>
                <w:rFonts w:ascii="Times New Roman" w:hAnsi="Times New Roman" w:cs="Times New Roman"/>
              </w:rPr>
              <w:t xml:space="preserve"> </w:t>
            </w:r>
            <w:proofErr w:type="spellStart"/>
            <w:r w:rsidRPr="0045788F">
              <w:rPr>
                <w:rFonts w:ascii="Times New Roman" w:hAnsi="Times New Roman" w:cs="Times New Roman"/>
              </w:rPr>
              <w:t>Produse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sericicole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generalităţi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prezentare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obţinere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însuşiri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terapeutice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Analiza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palinologică</w:t>
            </w:r>
            <w:proofErr w:type="spellEnd"/>
            <w:r w:rsidRPr="0045788F">
              <w:rPr>
                <w:rFonts w:ascii="Times New Roman" w:hAnsi="Times New Roman" w:cs="Times New Roman"/>
              </w:rPr>
              <w:t xml:space="preserve"> a </w:t>
            </w:r>
            <w:proofErr w:type="spellStart"/>
            <w:r w:rsidRPr="0045788F">
              <w:rPr>
                <w:rFonts w:ascii="Times New Roman" w:hAnsi="Times New Roman" w:cs="Times New Roman"/>
              </w:rPr>
              <w:t>mierii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Condiţii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pentru</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unifloralitatea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mierii</w:t>
            </w:r>
            <w:proofErr w:type="spellEnd"/>
          </w:p>
          <w:p w:rsidR="0045788F" w:rsidRPr="0045788F" w:rsidRDefault="0045788F" w:rsidP="0045788F">
            <w:pPr>
              <w:jc w:val="both"/>
              <w:rPr>
                <w:rFonts w:ascii="Times New Roman" w:hAnsi="Times New Roman" w:cs="Times New Roman"/>
              </w:rPr>
            </w:pPr>
            <w:proofErr w:type="spellStart"/>
            <w:r w:rsidRPr="0045788F">
              <w:rPr>
                <w:rFonts w:ascii="Times New Roman" w:hAnsi="Times New Roman" w:cs="Times New Roman"/>
              </w:rPr>
              <w:t>Polenul</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albine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tipuri</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polen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recoltare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metode</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analiză</w:t>
            </w:r>
            <w:proofErr w:type="spellEnd"/>
            <w:r w:rsidRPr="0045788F">
              <w:rPr>
                <w:rFonts w:ascii="Times New Roman" w:hAnsi="Times New Roman" w:cs="Times New Roman"/>
              </w:rPr>
              <w:t xml:space="preserve"> a </w:t>
            </w:r>
            <w:proofErr w:type="spellStart"/>
            <w:r w:rsidRPr="0045788F">
              <w:rPr>
                <w:rFonts w:ascii="Times New Roman" w:hAnsi="Times New Roman" w:cs="Times New Roman"/>
              </w:rPr>
              <w:t>calităţii</w:t>
            </w:r>
            <w:proofErr w:type="spellEnd"/>
            <w:r>
              <w:rPr>
                <w:rFonts w:ascii="Times New Roman" w:hAnsi="Times New Roman" w:cs="Times New Roman"/>
              </w:rPr>
              <w:t>.</w:t>
            </w:r>
            <w:r w:rsidRPr="0045788F">
              <w:rPr>
                <w:rFonts w:ascii="Times New Roman" w:hAnsi="Times New Roman" w:cs="Times New Roman"/>
              </w:rPr>
              <w:t xml:space="preserve"> </w:t>
            </w:r>
            <w:proofErr w:type="spellStart"/>
            <w:r w:rsidRPr="0045788F">
              <w:rPr>
                <w:rFonts w:ascii="Times New Roman" w:hAnsi="Times New Roman" w:cs="Times New Roman"/>
              </w:rPr>
              <w:t>Ceara</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albine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analiza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autenticităţii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utilizări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artizanat</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obiecte</w:t>
            </w:r>
            <w:proofErr w:type="spellEnd"/>
            <w:r w:rsidRPr="0045788F">
              <w:rPr>
                <w:rFonts w:ascii="Times New Roman" w:hAnsi="Times New Roman" w:cs="Times New Roman"/>
              </w:rPr>
              <w:t xml:space="preserve"> </w:t>
            </w:r>
            <w:r w:rsidR="00A10259" w:rsidRPr="0045788F">
              <w:rPr>
                <w:rFonts w:ascii="Times New Roman" w:hAnsi="Times New Roman" w:cs="Times New Roman"/>
              </w:rPr>
              <w:t xml:space="preserve">decorative </w:t>
            </w:r>
            <w:proofErr w:type="spellStart"/>
            <w:r w:rsidR="00A10259">
              <w:rPr>
                <w:rFonts w:ascii="Times New Roman" w:hAnsi="Times New Roman" w:cs="Times New Roman"/>
              </w:rPr>
              <w:t>Propolisul</w:t>
            </w:r>
            <w:proofErr w:type="gramStart"/>
            <w:r w:rsidRPr="0045788F">
              <w:rPr>
                <w:rFonts w:ascii="Times New Roman" w:hAnsi="Times New Roman" w:cs="Times New Roman"/>
              </w:rPr>
              <w:t>:surse</w:t>
            </w:r>
            <w:proofErr w:type="spellEnd"/>
            <w:proofErr w:type="gramEnd"/>
            <w:r w:rsidRPr="0045788F">
              <w:rPr>
                <w:rFonts w:ascii="Times New Roman" w:hAnsi="Times New Roman" w:cs="Times New Roman"/>
              </w:rPr>
              <w:t xml:space="preserve"> de </w:t>
            </w:r>
            <w:proofErr w:type="spellStart"/>
            <w:r w:rsidRPr="0045788F">
              <w:rPr>
                <w:rFonts w:ascii="Times New Roman" w:hAnsi="Times New Roman" w:cs="Times New Roman"/>
              </w:rPr>
              <w:t>obţinere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recoltare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metode</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analiză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Prepararea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tincturii</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propolis</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determinarea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conţinutului</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principii</w:t>
            </w:r>
            <w:proofErr w:type="spellEnd"/>
            <w:r w:rsidRPr="0045788F">
              <w:rPr>
                <w:rFonts w:ascii="Times New Roman" w:hAnsi="Times New Roman" w:cs="Times New Roman"/>
              </w:rPr>
              <w:t xml:space="preserve"> active</w:t>
            </w:r>
            <w:r>
              <w:rPr>
                <w:rFonts w:ascii="Times New Roman" w:hAnsi="Times New Roman" w:cs="Times New Roman"/>
              </w:rPr>
              <w:t xml:space="preserve">. </w:t>
            </w:r>
            <w:proofErr w:type="spellStart"/>
            <w:r w:rsidRPr="0045788F">
              <w:rPr>
                <w:rFonts w:ascii="Times New Roman" w:hAnsi="Times New Roman" w:cs="Times New Roman"/>
              </w:rPr>
              <w:t>Lăptișorul</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matcă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și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apilarnilul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Metode</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analiză</w:t>
            </w:r>
            <w:proofErr w:type="spellEnd"/>
            <w:r w:rsidRPr="0045788F">
              <w:rPr>
                <w:rFonts w:ascii="Times New Roman" w:hAnsi="Times New Roman" w:cs="Times New Roman"/>
              </w:rPr>
              <w:t xml:space="preserve"> a </w:t>
            </w:r>
            <w:proofErr w:type="spellStart"/>
            <w:r w:rsidRPr="0045788F">
              <w:rPr>
                <w:rFonts w:ascii="Times New Roman" w:hAnsi="Times New Roman" w:cs="Times New Roman"/>
              </w:rPr>
              <w:t>calității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acestora</w:t>
            </w:r>
            <w:proofErr w:type="spellEnd"/>
            <w:r w:rsidRPr="0045788F">
              <w:rPr>
                <w:rFonts w:ascii="Times New Roman" w:hAnsi="Times New Roman" w:cs="Times New Roman"/>
              </w:rPr>
              <w:t>.</w:t>
            </w:r>
            <w:r>
              <w:rPr>
                <w:rFonts w:ascii="Times New Roman" w:hAnsi="Times New Roman" w:cs="Times New Roman"/>
              </w:rPr>
              <w:t xml:space="preserve"> </w:t>
            </w:r>
            <w:proofErr w:type="spellStart"/>
            <w:r w:rsidRPr="0045788F">
              <w:rPr>
                <w:rFonts w:ascii="Times New Roman" w:hAnsi="Times New Roman" w:cs="Times New Roman"/>
              </w:rPr>
              <w:t>Controlul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calității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mătăsii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naturale</w:t>
            </w:r>
            <w:proofErr w:type="spellEnd"/>
            <w:r w:rsidRPr="0045788F">
              <w:rPr>
                <w:rFonts w:ascii="Times New Roman" w:hAnsi="Times New Roman" w:cs="Times New Roman"/>
              </w:rPr>
              <w:t xml:space="preserve">, a </w:t>
            </w:r>
            <w:proofErr w:type="spellStart"/>
            <w:r w:rsidRPr="0045788F">
              <w:rPr>
                <w:rFonts w:ascii="Times New Roman" w:hAnsi="Times New Roman" w:cs="Times New Roman"/>
              </w:rPr>
              <w:t>crisalidelor</w:t>
            </w:r>
            <w:proofErr w:type="spellEnd"/>
            <w:r>
              <w:rPr>
                <w:rFonts w:ascii="Times New Roman" w:hAnsi="Times New Roman" w:cs="Times New Roman"/>
              </w:rPr>
              <w:t xml:space="preserve"> </w:t>
            </w:r>
            <w:proofErr w:type="spellStart"/>
            <w:r w:rsidRPr="0045788F">
              <w:rPr>
                <w:rFonts w:ascii="Times New Roman" w:hAnsi="Times New Roman" w:cs="Times New Roman"/>
              </w:rPr>
              <w:t>Controlul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calității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fructelor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și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frunzelor</w:t>
            </w:r>
            <w:proofErr w:type="spellEnd"/>
            <w:r w:rsidRPr="0045788F">
              <w:rPr>
                <w:rFonts w:ascii="Times New Roman" w:hAnsi="Times New Roman" w:cs="Times New Roman"/>
              </w:rPr>
              <w:t xml:space="preserve"> de dud.</w:t>
            </w:r>
            <w:r>
              <w:rPr>
                <w:rFonts w:ascii="Times New Roman" w:hAnsi="Times New Roman" w:cs="Times New Roman"/>
              </w:rPr>
              <w:t xml:space="preserve"> </w:t>
            </w:r>
            <w:proofErr w:type="spellStart"/>
            <w:r w:rsidRPr="0045788F">
              <w:rPr>
                <w:rFonts w:ascii="Times New Roman" w:hAnsi="Times New Roman" w:cs="Times New Roman"/>
              </w:rPr>
              <w:t>Utilizarea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produselor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apicole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și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sericicole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obţinerea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unor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suplimente</w:t>
            </w:r>
            <w:proofErr w:type="spellEnd"/>
            <w:r w:rsidRPr="0045788F">
              <w:rPr>
                <w:rFonts w:ascii="Times New Roman" w:hAnsi="Times New Roman" w:cs="Times New Roman"/>
              </w:rPr>
              <w:t xml:space="preserve"> nutritive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produse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cosmetico-farmaceutice</w:t>
            </w:r>
            <w:proofErr w:type="spellEnd"/>
          </w:p>
          <w:p w:rsidR="0045788F" w:rsidRDefault="0045788F" w:rsidP="003C0FB7">
            <w:pPr>
              <w:jc w:val="both"/>
              <w:rPr>
                <w:rFonts w:ascii="Times New Roman" w:hAnsi="Times New Roman" w:cs="Times New Roman"/>
                <w:b/>
                <w:lang w:val="ro-RO"/>
              </w:rPr>
            </w:pPr>
          </w:p>
          <w:p w:rsidR="0045788F" w:rsidRDefault="0045788F" w:rsidP="0045788F">
            <w:pPr>
              <w:jc w:val="both"/>
              <w:rPr>
                <w:rFonts w:ascii="Times New Roman" w:hAnsi="Times New Roman" w:cs="Times New Roman"/>
                <w:b/>
                <w:lang w:val="ro-RO"/>
              </w:rPr>
            </w:pPr>
            <w:r w:rsidRPr="0045788F">
              <w:rPr>
                <w:rFonts w:ascii="Times New Roman" w:hAnsi="Times New Roman" w:cs="Times New Roman"/>
                <w:b/>
                <w:lang w:val="ro-RO"/>
              </w:rPr>
              <w:t>Tehnologia produselor extractive</w:t>
            </w:r>
          </w:p>
          <w:p w:rsidR="0045788F" w:rsidRPr="0045788F" w:rsidRDefault="0045788F" w:rsidP="0045788F">
            <w:pPr>
              <w:jc w:val="both"/>
              <w:rPr>
                <w:rFonts w:ascii="Times New Roman" w:hAnsi="Times New Roman" w:cs="Times New Roman"/>
                <w:b/>
                <w:lang w:val="ro-RO"/>
              </w:rPr>
            </w:pPr>
          </w:p>
          <w:p w:rsidR="0045788F" w:rsidRPr="0045788F" w:rsidRDefault="0045788F" w:rsidP="0045788F">
            <w:pPr>
              <w:jc w:val="both"/>
              <w:rPr>
                <w:rFonts w:ascii="Times New Roman" w:hAnsi="Times New Roman" w:cs="Times New Roman"/>
                <w:b/>
                <w:lang w:val="ro-RO"/>
              </w:rPr>
            </w:pPr>
            <w:r w:rsidRPr="0045788F">
              <w:rPr>
                <w:rFonts w:ascii="Times New Roman" w:hAnsi="Times New Roman" w:cs="Times New Roman"/>
                <w:lang w:val="ro-RO"/>
              </w:rPr>
              <w:t>Apecte generale privind însușirile fizico-chimice ale zahărului. Prezentarea procesului tehnologic de obținere a zahărului din sfecla de zahăr. Sfecla de zahăr. Soluția brută de zahăr. Epurarea zemii de difuzie. Zahărul cristalizat alb. Etapa de fierbere și cristalizare. Centrifugarea masei groase. Rafinarea zahărului brut. Analiza conținutului de zaharoză din sfecla de zahăr. Determinarea umidității zahărului. Determinarea polarizației zahărului produs finit. Evaluarea și determinarea purității și conținutului de nezahăr. Analiza conținutului de cenușă conductometrică. Determinarea colorației zahărului.Analiza conținutului de za</w:t>
            </w:r>
            <w:proofErr w:type="spellStart"/>
            <w:r w:rsidRPr="0045788F">
              <w:rPr>
                <w:rFonts w:ascii="Times New Roman" w:hAnsi="Times New Roman" w:cs="Times New Roman"/>
              </w:rPr>
              <w:t>hăr</w:t>
            </w:r>
            <w:proofErr w:type="spellEnd"/>
            <w:r w:rsidRPr="0045788F">
              <w:rPr>
                <w:rFonts w:ascii="Times New Roman" w:hAnsi="Times New Roman" w:cs="Times New Roman"/>
              </w:rPr>
              <w:t xml:space="preserve"> direct </w:t>
            </w:r>
            <w:proofErr w:type="spellStart"/>
            <w:r w:rsidRPr="0045788F">
              <w:rPr>
                <w:rFonts w:ascii="Times New Roman" w:hAnsi="Times New Roman" w:cs="Times New Roman"/>
              </w:rPr>
              <w:t>reducător</w:t>
            </w:r>
            <w:proofErr w:type="spellEnd"/>
            <w:r w:rsidRPr="0045788F">
              <w:rPr>
                <w:rFonts w:ascii="Times New Roman" w:hAnsi="Times New Roman" w:cs="Times New Roman"/>
                <w:lang w:val="ro-RO"/>
              </w:rPr>
              <w:t xml:space="preserve"> la produsele</w:t>
            </w:r>
            <w:r w:rsidRPr="0045788F">
              <w:rPr>
                <w:rFonts w:ascii="Times New Roman" w:hAnsi="Times New Roman" w:cs="Times New Roman"/>
                <w:b/>
                <w:lang w:val="ro-RO"/>
              </w:rPr>
              <w:t xml:space="preserve"> </w:t>
            </w:r>
            <w:r w:rsidRPr="0045788F">
              <w:rPr>
                <w:rFonts w:ascii="Times New Roman" w:hAnsi="Times New Roman" w:cs="Times New Roman"/>
                <w:lang w:val="ro-RO"/>
              </w:rPr>
              <w:t>zaharoase. Determinarea conținutului în apă și</w:t>
            </w:r>
            <w:r w:rsidRPr="0045788F">
              <w:rPr>
                <w:rFonts w:ascii="Times New Roman" w:hAnsi="Times New Roman" w:cs="Times New Roman"/>
                <w:b/>
                <w:lang w:val="ro-RO"/>
              </w:rPr>
              <w:t xml:space="preserve"> </w:t>
            </w:r>
            <w:r w:rsidRPr="0045788F">
              <w:rPr>
                <w:rFonts w:ascii="Times New Roman" w:hAnsi="Times New Roman" w:cs="Times New Roman"/>
                <w:lang w:val="ro-RO"/>
              </w:rPr>
              <w:t xml:space="preserve">substanșe volatile din materiile prime de origine vegetală. Utilizarea metodei Soxhlet pentru analiza </w:t>
            </w:r>
            <w:r w:rsidRPr="0045788F">
              <w:rPr>
                <w:rFonts w:ascii="Times New Roman" w:hAnsi="Times New Roman" w:cs="Times New Roman"/>
                <w:lang w:val="ro-RO"/>
              </w:rPr>
              <w:lastRenderedPageBreak/>
              <w:t>grăsimii. Determinarea indicelui de saponificare a grăsimii. Determinarea conținutului în proteină brută. Fluxul tehnologic pentru produsele extractive: Caracterizare produse, Schemă tehnologică, Etape de obținere, Calcule și aplicații, Utilaje și aparatura utilizată.</w:t>
            </w:r>
          </w:p>
          <w:p w:rsidR="0045788F" w:rsidRDefault="0045788F" w:rsidP="003C0FB7">
            <w:pPr>
              <w:jc w:val="both"/>
              <w:rPr>
                <w:rFonts w:ascii="Times New Roman" w:hAnsi="Times New Roman" w:cs="Times New Roman"/>
                <w:b/>
                <w:lang w:val="ro-RO"/>
              </w:rPr>
            </w:pPr>
          </w:p>
          <w:p w:rsidR="0045788F" w:rsidRDefault="0045788F" w:rsidP="003C0FB7">
            <w:pPr>
              <w:jc w:val="both"/>
              <w:rPr>
                <w:rFonts w:ascii="Times New Roman" w:hAnsi="Times New Roman" w:cs="Times New Roman"/>
                <w:b/>
                <w:lang w:val="ro-RO"/>
              </w:rPr>
            </w:pPr>
            <w:r>
              <w:rPr>
                <w:rFonts w:ascii="Times New Roman" w:hAnsi="Times New Roman" w:cs="Times New Roman"/>
                <w:b/>
                <w:lang w:val="ro-RO"/>
              </w:rPr>
              <w:t xml:space="preserve">Practică 2 </w:t>
            </w:r>
            <w:r w:rsidRPr="0045788F">
              <w:rPr>
                <w:rFonts w:ascii="Times New Roman" w:hAnsi="Times New Roman" w:cs="Times New Roman"/>
                <w:lang w:val="ro-RO"/>
              </w:rPr>
              <w:t>și</w:t>
            </w:r>
            <w:r>
              <w:rPr>
                <w:rFonts w:ascii="Times New Roman" w:hAnsi="Times New Roman" w:cs="Times New Roman"/>
                <w:b/>
                <w:lang w:val="ro-RO"/>
              </w:rPr>
              <w:t xml:space="preserve"> Practică 3</w:t>
            </w:r>
          </w:p>
          <w:p w:rsidR="0045788F" w:rsidRDefault="0045788F" w:rsidP="003C0FB7">
            <w:pPr>
              <w:jc w:val="both"/>
              <w:rPr>
                <w:rFonts w:ascii="Times New Roman" w:hAnsi="Times New Roman" w:cs="Times New Roman"/>
                <w:b/>
                <w:lang w:val="ro-RO"/>
              </w:rPr>
            </w:pPr>
          </w:p>
          <w:p w:rsidR="0045788F" w:rsidRDefault="0045788F" w:rsidP="0045788F">
            <w:pPr>
              <w:jc w:val="both"/>
              <w:rPr>
                <w:rFonts w:ascii="Times New Roman" w:hAnsi="Times New Roman" w:cs="Times New Roman"/>
                <w:lang w:val="ro-RO"/>
              </w:rPr>
            </w:pPr>
            <w:r w:rsidRPr="0045788F">
              <w:rPr>
                <w:rFonts w:ascii="Times New Roman" w:hAnsi="Times New Roman" w:cs="Times New Roman"/>
                <w:lang w:val="ro-RO"/>
              </w:rPr>
              <w:t xml:space="preserve">Definirea și scopul practicii studențești. Modul de desfășurare și structura practicii studențești. Practică de </w:t>
            </w:r>
            <w:r>
              <w:rPr>
                <w:rFonts w:ascii="Times New Roman" w:hAnsi="Times New Roman" w:cs="Times New Roman"/>
                <w:lang w:val="ro-RO"/>
              </w:rPr>
              <w:t>aprofundare.</w:t>
            </w:r>
            <w:r w:rsidRPr="0045788F">
              <w:rPr>
                <w:rFonts w:ascii="Times New Roman" w:hAnsi="Times New Roman" w:cs="Times New Roman"/>
                <w:lang w:val="ro-RO"/>
              </w:rPr>
              <w:t xml:space="preserve"> Securitatea și sănătatea în muncă. Norme generale de apărare împotriva incendiilor. Stagii de practică în cadrul programelor de</w:t>
            </w:r>
            <w:r>
              <w:rPr>
                <w:rFonts w:ascii="Times New Roman" w:hAnsi="Times New Roman" w:cs="Times New Roman"/>
                <w:lang w:val="ro-RO"/>
              </w:rPr>
              <w:t xml:space="preserve"> studii universitare de licență.</w:t>
            </w:r>
            <w:r w:rsidRPr="0045788F">
              <w:rPr>
                <w:rFonts w:ascii="Arial" w:eastAsia="Calibri" w:hAnsi="Arial" w:cs="Arial"/>
                <w:lang w:val="ro-RO"/>
              </w:rPr>
              <w:t xml:space="preserve"> </w:t>
            </w:r>
            <w:r>
              <w:rPr>
                <w:rFonts w:ascii="Times New Roman" w:hAnsi="Times New Roman" w:cs="Times New Roman"/>
                <w:lang w:val="ro-RO"/>
              </w:rPr>
              <w:t>M</w:t>
            </w:r>
            <w:r w:rsidRPr="0045788F">
              <w:rPr>
                <w:rFonts w:ascii="Times New Roman" w:hAnsi="Times New Roman" w:cs="Times New Roman"/>
                <w:lang w:val="ro-RO"/>
              </w:rPr>
              <w:t xml:space="preserve">ăsuri sanitare și de protecție pe toată perioada desfășurării stagiului de practică </w:t>
            </w:r>
            <w:r>
              <w:rPr>
                <w:rFonts w:ascii="Times New Roman" w:hAnsi="Times New Roman" w:cs="Times New Roman"/>
                <w:lang w:val="ro-RO"/>
              </w:rPr>
              <w:t xml:space="preserve">în vederea </w:t>
            </w:r>
            <w:r w:rsidRPr="0045788F">
              <w:rPr>
                <w:rFonts w:ascii="Times New Roman" w:hAnsi="Times New Roman" w:cs="Times New Roman"/>
                <w:lang w:val="ro-RO"/>
              </w:rPr>
              <w:t>prevenirea răspândirii infecției cu COVID-19</w:t>
            </w:r>
            <w:r>
              <w:rPr>
                <w:rFonts w:ascii="Times New Roman" w:hAnsi="Times New Roman" w:cs="Times New Roman"/>
                <w:lang w:val="ro-RO"/>
              </w:rPr>
              <w:t>.</w:t>
            </w:r>
          </w:p>
          <w:p w:rsidR="0045788F" w:rsidRDefault="0045788F" w:rsidP="0045788F">
            <w:pPr>
              <w:jc w:val="both"/>
              <w:rPr>
                <w:rFonts w:ascii="Times New Roman" w:hAnsi="Times New Roman" w:cs="Times New Roman"/>
                <w:lang w:val="ro-RO"/>
              </w:rPr>
            </w:pPr>
          </w:p>
          <w:p w:rsidR="0045788F" w:rsidRPr="0045788F" w:rsidRDefault="0045788F" w:rsidP="0045788F">
            <w:pPr>
              <w:jc w:val="both"/>
              <w:rPr>
                <w:rFonts w:ascii="Times New Roman" w:hAnsi="Times New Roman" w:cs="Times New Roman"/>
                <w:b/>
                <w:lang w:val="ro-RO"/>
              </w:rPr>
            </w:pPr>
            <w:r w:rsidRPr="0045788F">
              <w:rPr>
                <w:rFonts w:ascii="Times New Roman" w:hAnsi="Times New Roman" w:cs="Times New Roman"/>
                <w:b/>
                <w:lang w:val="ro-RO"/>
              </w:rPr>
              <w:t xml:space="preserve">Bibliografie: </w:t>
            </w:r>
          </w:p>
          <w:p w:rsidR="0045788F" w:rsidRDefault="0045788F" w:rsidP="0045788F">
            <w:pPr>
              <w:jc w:val="both"/>
              <w:rPr>
                <w:rFonts w:ascii="Times New Roman" w:hAnsi="Times New Roman" w:cs="Times New Roman"/>
                <w:lang w:val="ro-RO"/>
              </w:rPr>
            </w:pP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Tofană</w:t>
            </w:r>
            <w:proofErr w:type="spellEnd"/>
            <w:r w:rsidRPr="0045788F">
              <w:rPr>
                <w:rFonts w:ascii="Times New Roman" w:hAnsi="Times New Roman" w:cs="Times New Roman"/>
              </w:rPr>
              <w:t xml:space="preserve"> M., </w:t>
            </w:r>
            <w:proofErr w:type="spellStart"/>
            <w:r w:rsidRPr="0045788F">
              <w:rPr>
                <w:rFonts w:ascii="Times New Roman" w:hAnsi="Times New Roman" w:cs="Times New Roman"/>
              </w:rPr>
              <w:t>Aditivi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alimenatri</w:t>
            </w:r>
            <w:proofErr w:type="spellEnd"/>
            <w:r w:rsidRPr="0045788F">
              <w:rPr>
                <w:rFonts w:ascii="Times New Roman" w:hAnsi="Times New Roman" w:cs="Times New Roman"/>
              </w:rPr>
              <w:t xml:space="preserve"> – </w:t>
            </w:r>
            <w:proofErr w:type="spellStart"/>
            <w:r w:rsidRPr="0045788F">
              <w:rPr>
                <w:rFonts w:ascii="Times New Roman" w:hAnsi="Times New Roman" w:cs="Times New Roman"/>
              </w:rPr>
              <w:t>interacțiunea</w:t>
            </w:r>
            <w:proofErr w:type="spellEnd"/>
            <w:r w:rsidRPr="0045788F">
              <w:rPr>
                <w:rFonts w:ascii="Times New Roman" w:hAnsi="Times New Roman" w:cs="Times New Roman"/>
              </w:rPr>
              <w:t xml:space="preserve"> cu </w:t>
            </w:r>
            <w:proofErr w:type="spellStart"/>
            <w:r w:rsidRPr="0045788F">
              <w:rPr>
                <w:rFonts w:ascii="Times New Roman" w:hAnsi="Times New Roman" w:cs="Times New Roman"/>
              </w:rPr>
              <w:t>alimentul</w:t>
            </w:r>
            <w:proofErr w:type="spellEnd"/>
            <w:r w:rsidRPr="0045788F">
              <w:rPr>
                <w:rFonts w:ascii="Times New Roman" w:hAnsi="Times New Roman" w:cs="Times New Roman"/>
              </w:rPr>
              <w:t xml:space="preserve">, Ed. </w:t>
            </w:r>
            <w:proofErr w:type="spellStart"/>
            <w:r w:rsidRPr="0045788F">
              <w:rPr>
                <w:rFonts w:ascii="Times New Roman" w:hAnsi="Times New Roman" w:cs="Times New Roman"/>
              </w:rPr>
              <w:t>AcademicPres</w:t>
            </w:r>
            <w:proofErr w:type="spellEnd"/>
            <w:r w:rsidRPr="0045788F">
              <w:rPr>
                <w:rFonts w:ascii="Times New Roman" w:hAnsi="Times New Roman" w:cs="Times New Roman"/>
              </w:rPr>
              <w:t>, Cluj-Napoca, 2006;</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Banu</w:t>
            </w:r>
            <w:proofErr w:type="spellEnd"/>
            <w:r w:rsidRPr="0045788F">
              <w:rPr>
                <w:rFonts w:ascii="Times New Roman" w:hAnsi="Times New Roman" w:cs="Times New Roman"/>
              </w:rPr>
              <w:t xml:space="preserve"> C., </w:t>
            </w:r>
            <w:proofErr w:type="spellStart"/>
            <w:r w:rsidRPr="0045788F">
              <w:rPr>
                <w:rFonts w:ascii="Times New Roman" w:hAnsi="Times New Roman" w:cs="Times New Roman"/>
              </w:rPr>
              <w:t>Aplicații</w:t>
            </w:r>
            <w:proofErr w:type="spellEnd"/>
            <w:r w:rsidRPr="0045788F">
              <w:rPr>
                <w:rFonts w:ascii="Times New Roman" w:hAnsi="Times New Roman" w:cs="Times New Roman"/>
              </w:rPr>
              <w:t xml:space="preserve"> ale </w:t>
            </w:r>
            <w:proofErr w:type="spellStart"/>
            <w:r w:rsidRPr="0045788F">
              <w:rPr>
                <w:rFonts w:ascii="Times New Roman" w:hAnsi="Times New Roman" w:cs="Times New Roman"/>
              </w:rPr>
              <w:t>aditivilor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alimentari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și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ingredientele</w:t>
            </w:r>
            <w:proofErr w:type="spellEnd"/>
            <w:r w:rsidRPr="0045788F">
              <w:rPr>
                <w:rFonts w:ascii="Times New Roman" w:hAnsi="Times New Roman" w:cs="Times New Roman"/>
              </w:rPr>
              <w:t xml:space="preserve"> din </w:t>
            </w:r>
            <w:proofErr w:type="spellStart"/>
            <w:r w:rsidRPr="0045788F">
              <w:rPr>
                <w:rFonts w:ascii="Times New Roman" w:hAnsi="Times New Roman" w:cs="Times New Roman"/>
              </w:rPr>
              <w:t>industria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alimentară</w:t>
            </w:r>
            <w:proofErr w:type="spellEnd"/>
            <w:r w:rsidRPr="0045788F">
              <w:rPr>
                <w:rFonts w:ascii="Times New Roman" w:hAnsi="Times New Roman" w:cs="Times New Roman"/>
              </w:rPr>
              <w:t xml:space="preserve">, Ed. ASAB </w:t>
            </w:r>
            <w:proofErr w:type="spellStart"/>
            <w:r w:rsidRPr="0045788F">
              <w:rPr>
                <w:rFonts w:ascii="Times New Roman" w:hAnsi="Times New Roman" w:cs="Times New Roman"/>
              </w:rPr>
              <w:t>București</w:t>
            </w:r>
            <w:proofErr w:type="spellEnd"/>
            <w:r w:rsidRPr="0045788F">
              <w:rPr>
                <w:rFonts w:ascii="Times New Roman" w:hAnsi="Times New Roman" w:cs="Times New Roman"/>
              </w:rPr>
              <w:t>, 2010;</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Tofană</w:t>
            </w:r>
            <w:proofErr w:type="spellEnd"/>
            <w:r w:rsidRPr="0045788F">
              <w:rPr>
                <w:rFonts w:ascii="Times New Roman" w:hAnsi="Times New Roman" w:cs="Times New Roman"/>
              </w:rPr>
              <w:t xml:space="preserve"> M., </w:t>
            </w:r>
            <w:proofErr w:type="spellStart"/>
            <w:r w:rsidRPr="0045788F">
              <w:rPr>
                <w:rFonts w:ascii="Times New Roman" w:hAnsi="Times New Roman" w:cs="Times New Roman"/>
              </w:rPr>
              <w:t>Socaci</w:t>
            </w:r>
            <w:proofErr w:type="spellEnd"/>
            <w:r w:rsidRPr="0045788F">
              <w:rPr>
                <w:rFonts w:ascii="Times New Roman" w:hAnsi="Times New Roman" w:cs="Times New Roman"/>
              </w:rPr>
              <w:t xml:space="preserve"> S.A., </w:t>
            </w:r>
            <w:proofErr w:type="spellStart"/>
            <w:r w:rsidRPr="0045788F">
              <w:rPr>
                <w:rFonts w:ascii="Times New Roman" w:hAnsi="Times New Roman" w:cs="Times New Roman"/>
              </w:rPr>
              <w:t>Aditivi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alimentari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Îndrumător</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laborator</w:t>
            </w:r>
            <w:proofErr w:type="spellEnd"/>
            <w:r w:rsidRPr="0045788F">
              <w:rPr>
                <w:rFonts w:ascii="Times New Roman" w:hAnsi="Times New Roman" w:cs="Times New Roman"/>
              </w:rPr>
              <w:t xml:space="preserve">, Ed. </w:t>
            </w:r>
            <w:proofErr w:type="spellStart"/>
            <w:r w:rsidRPr="0045788F">
              <w:rPr>
                <w:rFonts w:ascii="Times New Roman" w:hAnsi="Times New Roman" w:cs="Times New Roman"/>
              </w:rPr>
              <w:t>AcademicPres</w:t>
            </w:r>
            <w:proofErr w:type="spellEnd"/>
            <w:r w:rsidRPr="0045788F">
              <w:rPr>
                <w:rFonts w:ascii="Times New Roman" w:hAnsi="Times New Roman" w:cs="Times New Roman"/>
              </w:rPr>
              <w:t>, Cluj-Napoca, 2014;</w:t>
            </w:r>
          </w:p>
          <w:p w:rsidR="0045788F" w:rsidRDefault="0045788F" w:rsidP="0045788F">
            <w:pPr>
              <w:numPr>
                <w:ilvl w:val="0"/>
                <w:numId w:val="10"/>
              </w:numPr>
              <w:jc w:val="both"/>
              <w:rPr>
                <w:rFonts w:ascii="Times New Roman" w:hAnsi="Times New Roman" w:cs="Times New Roman"/>
                <w:lang w:val="ro-RO"/>
              </w:rPr>
            </w:pPr>
            <w:r w:rsidRPr="0045788F">
              <w:rPr>
                <w:rFonts w:ascii="Times New Roman" w:hAnsi="Times New Roman" w:cs="Times New Roman"/>
                <w:lang w:val="ro-RO"/>
              </w:rPr>
              <w:t>Dezmirean D.S., Curs de biotehnologii în apicultură și sericicultură, Ed. AcademicPres, Cluj-Napoca, 2013;</w:t>
            </w:r>
          </w:p>
          <w:p w:rsidR="0045788F" w:rsidRPr="0045788F" w:rsidRDefault="0045788F" w:rsidP="0045788F">
            <w:pPr>
              <w:numPr>
                <w:ilvl w:val="0"/>
                <w:numId w:val="10"/>
              </w:numPr>
              <w:jc w:val="both"/>
              <w:rPr>
                <w:rFonts w:ascii="Times New Roman" w:hAnsi="Times New Roman" w:cs="Times New Roman"/>
                <w:lang w:val="ro-RO"/>
              </w:rPr>
            </w:pPr>
            <w:r w:rsidRPr="0045788F">
              <w:rPr>
                <w:rFonts w:ascii="Times New Roman" w:hAnsi="Times New Roman" w:cs="Times New Roman"/>
                <w:lang w:val="it-IT"/>
              </w:rPr>
              <w:t>Dezmirean D., Mărghitaş L.Al., Paşca I., Morar R., Matei A. (2008), Sericicultură Teoretică şi Practică, Editura Risoprint Cluj-Napoca, ISBN: 978-973-751-846-0</w:t>
            </w:r>
          </w:p>
          <w:p w:rsidR="0045788F" w:rsidRPr="0045788F" w:rsidRDefault="0045788F" w:rsidP="0045788F">
            <w:pPr>
              <w:numPr>
                <w:ilvl w:val="0"/>
                <w:numId w:val="10"/>
              </w:numPr>
              <w:jc w:val="both"/>
              <w:rPr>
                <w:rFonts w:ascii="Times New Roman" w:hAnsi="Times New Roman" w:cs="Times New Roman"/>
                <w:lang w:val="it-IT"/>
              </w:rPr>
            </w:pPr>
            <w:r w:rsidRPr="0045788F">
              <w:rPr>
                <w:rFonts w:ascii="Times New Roman" w:hAnsi="Times New Roman" w:cs="Times New Roman"/>
                <w:lang w:val="ro-RO"/>
              </w:rPr>
              <w:t xml:space="preserve">Dezmirean D.S., Mărghitaş L.Al., Bobiş O., Bonta V., Stanciu O.G., Gherghen I, Hărmănescu M. (2010) - </w:t>
            </w:r>
            <w:proofErr w:type="spellStart"/>
            <w:r w:rsidRPr="0045788F">
              <w:rPr>
                <w:rFonts w:ascii="Times New Roman" w:hAnsi="Times New Roman" w:cs="Times New Roman"/>
              </w:rPr>
              <w:t>Metode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moderne</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determinare</w:t>
            </w:r>
            <w:proofErr w:type="spellEnd"/>
            <w:r w:rsidRPr="0045788F">
              <w:rPr>
                <w:rFonts w:ascii="Times New Roman" w:hAnsi="Times New Roman" w:cs="Times New Roman"/>
              </w:rPr>
              <w:t xml:space="preserve"> a </w:t>
            </w:r>
            <w:proofErr w:type="spellStart"/>
            <w:r w:rsidRPr="0045788F">
              <w:rPr>
                <w:rFonts w:ascii="Times New Roman" w:hAnsi="Times New Roman" w:cs="Times New Roman"/>
              </w:rPr>
              <w:t>rezidurilor</w:t>
            </w:r>
            <w:proofErr w:type="spellEnd"/>
            <w:r w:rsidRPr="0045788F">
              <w:rPr>
                <w:rFonts w:ascii="Times New Roman" w:hAnsi="Times New Roman" w:cs="Times New Roman"/>
              </w:rPr>
              <w:t xml:space="preserve"> </w:t>
            </w:r>
            <w:r w:rsidRPr="0045788F">
              <w:rPr>
                <w:rFonts w:ascii="Times New Roman" w:hAnsi="Times New Roman" w:cs="Times New Roman"/>
                <w:lang w:val="ro-RO"/>
              </w:rPr>
              <w:t>şi contaminanţilor din miere şi produse apicole – Ed. AcademicPress</w:t>
            </w:r>
          </w:p>
          <w:p w:rsid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Mărghitaş</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L.Al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Dezmirean</w:t>
            </w:r>
            <w:proofErr w:type="spellEnd"/>
            <w:r w:rsidRPr="0045788F">
              <w:rPr>
                <w:rFonts w:ascii="Times New Roman" w:hAnsi="Times New Roman" w:cs="Times New Roman"/>
              </w:rPr>
              <w:t xml:space="preserve"> D. S., </w:t>
            </w:r>
            <w:proofErr w:type="spellStart"/>
            <w:r w:rsidRPr="0045788F">
              <w:rPr>
                <w:rFonts w:ascii="Times New Roman" w:hAnsi="Times New Roman" w:cs="Times New Roman"/>
              </w:rPr>
              <w:t>Bobiş</w:t>
            </w:r>
            <w:proofErr w:type="spellEnd"/>
            <w:r w:rsidRPr="0045788F">
              <w:rPr>
                <w:rFonts w:ascii="Times New Roman" w:hAnsi="Times New Roman" w:cs="Times New Roman"/>
              </w:rPr>
              <w:t xml:space="preserve"> O., </w:t>
            </w:r>
            <w:proofErr w:type="spellStart"/>
            <w:r w:rsidRPr="0045788F">
              <w:rPr>
                <w:rFonts w:ascii="Times New Roman" w:hAnsi="Times New Roman" w:cs="Times New Roman"/>
              </w:rPr>
              <w:t>Tofalvi</w:t>
            </w:r>
            <w:proofErr w:type="spellEnd"/>
            <w:r w:rsidRPr="0045788F">
              <w:rPr>
                <w:rFonts w:ascii="Times New Roman" w:hAnsi="Times New Roman" w:cs="Times New Roman"/>
              </w:rPr>
              <w:t xml:space="preserve"> M., </w:t>
            </w:r>
            <w:proofErr w:type="spellStart"/>
            <w:r w:rsidRPr="0045788F">
              <w:rPr>
                <w:rFonts w:ascii="Times New Roman" w:hAnsi="Times New Roman" w:cs="Times New Roman"/>
              </w:rPr>
              <w:t>Extracte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vegetale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utilizate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hrana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albinelor</w:t>
            </w:r>
            <w:proofErr w:type="spellEnd"/>
            <w:r w:rsidRPr="0045788F">
              <w:rPr>
                <w:rFonts w:ascii="Times New Roman" w:hAnsi="Times New Roman" w:cs="Times New Roman"/>
              </w:rPr>
              <w:t xml:space="preserve">, Ed </w:t>
            </w:r>
            <w:proofErr w:type="spellStart"/>
            <w:r w:rsidRPr="0045788F">
              <w:rPr>
                <w:rFonts w:ascii="Times New Roman" w:hAnsi="Times New Roman" w:cs="Times New Roman"/>
              </w:rPr>
              <w:t>AcademicPress</w:t>
            </w:r>
            <w:proofErr w:type="spellEnd"/>
            <w:r w:rsidRPr="0045788F">
              <w:rPr>
                <w:rFonts w:ascii="Times New Roman" w:hAnsi="Times New Roman" w:cs="Times New Roman"/>
              </w:rPr>
              <w:t>, 2011;</w:t>
            </w:r>
          </w:p>
          <w:p w:rsidR="0045788F" w:rsidRPr="0045788F" w:rsidRDefault="0045788F" w:rsidP="0045788F">
            <w:pPr>
              <w:numPr>
                <w:ilvl w:val="0"/>
                <w:numId w:val="10"/>
              </w:numPr>
              <w:jc w:val="both"/>
              <w:rPr>
                <w:rFonts w:ascii="Times New Roman" w:hAnsi="Times New Roman" w:cs="Times New Roman"/>
                <w:lang w:val="ro-RO"/>
              </w:rPr>
            </w:pPr>
            <w:r w:rsidRPr="0045788F">
              <w:rPr>
                <w:rFonts w:ascii="Times New Roman" w:hAnsi="Times New Roman" w:cs="Times New Roman"/>
                <w:lang w:val="ro-RO"/>
              </w:rPr>
              <w:t>Mărghitaș L.Al., Albinele și produsele lor, Ed. Ceres, Ediția a III-a revizuită, București, 2017;</w:t>
            </w:r>
          </w:p>
          <w:p w:rsidR="0045788F" w:rsidRPr="0045788F" w:rsidRDefault="0045788F" w:rsidP="0045788F">
            <w:pPr>
              <w:numPr>
                <w:ilvl w:val="0"/>
                <w:numId w:val="10"/>
              </w:numPr>
              <w:jc w:val="both"/>
              <w:rPr>
                <w:rFonts w:ascii="Times New Roman" w:hAnsi="Times New Roman" w:cs="Times New Roman"/>
                <w:b/>
                <w:bCs/>
              </w:rPr>
            </w:pPr>
            <w:r w:rsidRPr="0045788F">
              <w:rPr>
                <w:rFonts w:ascii="Times New Roman" w:hAnsi="Times New Roman" w:cs="Times New Roman"/>
                <w:bCs/>
              </w:rPr>
              <w:t xml:space="preserve">The World </w:t>
            </w:r>
            <w:proofErr w:type="spellStart"/>
            <w:r w:rsidRPr="0045788F">
              <w:rPr>
                <w:rFonts w:ascii="Times New Roman" w:hAnsi="Times New Roman" w:cs="Times New Roman"/>
                <w:bCs/>
              </w:rPr>
              <w:t>Organisation</w:t>
            </w:r>
            <w:proofErr w:type="spellEnd"/>
            <w:r w:rsidRPr="0045788F">
              <w:rPr>
                <w:rFonts w:ascii="Times New Roman" w:hAnsi="Times New Roman" w:cs="Times New Roman"/>
                <w:bCs/>
              </w:rPr>
              <w:t xml:space="preserve"> for Animal Health,</w:t>
            </w:r>
            <w:r w:rsidRPr="0045788F">
              <w:rPr>
                <w:rFonts w:ascii="Times New Roman" w:hAnsi="Times New Roman" w:cs="Times New Roman"/>
                <w:b/>
                <w:bCs/>
              </w:rPr>
              <w:t xml:space="preserve"> </w:t>
            </w:r>
            <w:r w:rsidRPr="0045788F">
              <w:rPr>
                <w:rFonts w:ascii="Times New Roman" w:hAnsi="Times New Roman" w:cs="Times New Roman"/>
              </w:rPr>
              <w:t>Manual of Diagnostic Tests and Vaccines for Terrestrial Animals, 2018 (http://www.oie.int/standard-setting/terrestrial-manual/access-online/);</w:t>
            </w:r>
          </w:p>
          <w:p w:rsidR="0045788F" w:rsidRPr="0045788F" w:rsidRDefault="0045788F" w:rsidP="0045788F">
            <w:pPr>
              <w:numPr>
                <w:ilvl w:val="0"/>
                <w:numId w:val="10"/>
              </w:numPr>
              <w:jc w:val="both"/>
              <w:rPr>
                <w:rFonts w:ascii="Times New Roman" w:hAnsi="Times New Roman" w:cs="Times New Roman"/>
              </w:rPr>
            </w:pPr>
            <w:r w:rsidRPr="0045788F">
              <w:rPr>
                <w:rFonts w:ascii="Times New Roman" w:hAnsi="Times New Roman" w:cs="Times New Roman"/>
                <w:lang w:val="it-IT"/>
              </w:rPr>
              <w:t>Piere Jean Prost, Yves le Conte, Apiculture – Connaitre l</w:t>
            </w:r>
            <w:r w:rsidRPr="0045788F">
              <w:rPr>
                <w:rFonts w:ascii="Times New Roman" w:hAnsi="Times New Roman" w:cs="Times New Roman"/>
              </w:rPr>
              <w:t>`</w:t>
            </w:r>
            <w:r w:rsidRPr="0045788F">
              <w:rPr>
                <w:rFonts w:ascii="Times New Roman" w:hAnsi="Times New Roman" w:cs="Times New Roman"/>
                <w:lang w:val="it-IT"/>
              </w:rPr>
              <w:t xml:space="preserve">abeille, Conduire le rucher, 2005; </w:t>
            </w:r>
          </w:p>
          <w:p w:rsidR="0045788F" w:rsidRPr="0045788F" w:rsidRDefault="0045788F" w:rsidP="0045788F">
            <w:pPr>
              <w:numPr>
                <w:ilvl w:val="0"/>
                <w:numId w:val="10"/>
              </w:numPr>
              <w:jc w:val="both"/>
              <w:rPr>
                <w:rFonts w:ascii="Times New Roman" w:hAnsi="Times New Roman" w:cs="Times New Roman"/>
              </w:rPr>
            </w:pPr>
            <w:r w:rsidRPr="0045788F">
              <w:rPr>
                <w:rFonts w:ascii="Times New Roman" w:hAnsi="Times New Roman" w:cs="Times New Roman"/>
                <w:lang w:val="it-IT"/>
              </w:rPr>
              <w:t>Harry H, Laidlaw and Robert Page Jr, Queen rearing and Bee Breeding, WicwasPress,Connecticut,USA, 1997;</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Racolța</w:t>
            </w:r>
            <w:proofErr w:type="spellEnd"/>
            <w:r w:rsidRPr="0045788F">
              <w:rPr>
                <w:rFonts w:ascii="Times New Roman" w:hAnsi="Times New Roman" w:cs="Times New Roman"/>
              </w:rPr>
              <w:t xml:space="preserve"> E., ”</w:t>
            </w:r>
            <w:proofErr w:type="spellStart"/>
            <w:r w:rsidRPr="0045788F">
              <w:rPr>
                <w:rFonts w:ascii="Times New Roman" w:hAnsi="Times New Roman" w:cs="Times New Roman"/>
              </w:rPr>
              <w:t>Tehnologii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generale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industria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alimentară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Aplicații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și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calcule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tehnologice</w:t>
            </w:r>
            <w:proofErr w:type="spellEnd"/>
            <w:r w:rsidRPr="0045788F">
              <w:rPr>
                <w:rFonts w:ascii="Times New Roman" w:hAnsi="Times New Roman" w:cs="Times New Roman"/>
              </w:rPr>
              <w:t xml:space="preserve">” Ed. </w:t>
            </w:r>
            <w:proofErr w:type="spellStart"/>
            <w:r w:rsidRPr="0045788F">
              <w:rPr>
                <w:rFonts w:ascii="Times New Roman" w:hAnsi="Times New Roman" w:cs="Times New Roman"/>
              </w:rPr>
              <w:t>Risoprint</w:t>
            </w:r>
            <w:proofErr w:type="spellEnd"/>
            <w:r w:rsidRPr="0045788F">
              <w:rPr>
                <w:rFonts w:ascii="Times New Roman" w:hAnsi="Times New Roman" w:cs="Times New Roman"/>
              </w:rPr>
              <w:t>, 2007;</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Morar</w:t>
            </w:r>
            <w:proofErr w:type="spellEnd"/>
            <w:r w:rsidRPr="0045788F">
              <w:rPr>
                <w:rFonts w:ascii="Times New Roman" w:hAnsi="Times New Roman" w:cs="Times New Roman"/>
              </w:rPr>
              <w:t xml:space="preserve"> M.V., </w:t>
            </w:r>
            <w:proofErr w:type="spellStart"/>
            <w:r w:rsidRPr="0045788F">
              <w:rPr>
                <w:rFonts w:ascii="Times New Roman" w:hAnsi="Times New Roman" w:cs="Times New Roman"/>
              </w:rPr>
              <w:t>Controlul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calității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uleiurilor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și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grăsimilor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vegetale</w:t>
            </w:r>
            <w:proofErr w:type="spellEnd"/>
            <w:r w:rsidRPr="0045788F">
              <w:rPr>
                <w:rFonts w:ascii="Times New Roman" w:hAnsi="Times New Roman" w:cs="Times New Roman"/>
              </w:rPr>
              <w:t xml:space="preserve"> – </w:t>
            </w:r>
            <w:proofErr w:type="spellStart"/>
            <w:r w:rsidRPr="0045788F">
              <w:rPr>
                <w:rFonts w:ascii="Times New Roman" w:hAnsi="Times New Roman" w:cs="Times New Roman"/>
              </w:rPr>
              <w:t>Îndrumător</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laborator</w:t>
            </w:r>
            <w:proofErr w:type="spellEnd"/>
            <w:r w:rsidRPr="0045788F">
              <w:rPr>
                <w:rFonts w:ascii="Times New Roman" w:hAnsi="Times New Roman" w:cs="Times New Roman"/>
              </w:rPr>
              <w:t xml:space="preserve">, Ed. </w:t>
            </w:r>
            <w:proofErr w:type="spellStart"/>
            <w:r w:rsidRPr="0045788F">
              <w:rPr>
                <w:rFonts w:ascii="Times New Roman" w:hAnsi="Times New Roman" w:cs="Times New Roman"/>
              </w:rPr>
              <w:t>Todesco</w:t>
            </w:r>
            <w:proofErr w:type="spellEnd"/>
            <w:r w:rsidRPr="0045788F">
              <w:rPr>
                <w:rFonts w:ascii="Times New Roman" w:hAnsi="Times New Roman" w:cs="Times New Roman"/>
              </w:rPr>
              <w:t>, Cluj-Napoca 2003;</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Racolța</w:t>
            </w:r>
            <w:proofErr w:type="spellEnd"/>
            <w:r w:rsidRPr="0045788F">
              <w:rPr>
                <w:rFonts w:ascii="Times New Roman" w:hAnsi="Times New Roman" w:cs="Times New Roman"/>
              </w:rPr>
              <w:t xml:space="preserve"> E., </w:t>
            </w:r>
            <w:proofErr w:type="spellStart"/>
            <w:r w:rsidRPr="0045788F">
              <w:rPr>
                <w:rFonts w:ascii="Times New Roman" w:hAnsi="Times New Roman" w:cs="Times New Roman"/>
              </w:rPr>
              <w:t>Mureșan</w:t>
            </w:r>
            <w:proofErr w:type="spellEnd"/>
            <w:r w:rsidRPr="0045788F">
              <w:rPr>
                <w:rFonts w:ascii="Times New Roman" w:hAnsi="Times New Roman" w:cs="Times New Roman"/>
              </w:rPr>
              <w:t xml:space="preserve"> C., </w:t>
            </w:r>
            <w:proofErr w:type="spellStart"/>
            <w:r w:rsidRPr="0045788F">
              <w:rPr>
                <w:rFonts w:ascii="Times New Roman" w:hAnsi="Times New Roman" w:cs="Times New Roman"/>
              </w:rPr>
              <w:t>Tehnologia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Uleiului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și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margarinei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Caiet</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lucrări</w:t>
            </w:r>
            <w:proofErr w:type="spellEnd"/>
            <w:r w:rsidRPr="0045788F">
              <w:rPr>
                <w:rFonts w:ascii="Times New Roman" w:hAnsi="Times New Roman" w:cs="Times New Roman"/>
              </w:rPr>
              <w:t xml:space="preserve"> practice, Ed. </w:t>
            </w:r>
            <w:proofErr w:type="spellStart"/>
            <w:r w:rsidRPr="0045788F">
              <w:rPr>
                <w:rFonts w:ascii="Times New Roman" w:hAnsi="Times New Roman" w:cs="Times New Roman"/>
              </w:rPr>
              <w:t>AcademicPres</w:t>
            </w:r>
            <w:proofErr w:type="spellEnd"/>
            <w:r w:rsidRPr="0045788F">
              <w:rPr>
                <w:rFonts w:ascii="Times New Roman" w:hAnsi="Times New Roman" w:cs="Times New Roman"/>
              </w:rPr>
              <w:t>, Cluj-Napoca, 2002;</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Racolța</w:t>
            </w:r>
            <w:proofErr w:type="spellEnd"/>
            <w:r w:rsidRPr="0045788F">
              <w:rPr>
                <w:rFonts w:ascii="Times New Roman" w:hAnsi="Times New Roman" w:cs="Times New Roman"/>
              </w:rPr>
              <w:t xml:space="preserve"> E., </w:t>
            </w:r>
            <w:proofErr w:type="spellStart"/>
            <w:r w:rsidRPr="0045788F">
              <w:rPr>
                <w:rFonts w:ascii="Times New Roman" w:hAnsi="Times New Roman" w:cs="Times New Roman"/>
              </w:rPr>
              <w:t>Hodrea</w:t>
            </w:r>
            <w:proofErr w:type="spellEnd"/>
            <w:r w:rsidRPr="0045788F">
              <w:rPr>
                <w:rFonts w:ascii="Times New Roman" w:hAnsi="Times New Roman" w:cs="Times New Roman"/>
              </w:rPr>
              <w:t xml:space="preserve"> M., </w:t>
            </w:r>
            <w:proofErr w:type="spellStart"/>
            <w:r w:rsidRPr="0045788F">
              <w:rPr>
                <w:rFonts w:ascii="Times New Roman" w:hAnsi="Times New Roman" w:cs="Times New Roman"/>
              </w:rPr>
              <w:t>Șchiop</w:t>
            </w:r>
            <w:proofErr w:type="spellEnd"/>
            <w:r w:rsidRPr="0045788F">
              <w:rPr>
                <w:rFonts w:ascii="Times New Roman" w:hAnsi="Times New Roman" w:cs="Times New Roman"/>
              </w:rPr>
              <w:t xml:space="preserve"> T., </w:t>
            </w:r>
            <w:proofErr w:type="spellStart"/>
            <w:r w:rsidRPr="0045788F">
              <w:rPr>
                <w:rFonts w:ascii="Times New Roman" w:hAnsi="Times New Roman" w:cs="Times New Roman"/>
              </w:rPr>
              <w:t>Îndrumător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lucrări</w:t>
            </w:r>
            <w:proofErr w:type="spellEnd"/>
            <w:r w:rsidRPr="0045788F">
              <w:rPr>
                <w:rFonts w:ascii="Times New Roman" w:hAnsi="Times New Roman" w:cs="Times New Roman"/>
              </w:rPr>
              <w:t xml:space="preserve"> practice </w:t>
            </w:r>
            <w:proofErr w:type="spellStart"/>
            <w:r w:rsidRPr="0045788F">
              <w:rPr>
                <w:rFonts w:ascii="Times New Roman" w:hAnsi="Times New Roman" w:cs="Times New Roman"/>
              </w:rPr>
              <w:t>pentru</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produsele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zaharoase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Risoprint</w:t>
            </w:r>
            <w:proofErr w:type="spellEnd"/>
            <w:r w:rsidRPr="0045788F">
              <w:rPr>
                <w:rFonts w:ascii="Times New Roman" w:hAnsi="Times New Roman" w:cs="Times New Roman"/>
              </w:rPr>
              <w:t>, Cluj-Napoca, 2008;</w:t>
            </w:r>
          </w:p>
          <w:p w:rsidR="0045788F" w:rsidRPr="0045788F" w:rsidRDefault="0045788F" w:rsidP="0045788F">
            <w:pPr>
              <w:numPr>
                <w:ilvl w:val="0"/>
                <w:numId w:val="10"/>
              </w:numPr>
              <w:jc w:val="both"/>
              <w:rPr>
                <w:rFonts w:ascii="Times New Roman" w:hAnsi="Times New Roman" w:cs="Times New Roman"/>
              </w:rPr>
            </w:pPr>
            <w:r w:rsidRPr="0045788F">
              <w:rPr>
                <w:rFonts w:ascii="Times New Roman" w:hAnsi="Times New Roman" w:cs="Times New Roman"/>
              </w:rPr>
              <w:t xml:space="preserve">RU 17, </w:t>
            </w:r>
            <w:proofErr w:type="spellStart"/>
            <w:r w:rsidRPr="0045788F">
              <w:rPr>
                <w:rFonts w:ascii="Times New Roman" w:hAnsi="Times New Roman" w:cs="Times New Roman"/>
              </w:rPr>
              <w:t>Regulamentul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centrului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pentru</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organizarea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practicii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studențești</w:t>
            </w:r>
            <w:proofErr w:type="spellEnd"/>
            <w:r w:rsidRPr="0045788F">
              <w:rPr>
                <w:rFonts w:ascii="Times New Roman" w:hAnsi="Times New Roman" w:cs="Times New Roman"/>
              </w:rPr>
              <w:t xml:space="preserve"> din 19.11.2018;</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Vlaic</w:t>
            </w:r>
            <w:proofErr w:type="spellEnd"/>
            <w:r w:rsidRPr="0045788F">
              <w:rPr>
                <w:rFonts w:ascii="Times New Roman" w:hAnsi="Times New Roman" w:cs="Times New Roman"/>
              </w:rPr>
              <w:t xml:space="preserve">, B.A., </w:t>
            </w:r>
            <w:proofErr w:type="spellStart"/>
            <w:r w:rsidRPr="0045788F">
              <w:rPr>
                <w:rFonts w:ascii="Times New Roman" w:hAnsi="Times New Roman" w:cs="Times New Roman"/>
              </w:rPr>
              <w:t>Caiet</w:t>
            </w:r>
            <w:proofErr w:type="spellEnd"/>
            <w:r w:rsidRPr="0045788F">
              <w:rPr>
                <w:rFonts w:ascii="Times New Roman" w:hAnsi="Times New Roman" w:cs="Times New Roman"/>
              </w:rPr>
              <w:t xml:space="preserve"> individual </w:t>
            </w:r>
            <w:proofErr w:type="spellStart"/>
            <w:r w:rsidRPr="0045788F">
              <w:rPr>
                <w:rFonts w:ascii="Times New Roman" w:hAnsi="Times New Roman" w:cs="Times New Roman"/>
              </w:rPr>
              <w:t>pentru</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practică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studenţească</w:t>
            </w:r>
            <w:proofErr w:type="spellEnd"/>
            <w:r w:rsidRPr="0045788F">
              <w:rPr>
                <w:rFonts w:ascii="Times New Roman" w:hAnsi="Times New Roman" w:cs="Times New Roman"/>
              </w:rPr>
              <w:t xml:space="preserve">, Ed. </w:t>
            </w:r>
            <w:proofErr w:type="spellStart"/>
            <w:r w:rsidRPr="0045788F">
              <w:rPr>
                <w:rFonts w:ascii="Times New Roman" w:hAnsi="Times New Roman" w:cs="Times New Roman"/>
              </w:rPr>
              <w:t>AcademicPres</w:t>
            </w:r>
            <w:proofErr w:type="spellEnd"/>
            <w:r w:rsidRPr="0045788F">
              <w:rPr>
                <w:rFonts w:ascii="Times New Roman" w:hAnsi="Times New Roman" w:cs="Times New Roman"/>
              </w:rPr>
              <w:t>, Cluj-Napoca, 2012;</w:t>
            </w:r>
          </w:p>
          <w:p w:rsidR="0045788F" w:rsidRPr="0045788F" w:rsidRDefault="0045788F" w:rsidP="0045788F">
            <w:pPr>
              <w:numPr>
                <w:ilvl w:val="0"/>
                <w:numId w:val="10"/>
              </w:numPr>
              <w:jc w:val="both"/>
              <w:rPr>
                <w:rFonts w:ascii="Times New Roman" w:hAnsi="Times New Roman" w:cs="Times New Roman"/>
              </w:rPr>
            </w:pPr>
            <w:r w:rsidRPr="0045788F">
              <w:rPr>
                <w:rFonts w:ascii="Times New Roman" w:hAnsi="Times New Roman" w:cs="Times New Roman"/>
              </w:rPr>
              <w:t xml:space="preserve">O.M.A.I. nr.163/2007 </w:t>
            </w:r>
            <w:proofErr w:type="spellStart"/>
            <w:r w:rsidRPr="0045788F">
              <w:rPr>
                <w:rFonts w:ascii="Times New Roman" w:hAnsi="Times New Roman" w:cs="Times New Roman"/>
              </w:rPr>
              <w:t>pentru</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aprobarea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Normelor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generale</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apărare</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împotriva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incendiilor</w:t>
            </w:r>
            <w:proofErr w:type="spellEnd"/>
            <w:r w:rsidRPr="0045788F">
              <w:rPr>
                <w:rFonts w:ascii="Times New Roman" w:hAnsi="Times New Roman" w:cs="Times New Roman"/>
              </w:rPr>
              <w:t>;</w:t>
            </w:r>
          </w:p>
          <w:p w:rsid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Legea</w:t>
            </w:r>
            <w:proofErr w:type="spellEnd"/>
            <w:r w:rsidRPr="0045788F">
              <w:rPr>
                <w:rFonts w:ascii="Times New Roman" w:hAnsi="Times New Roman" w:cs="Times New Roman"/>
              </w:rPr>
              <w:t xml:space="preserve"> 258/2007 </w:t>
            </w:r>
            <w:proofErr w:type="spellStart"/>
            <w:r w:rsidRPr="0045788F">
              <w:rPr>
                <w:rFonts w:ascii="Times New Roman" w:hAnsi="Times New Roman" w:cs="Times New Roman"/>
              </w:rPr>
              <w:t>privind</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practica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elevilor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studenţilor</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publicată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Monitorul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Oficial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partea</w:t>
            </w:r>
            <w:proofErr w:type="spellEnd"/>
            <w:r w:rsidRPr="0045788F">
              <w:rPr>
                <w:rFonts w:ascii="Times New Roman" w:hAnsi="Times New Roman" w:cs="Times New Roman"/>
              </w:rPr>
              <w:t xml:space="preserve"> I </w:t>
            </w:r>
            <w:proofErr w:type="spellStart"/>
            <w:r w:rsidRPr="0045788F">
              <w:rPr>
                <w:rFonts w:ascii="Times New Roman" w:hAnsi="Times New Roman" w:cs="Times New Roman"/>
              </w:rPr>
              <w:t>nr</w:t>
            </w:r>
            <w:proofErr w:type="spellEnd"/>
            <w:r w:rsidRPr="0045788F">
              <w:rPr>
                <w:rFonts w:ascii="Times New Roman" w:hAnsi="Times New Roman" w:cs="Times New Roman"/>
              </w:rPr>
              <w:t xml:space="preserve">. 493, din 24 </w:t>
            </w:r>
            <w:proofErr w:type="spellStart"/>
            <w:r w:rsidRPr="0045788F">
              <w:rPr>
                <w:rFonts w:ascii="Times New Roman" w:hAnsi="Times New Roman" w:cs="Times New Roman"/>
              </w:rPr>
              <w:t>iulie</w:t>
            </w:r>
            <w:proofErr w:type="spellEnd"/>
            <w:r w:rsidRPr="0045788F">
              <w:rPr>
                <w:rFonts w:ascii="Times New Roman" w:hAnsi="Times New Roman" w:cs="Times New Roman"/>
              </w:rPr>
              <w:t xml:space="preserve"> 2007;</w:t>
            </w:r>
          </w:p>
          <w:p w:rsidR="0045788F" w:rsidRPr="0045788F" w:rsidRDefault="0045788F" w:rsidP="0045788F">
            <w:pPr>
              <w:numPr>
                <w:ilvl w:val="0"/>
                <w:numId w:val="10"/>
              </w:numPr>
              <w:jc w:val="both"/>
              <w:rPr>
                <w:rFonts w:ascii="Times New Roman" w:hAnsi="Times New Roman" w:cs="Times New Roman"/>
              </w:rPr>
            </w:pPr>
            <w:proofErr w:type="spellStart"/>
            <w:r w:rsidRPr="0045788F">
              <w:rPr>
                <w:rFonts w:ascii="Times New Roman" w:hAnsi="Times New Roman" w:cs="Times New Roman"/>
              </w:rPr>
              <w:t>Ordinul</w:t>
            </w:r>
            <w:proofErr w:type="spellEnd"/>
            <w:r w:rsidRPr="0045788F">
              <w:rPr>
                <w:rFonts w:ascii="Times New Roman" w:hAnsi="Times New Roman" w:cs="Times New Roman"/>
              </w:rPr>
              <w:t xml:space="preserve"> MEC 3955/ 9 </w:t>
            </w:r>
            <w:proofErr w:type="spellStart"/>
            <w:r w:rsidRPr="0045788F">
              <w:rPr>
                <w:rFonts w:ascii="Times New Roman" w:hAnsi="Times New Roman" w:cs="Times New Roman"/>
              </w:rPr>
              <w:t>mai</w:t>
            </w:r>
            <w:proofErr w:type="spellEnd"/>
            <w:r w:rsidRPr="0045788F">
              <w:rPr>
                <w:rFonts w:ascii="Times New Roman" w:hAnsi="Times New Roman" w:cs="Times New Roman"/>
              </w:rPr>
              <w:t xml:space="preserve"> 2008 </w:t>
            </w:r>
            <w:proofErr w:type="spellStart"/>
            <w:r w:rsidRPr="0045788F">
              <w:rPr>
                <w:rFonts w:ascii="Times New Roman" w:hAnsi="Times New Roman" w:cs="Times New Roman"/>
              </w:rPr>
              <w:t>privind</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aprobarea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Cadrului</w:t>
            </w:r>
            <w:proofErr w:type="spellEnd"/>
            <w:r w:rsidRPr="0045788F">
              <w:rPr>
                <w:rFonts w:ascii="Times New Roman" w:hAnsi="Times New Roman" w:cs="Times New Roman"/>
              </w:rPr>
              <w:t xml:space="preserve"> general de </w:t>
            </w:r>
            <w:proofErr w:type="spellStart"/>
            <w:r w:rsidRPr="0045788F">
              <w:rPr>
                <w:rFonts w:ascii="Times New Roman" w:hAnsi="Times New Roman" w:cs="Times New Roman"/>
              </w:rPr>
              <w:t>organizare</w:t>
            </w:r>
            <w:proofErr w:type="spellEnd"/>
            <w:r w:rsidRPr="0045788F">
              <w:rPr>
                <w:rFonts w:ascii="Times New Roman" w:hAnsi="Times New Roman" w:cs="Times New Roman"/>
              </w:rPr>
              <w:t xml:space="preserve"> a </w:t>
            </w:r>
            <w:proofErr w:type="spellStart"/>
            <w:r w:rsidRPr="0045788F">
              <w:rPr>
                <w:rFonts w:ascii="Times New Roman" w:hAnsi="Times New Roman" w:cs="Times New Roman"/>
              </w:rPr>
              <w:t>stagiilor</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practică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cadrul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programelor</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studii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universitare</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licenţă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masterat</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şi</w:t>
            </w:r>
            <w:proofErr w:type="spellEnd"/>
            <w:r w:rsidRPr="0045788F">
              <w:rPr>
                <w:rFonts w:ascii="Times New Roman" w:hAnsi="Times New Roman" w:cs="Times New Roman"/>
              </w:rPr>
              <w:t xml:space="preserve"> a </w:t>
            </w:r>
            <w:proofErr w:type="spellStart"/>
            <w:r w:rsidRPr="0045788F">
              <w:rPr>
                <w:rFonts w:ascii="Times New Roman" w:hAnsi="Times New Roman" w:cs="Times New Roman"/>
              </w:rPr>
              <w:t>Convenţiei-cadru</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privind</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efectuarea</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stagiului</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practică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cadrul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programelor</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studii</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universitare</w:t>
            </w:r>
            <w:proofErr w:type="spellEnd"/>
            <w:r w:rsidRPr="0045788F">
              <w:rPr>
                <w:rFonts w:ascii="Times New Roman" w:hAnsi="Times New Roman" w:cs="Times New Roman"/>
              </w:rPr>
              <w:t xml:space="preserve"> de </w:t>
            </w:r>
            <w:proofErr w:type="spellStart"/>
            <w:r w:rsidRPr="0045788F">
              <w:rPr>
                <w:rFonts w:ascii="Times New Roman" w:hAnsi="Times New Roman" w:cs="Times New Roman"/>
              </w:rPr>
              <w:t>licenţă</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sau</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masterat</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lastRenderedPageBreak/>
              <w:t>publicat</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în</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Monitorul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Oficial</w:t>
            </w:r>
            <w:proofErr w:type="spellEnd"/>
            <w:r w:rsidRPr="0045788F">
              <w:rPr>
                <w:rFonts w:ascii="Times New Roman" w:hAnsi="Times New Roman" w:cs="Times New Roman"/>
              </w:rPr>
              <w:t xml:space="preserve">, </w:t>
            </w:r>
            <w:proofErr w:type="spellStart"/>
            <w:r w:rsidRPr="0045788F">
              <w:rPr>
                <w:rFonts w:ascii="Times New Roman" w:hAnsi="Times New Roman" w:cs="Times New Roman"/>
              </w:rPr>
              <w:t>Partea</w:t>
            </w:r>
            <w:proofErr w:type="spellEnd"/>
            <w:r w:rsidRPr="0045788F">
              <w:rPr>
                <w:rFonts w:ascii="Times New Roman" w:hAnsi="Times New Roman" w:cs="Times New Roman"/>
              </w:rPr>
              <w:t xml:space="preserve"> I </w:t>
            </w:r>
            <w:proofErr w:type="spellStart"/>
            <w:r w:rsidRPr="0045788F">
              <w:rPr>
                <w:rFonts w:ascii="Times New Roman" w:hAnsi="Times New Roman" w:cs="Times New Roman"/>
              </w:rPr>
              <w:t>nr</w:t>
            </w:r>
            <w:proofErr w:type="spellEnd"/>
            <w:r w:rsidRPr="0045788F">
              <w:rPr>
                <w:rFonts w:ascii="Times New Roman" w:hAnsi="Times New Roman" w:cs="Times New Roman"/>
              </w:rPr>
              <w:t xml:space="preserve">. 440, din 12 </w:t>
            </w:r>
            <w:proofErr w:type="spellStart"/>
            <w:r w:rsidRPr="0045788F">
              <w:rPr>
                <w:rFonts w:ascii="Times New Roman" w:hAnsi="Times New Roman" w:cs="Times New Roman"/>
              </w:rPr>
              <w:t>iunie</w:t>
            </w:r>
            <w:proofErr w:type="spellEnd"/>
            <w:r w:rsidRPr="0045788F">
              <w:rPr>
                <w:rFonts w:ascii="Times New Roman" w:hAnsi="Times New Roman" w:cs="Times New Roman"/>
              </w:rPr>
              <w:t xml:space="preserve"> 2008.</w:t>
            </w:r>
          </w:p>
          <w:p w:rsidR="0045788F" w:rsidRPr="0045788F" w:rsidRDefault="0045788F" w:rsidP="0045788F">
            <w:pPr>
              <w:jc w:val="both"/>
              <w:rPr>
                <w:rFonts w:ascii="Times New Roman" w:hAnsi="Times New Roman" w:cs="Times New Roman"/>
                <w:b/>
                <w:lang w:val="ro-RO"/>
              </w:rPr>
            </w:pPr>
          </w:p>
        </w:tc>
      </w:tr>
      <w:tr w:rsidR="00E7050A" w:rsidRPr="00EC3883" w:rsidTr="00EB39E3">
        <w:tc>
          <w:tcPr>
            <w:tcW w:w="2123" w:type="dxa"/>
            <w:vMerge/>
            <w:shd w:val="clear" w:color="auto" w:fill="auto"/>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jc w:val="both"/>
              <w:rPr>
                <w:rFonts w:ascii="Times New Roman" w:eastAsia="Times New Roman" w:hAnsi="Times New Roman" w:cs="Times New Roman"/>
              </w:rPr>
            </w:pPr>
          </w:p>
        </w:tc>
      </w:tr>
      <w:tr w:rsidR="00E7050A" w:rsidRPr="00EC3883" w:rsidTr="009C737C">
        <w:tc>
          <w:tcPr>
            <w:tcW w:w="2123" w:type="dxa"/>
            <w:vMerge w:val="restart"/>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Comisia de concurs</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8F3F45" w:rsidRPr="008F3F45" w:rsidRDefault="008F3F45" w:rsidP="008F3F45">
            <w:pPr>
              <w:spacing w:line="360" w:lineRule="auto"/>
              <w:jc w:val="both"/>
              <w:rPr>
                <w:rFonts w:ascii="Times New Roman" w:eastAsia="Times New Roman" w:hAnsi="Times New Roman" w:cs="Times New Roman"/>
                <w:b/>
                <w:sz w:val="24"/>
                <w:szCs w:val="24"/>
                <w:lang w:val="ro-RO"/>
              </w:rPr>
            </w:pPr>
            <w:r w:rsidRPr="008F3F45">
              <w:rPr>
                <w:rFonts w:ascii="Times New Roman" w:eastAsia="Times New Roman" w:hAnsi="Times New Roman" w:cs="Times New Roman"/>
                <w:b/>
                <w:sz w:val="24"/>
                <w:szCs w:val="24"/>
                <w:lang w:val="ro-RO"/>
              </w:rPr>
              <w:t>Președinte comisie: Prof.dr. Stelian Dărăban USAMV Cluj</w:t>
            </w:r>
          </w:p>
          <w:p w:rsidR="008F3F45" w:rsidRPr="008F3F45" w:rsidRDefault="00FA62D3" w:rsidP="00071F1E">
            <w:pPr>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Membri</w:t>
            </w:r>
            <w:r w:rsidR="008F3F45" w:rsidRPr="008F3F45">
              <w:rPr>
                <w:rFonts w:ascii="Times New Roman" w:eastAsia="Times New Roman" w:hAnsi="Times New Roman" w:cs="Times New Roman"/>
                <w:b/>
                <w:sz w:val="24"/>
                <w:szCs w:val="24"/>
                <w:lang w:val="ro-RO"/>
              </w:rPr>
              <w:t xml:space="preserve">: </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Prof. dr. Andrea Bunea - 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 dr. Adriana Criste - 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 dr. Aur</w:t>
            </w:r>
            <w:r w:rsidR="002C5D28">
              <w:rPr>
                <w:rFonts w:ascii="Times New Roman" w:eastAsia="Times New Roman" w:hAnsi="Times New Roman" w:cs="Times New Roman"/>
                <w:sz w:val="24"/>
                <w:szCs w:val="24"/>
                <w:lang w:val="ro-RO"/>
              </w:rPr>
              <w:t>eli</w:t>
            </w:r>
            <w:r w:rsidRPr="008F3F45">
              <w:rPr>
                <w:rFonts w:ascii="Times New Roman" w:eastAsia="Times New Roman" w:hAnsi="Times New Roman" w:cs="Times New Roman"/>
                <w:sz w:val="24"/>
                <w:szCs w:val="24"/>
                <w:lang w:val="ro-RO"/>
              </w:rPr>
              <w:t>a Coroian - 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Conf.dr. Vlad Mureșan – FS</w:t>
            </w:r>
            <w:r w:rsidR="00FD0B5F">
              <w:rPr>
                <w:rFonts w:ascii="Times New Roman" w:eastAsia="Times New Roman" w:hAnsi="Times New Roman" w:cs="Times New Roman"/>
                <w:sz w:val="24"/>
                <w:szCs w:val="24"/>
                <w:lang w:val="ro-RO"/>
              </w:rPr>
              <w:t>T</w:t>
            </w:r>
            <w:r w:rsidRPr="008F3F45">
              <w:rPr>
                <w:rFonts w:ascii="Times New Roman" w:eastAsia="Times New Roman" w:hAnsi="Times New Roman" w:cs="Times New Roman"/>
                <w:sz w:val="24"/>
                <w:szCs w:val="24"/>
                <w:lang w:val="ro-RO"/>
              </w:rPr>
              <w:t>A, USAMV Cluj</w:t>
            </w:r>
          </w:p>
          <w:p w:rsidR="008F3F45" w:rsidRPr="008F3F45" w:rsidRDefault="008F3F45" w:rsidP="00071F1E">
            <w:pPr>
              <w:jc w:val="both"/>
              <w:rPr>
                <w:rFonts w:ascii="Times New Roman" w:eastAsia="Times New Roman" w:hAnsi="Times New Roman" w:cs="Times New Roman"/>
                <w:sz w:val="24"/>
                <w:szCs w:val="24"/>
                <w:lang w:val="ro-RO"/>
              </w:rPr>
            </w:pPr>
          </w:p>
          <w:p w:rsidR="008F3F45" w:rsidRPr="008F3F45" w:rsidRDefault="00FA62D3" w:rsidP="00071F1E">
            <w:pPr>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Membri</w:t>
            </w:r>
            <w:r w:rsidR="008F3F45" w:rsidRPr="008F3F45">
              <w:rPr>
                <w:rFonts w:ascii="Times New Roman" w:eastAsia="Times New Roman" w:hAnsi="Times New Roman" w:cs="Times New Roman"/>
                <w:b/>
                <w:sz w:val="24"/>
                <w:szCs w:val="24"/>
                <w:lang w:val="ro-RO"/>
              </w:rPr>
              <w:t xml:space="preserve"> Supleanți:</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Prof. dr. Ioan Pașca - FMV,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CS.I. Otilia Bobiș – USAMV Cluj</w:t>
            </w:r>
          </w:p>
          <w:p w:rsidR="00E7050A" w:rsidRPr="002E674E" w:rsidRDefault="008F3F45" w:rsidP="00E317FD">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Prof.dr. Marius Zăhan - FZB, USAMV Cluj</w:t>
            </w:r>
          </w:p>
        </w:tc>
      </w:tr>
      <w:tr w:rsidR="00E7050A" w:rsidRPr="00EC3883" w:rsidTr="00E317FD">
        <w:trPr>
          <w:trHeight w:val="292"/>
        </w:trPr>
        <w:tc>
          <w:tcPr>
            <w:tcW w:w="2123" w:type="dxa"/>
            <w:vMerge/>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pStyle w:val="ListParagraph"/>
              <w:spacing w:after="0" w:line="240" w:lineRule="auto"/>
              <w:ind w:left="0"/>
              <w:jc w:val="both"/>
              <w:rPr>
                <w:rFonts w:ascii="Times New Roman" w:hAnsi="Times New Roman"/>
                <w:lang w:val="ro-RO"/>
              </w:rPr>
            </w:pPr>
          </w:p>
        </w:tc>
      </w:tr>
      <w:tr w:rsidR="00E7050A" w:rsidRPr="00EC3883" w:rsidTr="009C737C">
        <w:tc>
          <w:tcPr>
            <w:tcW w:w="2123" w:type="dxa"/>
            <w:vMerge w:val="restart"/>
          </w:tcPr>
          <w:p w:rsidR="00E7050A" w:rsidRPr="00EC3883" w:rsidRDefault="00E7050A" w:rsidP="00E317FD">
            <w:pPr>
              <w:rPr>
                <w:rFonts w:ascii="Times New Roman" w:hAnsi="Times New Roman" w:cs="Times New Roman"/>
                <w:lang w:val="ro-RO"/>
              </w:rPr>
            </w:pPr>
            <w:r w:rsidRPr="00EC3883">
              <w:rPr>
                <w:rFonts w:ascii="Times New Roman" w:hAnsi="Times New Roman" w:cs="Times New Roman"/>
                <w:lang w:val="ro-RO"/>
              </w:rPr>
              <w:t>Comisia de contestaţii</w:t>
            </w: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rsidR="008F3F45" w:rsidRPr="008F3F45" w:rsidRDefault="008F3F45" w:rsidP="008F3F45">
            <w:pPr>
              <w:spacing w:line="360" w:lineRule="auto"/>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b/>
                <w:sz w:val="24"/>
                <w:szCs w:val="24"/>
                <w:lang w:val="ro-RO"/>
              </w:rPr>
              <w:t>Președinte comisie:</w:t>
            </w:r>
            <w:r>
              <w:rPr>
                <w:rFonts w:ascii="Times New Roman" w:eastAsia="Times New Roman" w:hAnsi="Times New Roman" w:cs="Times New Roman"/>
                <w:sz w:val="24"/>
                <w:szCs w:val="24"/>
                <w:lang w:val="ro-RO"/>
              </w:rPr>
              <w:t xml:space="preserve"> </w:t>
            </w:r>
            <w:r w:rsidRPr="006B0551">
              <w:rPr>
                <w:rFonts w:ascii="Times New Roman" w:eastAsia="Times New Roman" w:hAnsi="Times New Roman" w:cs="Times New Roman"/>
                <w:b/>
                <w:sz w:val="24"/>
                <w:szCs w:val="24"/>
                <w:lang w:val="ro-RO"/>
              </w:rPr>
              <w:t>Prof.dr. Sima Nicuș</w:t>
            </w:r>
            <w:r w:rsidRPr="008F3F45">
              <w:rPr>
                <w:rFonts w:ascii="Times New Roman" w:eastAsia="Times New Roman" w:hAnsi="Times New Roman" w:cs="Times New Roman"/>
                <w:b/>
                <w:sz w:val="24"/>
                <w:szCs w:val="24"/>
                <w:lang w:val="ro-RO"/>
              </w:rPr>
              <w:t>or</w:t>
            </w:r>
            <w:r w:rsidRPr="006B0551">
              <w:rPr>
                <w:rFonts w:ascii="Times New Roman" w:eastAsia="Times New Roman" w:hAnsi="Times New Roman" w:cs="Times New Roman"/>
                <w:b/>
                <w:sz w:val="24"/>
                <w:szCs w:val="24"/>
                <w:lang w:val="ro-RO"/>
              </w:rPr>
              <w:t xml:space="preserve"> USAMV Cluj</w:t>
            </w:r>
          </w:p>
          <w:p w:rsidR="008F3F45" w:rsidRPr="008F3F45" w:rsidRDefault="00FA62D3" w:rsidP="00071F1E">
            <w:pPr>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Membr</w:t>
            </w:r>
            <w:r w:rsidR="008F3F45" w:rsidRPr="008F3F45">
              <w:rPr>
                <w:rFonts w:ascii="Times New Roman" w:eastAsia="Times New Roman" w:hAnsi="Times New Roman" w:cs="Times New Roman"/>
                <w:b/>
                <w:sz w:val="24"/>
                <w:szCs w:val="24"/>
                <w:lang w:val="ro-RO"/>
              </w:rPr>
              <w:t>i:</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 xml:space="preserve">Prof.dr. Viorica Coșier </w:t>
            </w:r>
            <w:r>
              <w:rPr>
                <w:rFonts w:ascii="Times New Roman" w:eastAsia="Times New Roman" w:hAnsi="Times New Roman" w:cs="Times New Roman"/>
                <w:sz w:val="24"/>
                <w:szCs w:val="24"/>
                <w:lang w:val="ro-RO"/>
              </w:rPr>
              <w:t xml:space="preserve">- </w:t>
            </w:r>
            <w:r w:rsidRPr="008F3F45">
              <w:rPr>
                <w:rFonts w:ascii="Times New Roman" w:eastAsia="Times New Roman" w:hAnsi="Times New Roman" w:cs="Times New Roman"/>
                <w:sz w:val="24"/>
                <w:szCs w:val="24"/>
                <w:lang w:val="ro-RO"/>
              </w:rPr>
              <w:t>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 dr. Simona Pașcalău</w:t>
            </w:r>
            <w:r>
              <w:rPr>
                <w:rFonts w:ascii="Times New Roman" w:eastAsia="Times New Roman" w:hAnsi="Times New Roman" w:cs="Times New Roman"/>
                <w:sz w:val="24"/>
                <w:szCs w:val="24"/>
                <w:lang w:val="ro-RO"/>
              </w:rPr>
              <w:t xml:space="preserve"> - </w:t>
            </w:r>
            <w:r w:rsidRPr="008F3F45">
              <w:rPr>
                <w:rFonts w:ascii="Times New Roman" w:eastAsia="Times New Roman" w:hAnsi="Times New Roman" w:cs="Times New Roman"/>
                <w:sz w:val="24"/>
                <w:szCs w:val="24"/>
                <w:lang w:val="ro-RO"/>
              </w:rPr>
              <w:t>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Conf.dr. Marchiș Zamfir</w:t>
            </w:r>
            <w:r>
              <w:rPr>
                <w:rFonts w:ascii="Times New Roman" w:eastAsia="Times New Roman" w:hAnsi="Times New Roman" w:cs="Times New Roman"/>
                <w:sz w:val="24"/>
                <w:szCs w:val="24"/>
                <w:lang w:val="ro-RO"/>
              </w:rPr>
              <w:t xml:space="preserve"> - </w:t>
            </w:r>
            <w:r w:rsidRPr="008F3F45">
              <w:rPr>
                <w:rFonts w:ascii="Times New Roman" w:eastAsia="Times New Roman" w:hAnsi="Times New Roman" w:cs="Times New Roman"/>
                <w:sz w:val="24"/>
                <w:szCs w:val="24"/>
                <w:lang w:val="ro-RO"/>
              </w:rPr>
              <w:t>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Conf.dr. Andrian Câmpean</w:t>
            </w:r>
            <w:r>
              <w:rPr>
                <w:rFonts w:ascii="Times New Roman" w:eastAsia="Times New Roman" w:hAnsi="Times New Roman" w:cs="Times New Roman"/>
                <w:sz w:val="24"/>
                <w:szCs w:val="24"/>
                <w:lang w:val="ro-RO"/>
              </w:rPr>
              <w:t xml:space="preserve"> - </w:t>
            </w:r>
            <w:r w:rsidRPr="008F3F45">
              <w:rPr>
                <w:rFonts w:ascii="Times New Roman" w:eastAsia="Times New Roman" w:hAnsi="Times New Roman" w:cs="Times New Roman"/>
                <w:sz w:val="24"/>
                <w:szCs w:val="24"/>
                <w:lang w:val="ro-RO"/>
              </w:rPr>
              <w:t>FMV, USAMV Cluj</w:t>
            </w:r>
          </w:p>
          <w:p w:rsidR="008F3F45" w:rsidRPr="008F3F45" w:rsidRDefault="008F3F45" w:rsidP="00071F1E">
            <w:pPr>
              <w:jc w:val="both"/>
              <w:rPr>
                <w:rFonts w:ascii="Times New Roman" w:eastAsia="Times New Roman" w:hAnsi="Times New Roman" w:cs="Times New Roman"/>
                <w:sz w:val="24"/>
                <w:szCs w:val="24"/>
                <w:lang w:val="ro-RO"/>
              </w:rPr>
            </w:pPr>
          </w:p>
          <w:p w:rsidR="008F3F45" w:rsidRPr="008F3F45" w:rsidRDefault="00FA62D3" w:rsidP="00071F1E">
            <w:pPr>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Membr</w:t>
            </w:r>
            <w:r w:rsidR="008F3F45" w:rsidRPr="008F3F45">
              <w:rPr>
                <w:rFonts w:ascii="Times New Roman" w:eastAsia="Times New Roman" w:hAnsi="Times New Roman" w:cs="Times New Roman"/>
                <w:b/>
                <w:sz w:val="24"/>
                <w:szCs w:val="24"/>
                <w:lang w:val="ro-RO"/>
              </w:rPr>
              <w:t>i Supleanți:</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Conf.dr. Radu Const</w:t>
            </w:r>
            <w:r w:rsidR="00FD0B5F">
              <w:rPr>
                <w:rFonts w:ascii="Times New Roman" w:eastAsia="Times New Roman" w:hAnsi="Times New Roman" w:cs="Times New Roman"/>
                <w:sz w:val="24"/>
                <w:szCs w:val="24"/>
                <w:lang w:val="ro-RO"/>
              </w:rPr>
              <w:t>antinescu</w:t>
            </w:r>
            <w:r>
              <w:rPr>
                <w:rFonts w:ascii="Times New Roman" w:eastAsia="Times New Roman" w:hAnsi="Times New Roman" w:cs="Times New Roman"/>
                <w:sz w:val="24"/>
                <w:szCs w:val="24"/>
                <w:lang w:val="ro-RO"/>
              </w:rPr>
              <w:t xml:space="preserve"> </w:t>
            </w:r>
            <w:r w:rsidRPr="008F3F45">
              <w:rPr>
                <w:rFonts w:ascii="Times New Roman" w:eastAsia="Times New Roman" w:hAnsi="Times New Roman" w:cs="Times New Roman"/>
                <w:sz w:val="24"/>
                <w:szCs w:val="24"/>
                <w:lang w:val="ro-RO"/>
              </w:rPr>
              <w:t>- 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 dr. Anca Boaru</w:t>
            </w:r>
            <w:r>
              <w:rPr>
                <w:rFonts w:ascii="Times New Roman" w:eastAsia="Times New Roman" w:hAnsi="Times New Roman" w:cs="Times New Roman"/>
                <w:sz w:val="24"/>
                <w:szCs w:val="24"/>
                <w:lang w:val="ro-RO"/>
              </w:rPr>
              <w:t xml:space="preserve"> -</w:t>
            </w:r>
            <w:r w:rsidRPr="008F3F45">
              <w:rPr>
                <w:rFonts w:ascii="Times New Roman" w:eastAsia="Times New Roman" w:hAnsi="Times New Roman" w:cs="Times New Roman"/>
                <w:sz w:val="24"/>
                <w:szCs w:val="24"/>
                <w:lang w:val="ro-RO"/>
              </w:rPr>
              <w:t xml:space="preserve"> FZB, USAMV Cluj</w:t>
            </w:r>
          </w:p>
          <w:p w:rsidR="008F3F45" w:rsidRPr="008F3F45" w:rsidRDefault="008F3F45" w:rsidP="00071F1E">
            <w:pPr>
              <w:jc w:val="both"/>
              <w:rPr>
                <w:rFonts w:ascii="Times New Roman" w:eastAsia="Times New Roman" w:hAnsi="Times New Roman" w:cs="Times New Roman"/>
                <w:sz w:val="24"/>
                <w:szCs w:val="24"/>
                <w:lang w:val="ro-RO"/>
              </w:rPr>
            </w:pPr>
            <w:r w:rsidRPr="008F3F45">
              <w:rPr>
                <w:rFonts w:ascii="Times New Roman" w:eastAsia="Times New Roman" w:hAnsi="Times New Roman" w:cs="Times New Roman"/>
                <w:sz w:val="24"/>
                <w:szCs w:val="24"/>
                <w:lang w:val="ro-RO"/>
              </w:rPr>
              <w:t>Conf dr. Daniel Cocan</w:t>
            </w:r>
            <w:r>
              <w:rPr>
                <w:rFonts w:ascii="Times New Roman" w:eastAsia="Times New Roman" w:hAnsi="Times New Roman" w:cs="Times New Roman"/>
                <w:sz w:val="24"/>
                <w:szCs w:val="24"/>
                <w:lang w:val="ro-RO"/>
              </w:rPr>
              <w:t xml:space="preserve"> - </w:t>
            </w:r>
            <w:r w:rsidRPr="008F3F45">
              <w:rPr>
                <w:rFonts w:ascii="Times New Roman" w:eastAsia="Times New Roman" w:hAnsi="Times New Roman" w:cs="Times New Roman"/>
                <w:sz w:val="24"/>
                <w:szCs w:val="24"/>
                <w:lang w:val="ro-RO"/>
              </w:rPr>
              <w:t>FZB, USAMV Cluj</w:t>
            </w:r>
          </w:p>
          <w:p w:rsidR="00E7050A" w:rsidRPr="00E317FD" w:rsidRDefault="00E7050A" w:rsidP="00E317FD">
            <w:pPr>
              <w:widowControl w:val="0"/>
              <w:autoSpaceDE w:val="0"/>
              <w:autoSpaceDN w:val="0"/>
              <w:adjustRightInd w:val="0"/>
              <w:jc w:val="both"/>
              <w:rPr>
                <w:rFonts w:ascii="Times New Roman" w:hAnsi="Times New Roman" w:cs="Times New Roman"/>
              </w:rPr>
            </w:pPr>
          </w:p>
        </w:tc>
      </w:tr>
      <w:tr w:rsidR="00E7050A" w:rsidRPr="00EC3883" w:rsidTr="009C737C">
        <w:tc>
          <w:tcPr>
            <w:tcW w:w="2123" w:type="dxa"/>
            <w:vMerge/>
          </w:tcPr>
          <w:p w:rsidR="00E7050A" w:rsidRPr="00EC3883" w:rsidRDefault="00E7050A" w:rsidP="00E317FD">
            <w:pPr>
              <w:rPr>
                <w:rFonts w:ascii="Times New Roman" w:hAnsi="Times New Roman" w:cs="Times New Roman"/>
                <w:lang w:val="ro-RO"/>
              </w:rPr>
            </w:pPr>
          </w:p>
        </w:tc>
        <w:tc>
          <w:tcPr>
            <w:tcW w:w="567" w:type="dxa"/>
          </w:tcPr>
          <w:p w:rsidR="00E7050A" w:rsidRPr="00EC3883" w:rsidRDefault="00E7050A" w:rsidP="00E317FD">
            <w:pPr>
              <w:jc w:val="center"/>
              <w:rPr>
                <w:rFonts w:ascii="Times New Roman" w:hAnsi="Times New Roman" w:cs="Times New Roman"/>
                <w:b/>
                <w:lang w:val="ro-RO"/>
              </w:rPr>
            </w:pPr>
            <w:r w:rsidRPr="00EC3883">
              <w:rPr>
                <w:rFonts w:ascii="Times New Roman" w:hAnsi="Times New Roman" w:cs="Times New Roman"/>
                <w:b/>
                <w:lang w:val="ro-RO"/>
              </w:rPr>
              <w:t>EN</w:t>
            </w:r>
          </w:p>
        </w:tc>
        <w:tc>
          <w:tcPr>
            <w:tcW w:w="7732" w:type="dxa"/>
          </w:tcPr>
          <w:p w:rsidR="00E7050A" w:rsidRPr="00E317FD" w:rsidRDefault="00E7050A" w:rsidP="00E317FD">
            <w:pPr>
              <w:jc w:val="both"/>
              <w:rPr>
                <w:rFonts w:ascii="Times New Roman" w:hAnsi="Times New Roman"/>
                <w:lang w:val="ro-RO"/>
              </w:rPr>
            </w:pPr>
          </w:p>
        </w:tc>
      </w:tr>
    </w:tbl>
    <w:p w:rsidR="00E8015B" w:rsidRDefault="00E8015B" w:rsidP="00E54C3B">
      <w:pPr>
        <w:spacing w:after="0" w:line="240" w:lineRule="auto"/>
        <w:rPr>
          <w:rFonts w:ascii="Times New Roman" w:hAnsi="Times New Roman" w:cs="Times New Roman"/>
          <w:lang w:val="ro-RO"/>
        </w:rPr>
      </w:pPr>
    </w:p>
    <w:p w:rsidR="009C737C" w:rsidRPr="00874116" w:rsidRDefault="00874116" w:rsidP="00E54C3B">
      <w:pPr>
        <w:spacing w:after="0" w:line="240" w:lineRule="auto"/>
        <w:rPr>
          <w:rFonts w:ascii="Times New Roman" w:hAnsi="Times New Roman" w:cs="Times New Roman"/>
          <w:b/>
          <w:lang w:val="ro-RO"/>
        </w:rPr>
      </w:pPr>
      <w:r w:rsidRPr="00874116">
        <w:rPr>
          <w:rFonts w:ascii="Times New Roman" w:hAnsi="Times New Roman" w:cs="Times New Roman"/>
          <w:b/>
          <w:lang w:val="ro-RO"/>
        </w:rPr>
        <w:t>Pentru site-ul universității:</w:t>
      </w:r>
    </w:p>
    <w:p w:rsidR="00874116" w:rsidRDefault="00874116"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874116" w:rsidRPr="00B932FC" w:rsidTr="000F7B62">
        <w:tc>
          <w:tcPr>
            <w:tcW w:w="2123" w:type="dxa"/>
            <w:vMerge w:val="restart"/>
          </w:tcPr>
          <w:p w:rsidR="00874116" w:rsidRDefault="00874116" w:rsidP="00874116">
            <w:pPr>
              <w:rPr>
                <w:rFonts w:ascii="Times New Roman" w:hAnsi="Times New Roman" w:cs="Times New Roman"/>
                <w:lang w:val="ro-RO"/>
              </w:rPr>
            </w:pPr>
            <w:r>
              <w:rPr>
                <w:rFonts w:ascii="Times New Roman" w:hAnsi="Times New Roman" w:cs="Times New Roman"/>
                <w:lang w:val="ro-RO"/>
              </w:rPr>
              <w:t>Data susţinerii probelor de concurs</w:t>
            </w:r>
          </w:p>
        </w:tc>
        <w:tc>
          <w:tcPr>
            <w:tcW w:w="567" w:type="dxa"/>
          </w:tcPr>
          <w:p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874116" w:rsidRPr="00E317FD" w:rsidRDefault="00FA62D3" w:rsidP="000F7B62">
            <w:pPr>
              <w:rPr>
                <w:rFonts w:ascii="Times New Roman" w:hAnsi="Times New Roman" w:cs="Times New Roman"/>
                <w:lang w:val="ro-RO"/>
              </w:rPr>
            </w:pPr>
            <w:r>
              <w:rPr>
                <w:rFonts w:ascii="Times New Roman" w:hAnsi="Times New Roman" w:cs="Times New Roman"/>
                <w:lang w:val="ro-RO"/>
              </w:rPr>
              <w:t>9</w:t>
            </w:r>
            <w:r w:rsidR="002F0C82" w:rsidRPr="002F0C82">
              <w:rPr>
                <w:rFonts w:ascii="Times New Roman" w:hAnsi="Times New Roman" w:cs="Times New Roman"/>
                <w:lang w:val="ro-RO"/>
              </w:rPr>
              <w:t>.02.2021</w:t>
            </w:r>
          </w:p>
        </w:tc>
      </w:tr>
      <w:tr w:rsidR="00874116" w:rsidRPr="00B932FC" w:rsidTr="000F7B62">
        <w:tc>
          <w:tcPr>
            <w:tcW w:w="2123" w:type="dxa"/>
            <w:vMerge/>
          </w:tcPr>
          <w:p w:rsidR="00874116" w:rsidRDefault="00874116" w:rsidP="000F7B62">
            <w:pPr>
              <w:rPr>
                <w:rFonts w:ascii="Times New Roman" w:hAnsi="Times New Roman" w:cs="Times New Roman"/>
                <w:lang w:val="ro-RO"/>
              </w:rPr>
            </w:pPr>
          </w:p>
        </w:tc>
        <w:tc>
          <w:tcPr>
            <w:tcW w:w="567" w:type="dxa"/>
          </w:tcPr>
          <w:p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874116" w:rsidRPr="00E317FD" w:rsidRDefault="00874116" w:rsidP="000F7B62">
            <w:pPr>
              <w:rPr>
                <w:rFonts w:ascii="Times New Roman" w:hAnsi="Times New Roman" w:cs="Times New Roman"/>
                <w:lang w:val="ro-RO"/>
              </w:rPr>
            </w:pPr>
          </w:p>
        </w:tc>
      </w:tr>
      <w:tr w:rsidR="00874116" w:rsidTr="000F7B62">
        <w:tc>
          <w:tcPr>
            <w:tcW w:w="2123" w:type="dxa"/>
            <w:vMerge w:val="restart"/>
          </w:tcPr>
          <w:p w:rsidR="00874116" w:rsidRDefault="00874116" w:rsidP="00874116">
            <w:pPr>
              <w:rPr>
                <w:rFonts w:ascii="Times New Roman" w:hAnsi="Times New Roman" w:cs="Times New Roman"/>
                <w:lang w:val="ro-RO"/>
              </w:rPr>
            </w:pPr>
            <w:r>
              <w:rPr>
                <w:rFonts w:ascii="Times New Roman" w:hAnsi="Times New Roman" w:cs="Times New Roman"/>
                <w:lang w:val="ro-RO"/>
              </w:rPr>
              <w:t>Ora susţinerii probelor de concurs</w:t>
            </w:r>
          </w:p>
        </w:tc>
        <w:tc>
          <w:tcPr>
            <w:tcW w:w="567" w:type="dxa"/>
          </w:tcPr>
          <w:p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874116" w:rsidRPr="00E317FD" w:rsidRDefault="002F0C82" w:rsidP="00983AC9">
            <w:pPr>
              <w:rPr>
                <w:rFonts w:ascii="Times New Roman" w:hAnsi="Times New Roman" w:cs="Times New Roman"/>
                <w:lang w:val="ro-RO"/>
              </w:rPr>
            </w:pPr>
            <w:r w:rsidRPr="002F0C82">
              <w:rPr>
                <w:rFonts w:ascii="Times New Roman" w:hAnsi="Times New Roman" w:cs="Times New Roman"/>
                <w:lang w:val="ro-RO"/>
              </w:rPr>
              <w:t xml:space="preserve">Ora </w:t>
            </w:r>
            <w:r w:rsidR="00FA62D3">
              <w:rPr>
                <w:rFonts w:ascii="Times New Roman" w:hAnsi="Times New Roman" w:cs="Times New Roman"/>
                <w:lang w:val="ro-RO"/>
              </w:rPr>
              <w:t>9</w:t>
            </w:r>
            <w:r w:rsidRPr="002F0C82">
              <w:rPr>
                <w:rFonts w:ascii="Times New Roman" w:hAnsi="Times New Roman" w:cs="Times New Roman"/>
                <w:vertAlign w:val="superscript"/>
                <w:lang w:val="ro-RO"/>
              </w:rPr>
              <w:t>00</w:t>
            </w:r>
          </w:p>
        </w:tc>
      </w:tr>
      <w:tr w:rsidR="00874116" w:rsidTr="000F7B62">
        <w:tc>
          <w:tcPr>
            <w:tcW w:w="2123" w:type="dxa"/>
            <w:vMerge/>
          </w:tcPr>
          <w:p w:rsidR="00874116" w:rsidRDefault="00874116" w:rsidP="000F7B62">
            <w:pPr>
              <w:rPr>
                <w:rFonts w:ascii="Times New Roman" w:hAnsi="Times New Roman" w:cs="Times New Roman"/>
                <w:lang w:val="ro-RO"/>
              </w:rPr>
            </w:pPr>
          </w:p>
        </w:tc>
        <w:tc>
          <w:tcPr>
            <w:tcW w:w="567" w:type="dxa"/>
          </w:tcPr>
          <w:p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874116" w:rsidRPr="00E317FD" w:rsidRDefault="00874116" w:rsidP="0095447B">
            <w:pPr>
              <w:rPr>
                <w:rFonts w:ascii="Times New Roman" w:hAnsi="Times New Roman" w:cs="Times New Roman"/>
                <w:lang w:val="ro-RO"/>
              </w:rPr>
            </w:pPr>
          </w:p>
        </w:tc>
      </w:tr>
    </w:tbl>
    <w:p w:rsidR="00874116" w:rsidRDefault="00874116" w:rsidP="00E54C3B">
      <w:pPr>
        <w:spacing w:after="0" w:line="240" w:lineRule="auto"/>
        <w:rPr>
          <w:rFonts w:ascii="Times New Roman" w:hAnsi="Times New Roman" w:cs="Times New Roman"/>
          <w:lang w:val="ro-RO"/>
        </w:rPr>
      </w:pPr>
    </w:p>
    <w:p w:rsidR="009C737C" w:rsidRDefault="00E8309A" w:rsidP="00E8309A">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A10259">
        <w:rPr>
          <w:rFonts w:ascii="Times New Roman" w:hAnsi="Times New Roman" w:cs="Times New Roman"/>
          <w:lang w:val="ro-RO"/>
        </w:rPr>
        <w:t xml:space="preserve">     </w:t>
      </w:r>
      <w:r>
        <w:rPr>
          <w:rFonts w:ascii="Times New Roman" w:hAnsi="Times New Roman" w:cs="Times New Roman"/>
          <w:lang w:val="ro-RO"/>
        </w:rPr>
        <w:t>D</w:t>
      </w:r>
      <w:r w:rsidR="009C737C">
        <w:rPr>
          <w:rFonts w:ascii="Times New Roman" w:hAnsi="Times New Roman" w:cs="Times New Roman"/>
          <w:lang w:val="ro-RO"/>
        </w:rPr>
        <w:t>ecan,</w:t>
      </w:r>
      <w:r w:rsidR="009C737C">
        <w:rPr>
          <w:rFonts w:ascii="Times New Roman" w:hAnsi="Times New Roman" w:cs="Times New Roman"/>
          <w:lang w:val="ro-RO"/>
        </w:rPr>
        <w:tab/>
      </w:r>
      <w:r w:rsidR="009C737C">
        <w:rPr>
          <w:rFonts w:ascii="Times New Roman" w:hAnsi="Times New Roman" w:cs="Times New Roman"/>
          <w:lang w:val="ro-RO"/>
        </w:rPr>
        <w:tab/>
      </w:r>
      <w:r w:rsidR="009C737C">
        <w:rPr>
          <w:rFonts w:ascii="Times New Roman" w:hAnsi="Times New Roman" w:cs="Times New Roman"/>
          <w:lang w:val="ro-RO"/>
        </w:rPr>
        <w:tab/>
      </w:r>
      <w:r w:rsidR="009C737C">
        <w:rPr>
          <w:rFonts w:ascii="Times New Roman" w:hAnsi="Times New Roman" w:cs="Times New Roman"/>
          <w:lang w:val="ro-RO"/>
        </w:rPr>
        <w:tab/>
      </w:r>
      <w:r w:rsidR="009C737C">
        <w:rPr>
          <w:rFonts w:ascii="Times New Roman" w:hAnsi="Times New Roman" w:cs="Times New Roman"/>
          <w:lang w:val="ro-RO"/>
        </w:rPr>
        <w:tab/>
      </w:r>
      <w:r w:rsidR="009C737C">
        <w:rPr>
          <w:rFonts w:ascii="Times New Roman" w:hAnsi="Times New Roman" w:cs="Times New Roman"/>
          <w:lang w:val="ro-RO"/>
        </w:rPr>
        <w:tab/>
      </w:r>
      <w:r w:rsidR="009C737C">
        <w:rPr>
          <w:rFonts w:ascii="Times New Roman" w:hAnsi="Times New Roman" w:cs="Times New Roman"/>
          <w:lang w:val="ro-RO"/>
        </w:rPr>
        <w:tab/>
      </w:r>
      <w:r>
        <w:rPr>
          <w:rFonts w:ascii="Times New Roman" w:hAnsi="Times New Roman" w:cs="Times New Roman"/>
          <w:lang w:val="ro-RO"/>
        </w:rPr>
        <w:t xml:space="preserve">              </w:t>
      </w:r>
      <w:r w:rsidR="00A10259">
        <w:rPr>
          <w:rFonts w:ascii="Times New Roman" w:hAnsi="Times New Roman" w:cs="Times New Roman"/>
          <w:lang w:val="ro-RO"/>
        </w:rPr>
        <w:t xml:space="preserve"> </w:t>
      </w:r>
      <w:r>
        <w:rPr>
          <w:rFonts w:ascii="Times New Roman" w:hAnsi="Times New Roman" w:cs="Times New Roman"/>
          <w:lang w:val="ro-RO"/>
        </w:rPr>
        <w:t xml:space="preserve"> </w:t>
      </w:r>
      <w:r w:rsidR="009C737C">
        <w:rPr>
          <w:rFonts w:ascii="Times New Roman" w:hAnsi="Times New Roman" w:cs="Times New Roman"/>
          <w:lang w:val="ro-RO"/>
        </w:rPr>
        <w:t>Director de Departament,</w:t>
      </w:r>
    </w:p>
    <w:p w:rsidR="003C0FB7" w:rsidRDefault="00E7050A" w:rsidP="003C0FB7">
      <w:pPr>
        <w:spacing w:after="0" w:line="240" w:lineRule="auto"/>
        <w:rPr>
          <w:rFonts w:ascii="Times New Roman" w:hAnsi="Times New Roman" w:cs="Times New Roman"/>
          <w:lang w:val="ro-RO"/>
        </w:rPr>
      </w:pPr>
      <w:r>
        <w:rPr>
          <w:rFonts w:ascii="Times New Roman" w:hAnsi="Times New Roman" w:cs="Times New Roman"/>
          <w:lang w:val="ro-RO"/>
        </w:rPr>
        <w:t xml:space="preserve"> Prof.dr.</w:t>
      </w:r>
      <w:r w:rsidR="00E8309A">
        <w:rPr>
          <w:rFonts w:ascii="Times New Roman" w:hAnsi="Times New Roman" w:cs="Times New Roman"/>
          <w:lang w:val="ro-RO"/>
        </w:rPr>
        <w:t xml:space="preserve"> Daniel S. Dezmirean</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sidR="00C27174">
        <w:rPr>
          <w:rFonts w:ascii="Times New Roman" w:hAnsi="Times New Roman" w:cs="Times New Roman"/>
          <w:lang w:val="ro-RO"/>
        </w:rPr>
        <w:t xml:space="preserve">                  </w:t>
      </w:r>
      <w:r w:rsidR="00E8309A">
        <w:rPr>
          <w:rFonts w:ascii="Times New Roman" w:hAnsi="Times New Roman" w:cs="Times New Roman"/>
          <w:lang w:val="ro-RO"/>
        </w:rPr>
        <w:t>Prof.dr. Camelia Răducu</w:t>
      </w:r>
    </w:p>
    <w:p w:rsidR="003C0FB7" w:rsidRDefault="003C0FB7" w:rsidP="003C0FB7">
      <w:pPr>
        <w:spacing w:after="0" w:line="240" w:lineRule="auto"/>
        <w:rPr>
          <w:rFonts w:ascii="Times New Roman" w:hAnsi="Times New Roman" w:cs="Times New Roman"/>
          <w:lang w:val="ro-RO"/>
        </w:rPr>
      </w:pPr>
    </w:p>
    <w:p w:rsidR="00A10259" w:rsidRDefault="00A10259" w:rsidP="003C0FB7">
      <w:pPr>
        <w:spacing w:after="0" w:line="240" w:lineRule="auto"/>
        <w:rPr>
          <w:rFonts w:ascii="Times New Roman" w:hAnsi="Times New Roman" w:cs="Times New Roman"/>
          <w:lang w:val="ro-RO"/>
        </w:rPr>
      </w:pPr>
    </w:p>
    <w:p w:rsidR="00A10259" w:rsidRDefault="00A10259" w:rsidP="003C0FB7">
      <w:pPr>
        <w:spacing w:after="0" w:line="240" w:lineRule="auto"/>
        <w:rPr>
          <w:rFonts w:ascii="Times New Roman" w:hAnsi="Times New Roman" w:cs="Times New Roman"/>
          <w:lang w:val="ro-RO"/>
        </w:rPr>
      </w:pPr>
    </w:p>
    <w:p w:rsidR="00A10259" w:rsidRDefault="00A10259" w:rsidP="003C0FB7">
      <w:pPr>
        <w:spacing w:after="0" w:line="240" w:lineRule="auto"/>
        <w:rPr>
          <w:rFonts w:ascii="Times New Roman" w:hAnsi="Times New Roman" w:cs="Times New Roman"/>
          <w:lang w:val="ro-RO"/>
        </w:rPr>
      </w:pPr>
    </w:p>
    <w:p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Data completării formularului:</w:t>
      </w:r>
      <w:r w:rsidR="0000608A">
        <w:rPr>
          <w:rFonts w:ascii="Times New Roman" w:hAnsi="Times New Roman" w:cs="Times New Roman"/>
          <w:lang w:val="ro-RO"/>
        </w:rPr>
        <w:t xml:space="preserve"> </w:t>
      </w:r>
      <w:r w:rsidR="00E8309A">
        <w:rPr>
          <w:rFonts w:ascii="Times New Roman" w:hAnsi="Times New Roman" w:cs="Times New Roman"/>
          <w:lang w:val="ro-RO"/>
        </w:rPr>
        <w:t>26.11.2020</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B5E"/>
    <w:multiLevelType w:val="hybridMultilevel"/>
    <w:tmpl w:val="E222B256"/>
    <w:lvl w:ilvl="0" w:tplc="E6BE8536">
      <w:start w:val="4"/>
      <w:numFmt w:val="decimal"/>
      <w:lvlText w:val="%1."/>
      <w:lvlJc w:val="left"/>
      <w:pPr>
        <w:ind w:left="1575" w:hanging="360"/>
      </w:pPr>
      <w:rPr>
        <w:rFonts w:eastAsia="Calibri" w:cs="Times New Roman"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
    <w:nsid w:val="2207262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A374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55B09"/>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B370F"/>
    <w:multiLevelType w:val="hybridMultilevel"/>
    <w:tmpl w:val="A540F82A"/>
    <w:lvl w:ilvl="0" w:tplc="FB8267E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nsid w:val="40135ECE"/>
    <w:multiLevelType w:val="hybridMultilevel"/>
    <w:tmpl w:val="1ADE39AE"/>
    <w:lvl w:ilvl="0" w:tplc="0409000F">
      <w:start w:val="1"/>
      <w:numFmt w:val="decimal"/>
      <w:lvlText w:val="%1."/>
      <w:lvlJc w:val="left"/>
      <w:pPr>
        <w:ind w:left="640" w:hanging="360"/>
      </w:p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
    <w:nsid w:val="55B67445"/>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47BD3"/>
    <w:multiLevelType w:val="hybridMultilevel"/>
    <w:tmpl w:val="2AAC5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9B0882"/>
    <w:multiLevelType w:val="hybridMultilevel"/>
    <w:tmpl w:val="30105E46"/>
    <w:lvl w:ilvl="0" w:tplc="FAECB720">
      <w:start w:val="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C44644"/>
    <w:multiLevelType w:val="hybridMultilevel"/>
    <w:tmpl w:val="01E6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8"/>
  </w:num>
  <w:num w:numId="5">
    <w:abstractNumId w:val="4"/>
  </w:num>
  <w:num w:numId="6">
    <w:abstractNumId w:val="3"/>
  </w:num>
  <w:num w:numId="7">
    <w:abstractNumId w:val="6"/>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608A"/>
    <w:rsid w:val="000642AC"/>
    <w:rsid w:val="00071F1E"/>
    <w:rsid w:val="000D3842"/>
    <w:rsid w:val="000E5A81"/>
    <w:rsid w:val="001A32D9"/>
    <w:rsid w:val="001B06C7"/>
    <w:rsid w:val="00217689"/>
    <w:rsid w:val="002C3277"/>
    <w:rsid w:val="002C5D28"/>
    <w:rsid w:val="002C7344"/>
    <w:rsid w:val="002E674E"/>
    <w:rsid w:val="002F0C82"/>
    <w:rsid w:val="002F3C60"/>
    <w:rsid w:val="00370F6B"/>
    <w:rsid w:val="0038551E"/>
    <w:rsid w:val="003A6597"/>
    <w:rsid w:val="003C0FB7"/>
    <w:rsid w:val="003D0525"/>
    <w:rsid w:val="003D7E0D"/>
    <w:rsid w:val="003F791C"/>
    <w:rsid w:val="00430FAE"/>
    <w:rsid w:val="00445CC1"/>
    <w:rsid w:val="0045788F"/>
    <w:rsid w:val="00481198"/>
    <w:rsid w:val="0049436D"/>
    <w:rsid w:val="004D5905"/>
    <w:rsid w:val="005052E0"/>
    <w:rsid w:val="005365AE"/>
    <w:rsid w:val="005764C9"/>
    <w:rsid w:val="005D6184"/>
    <w:rsid w:val="005F2287"/>
    <w:rsid w:val="00651282"/>
    <w:rsid w:val="00695BEA"/>
    <w:rsid w:val="006B0551"/>
    <w:rsid w:val="006B3B58"/>
    <w:rsid w:val="007116B2"/>
    <w:rsid w:val="007528F2"/>
    <w:rsid w:val="00755907"/>
    <w:rsid w:val="007561AD"/>
    <w:rsid w:val="00761B88"/>
    <w:rsid w:val="00762FF2"/>
    <w:rsid w:val="007C7377"/>
    <w:rsid w:val="007F5C44"/>
    <w:rsid w:val="007F6E45"/>
    <w:rsid w:val="008056AD"/>
    <w:rsid w:val="008358EE"/>
    <w:rsid w:val="008633CC"/>
    <w:rsid w:val="00874116"/>
    <w:rsid w:val="008B65CC"/>
    <w:rsid w:val="008B7101"/>
    <w:rsid w:val="008F3F45"/>
    <w:rsid w:val="0095447B"/>
    <w:rsid w:val="00960870"/>
    <w:rsid w:val="00983AC9"/>
    <w:rsid w:val="009C4C53"/>
    <w:rsid w:val="009C737C"/>
    <w:rsid w:val="009D254D"/>
    <w:rsid w:val="009D705C"/>
    <w:rsid w:val="009E7FB8"/>
    <w:rsid w:val="009F225E"/>
    <w:rsid w:val="00A10259"/>
    <w:rsid w:val="00A34598"/>
    <w:rsid w:val="00A8512C"/>
    <w:rsid w:val="00AD32A3"/>
    <w:rsid w:val="00B503C6"/>
    <w:rsid w:val="00B932FC"/>
    <w:rsid w:val="00BF24AE"/>
    <w:rsid w:val="00C27174"/>
    <w:rsid w:val="00C90553"/>
    <w:rsid w:val="00CB10C3"/>
    <w:rsid w:val="00D26360"/>
    <w:rsid w:val="00DA0651"/>
    <w:rsid w:val="00DA4C79"/>
    <w:rsid w:val="00DE528E"/>
    <w:rsid w:val="00E317FD"/>
    <w:rsid w:val="00E54C3B"/>
    <w:rsid w:val="00E7050A"/>
    <w:rsid w:val="00E8015B"/>
    <w:rsid w:val="00E8309A"/>
    <w:rsid w:val="00E91454"/>
    <w:rsid w:val="00EB39E3"/>
    <w:rsid w:val="00EC3883"/>
    <w:rsid w:val="00F1077C"/>
    <w:rsid w:val="00F10E71"/>
    <w:rsid w:val="00F34AAB"/>
    <w:rsid w:val="00F51E74"/>
    <w:rsid w:val="00F65846"/>
    <w:rsid w:val="00F67C36"/>
    <w:rsid w:val="00FA62D3"/>
    <w:rsid w:val="00FD0B5F"/>
    <w:rsid w:val="00FE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AB"/>
    <w:pPr>
      <w:spacing w:after="160" w:line="259"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F79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791C"/>
    <w:rPr>
      <w:rFonts w:ascii="Consolas" w:hAnsi="Consolas"/>
      <w:sz w:val="20"/>
      <w:szCs w:val="20"/>
    </w:rPr>
  </w:style>
  <w:style w:type="paragraph" w:styleId="NoSpacing">
    <w:name w:val="No Spacing"/>
    <w:uiPriority w:val="1"/>
    <w:qFormat/>
    <w:rsid w:val="00E7050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AB"/>
    <w:pPr>
      <w:spacing w:after="160" w:line="259"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F79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791C"/>
    <w:rPr>
      <w:rFonts w:ascii="Consolas" w:hAnsi="Consolas"/>
      <w:sz w:val="20"/>
      <w:szCs w:val="20"/>
    </w:rPr>
  </w:style>
  <w:style w:type="paragraph" w:styleId="NoSpacing">
    <w:name w:val="No Spacing"/>
    <w:uiPriority w:val="1"/>
    <w:qFormat/>
    <w:rsid w:val="00E705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44577">
      <w:bodyDiv w:val="1"/>
      <w:marLeft w:val="0"/>
      <w:marRight w:val="0"/>
      <w:marTop w:val="0"/>
      <w:marBottom w:val="0"/>
      <w:divBdr>
        <w:top w:val="none" w:sz="0" w:space="0" w:color="auto"/>
        <w:left w:val="none" w:sz="0" w:space="0" w:color="auto"/>
        <w:bottom w:val="none" w:sz="0" w:space="0" w:color="auto"/>
        <w:right w:val="none" w:sz="0" w:space="0" w:color="auto"/>
      </w:divBdr>
    </w:div>
    <w:div w:id="924340531">
      <w:bodyDiv w:val="1"/>
      <w:marLeft w:val="0"/>
      <w:marRight w:val="0"/>
      <w:marTop w:val="0"/>
      <w:marBottom w:val="0"/>
      <w:divBdr>
        <w:top w:val="none" w:sz="0" w:space="0" w:color="auto"/>
        <w:left w:val="none" w:sz="0" w:space="0" w:color="auto"/>
        <w:bottom w:val="none" w:sz="0" w:space="0" w:color="auto"/>
        <w:right w:val="none" w:sz="0" w:space="0" w:color="auto"/>
      </w:divBdr>
      <w:divsChild>
        <w:div w:id="1728650955">
          <w:marLeft w:val="0"/>
          <w:marRight w:val="0"/>
          <w:marTop w:val="0"/>
          <w:marBottom w:val="0"/>
          <w:divBdr>
            <w:top w:val="none" w:sz="0" w:space="0" w:color="auto"/>
            <w:left w:val="none" w:sz="0" w:space="0" w:color="auto"/>
            <w:bottom w:val="none" w:sz="0" w:space="0" w:color="auto"/>
            <w:right w:val="none" w:sz="0" w:space="0" w:color="auto"/>
          </w:divBdr>
        </w:div>
        <w:div w:id="1684437012">
          <w:marLeft w:val="0"/>
          <w:marRight w:val="0"/>
          <w:marTop w:val="0"/>
          <w:marBottom w:val="0"/>
          <w:divBdr>
            <w:top w:val="none" w:sz="0" w:space="0" w:color="auto"/>
            <w:left w:val="none" w:sz="0" w:space="0" w:color="auto"/>
            <w:bottom w:val="none" w:sz="0" w:space="0" w:color="auto"/>
            <w:right w:val="none" w:sz="0" w:space="0" w:color="auto"/>
          </w:divBdr>
        </w:div>
      </w:divsChild>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182553473">
      <w:bodyDiv w:val="1"/>
      <w:marLeft w:val="0"/>
      <w:marRight w:val="0"/>
      <w:marTop w:val="0"/>
      <w:marBottom w:val="0"/>
      <w:divBdr>
        <w:top w:val="none" w:sz="0" w:space="0" w:color="auto"/>
        <w:left w:val="none" w:sz="0" w:space="0" w:color="auto"/>
        <w:bottom w:val="none" w:sz="0" w:space="0" w:color="auto"/>
        <w:right w:val="none" w:sz="0" w:space="0" w:color="auto"/>
      </w:divBdr>
    </w:div>
    <w:div w:id="1243564931">
      <w:bodyDiv w:val="1"/>
      <w:marLeft w:val="0"/>
      <w:marRight w:val="0"/>
      <w:marTop w:val="0"/>
      <w:marBottom w:val="0"/>
      <w:divBdr>
        <w:top w:val="none" w:sz="0" w:space="0" w:color="auto"/>
        <w:left w:val="none" w:sz="0" w:space="0" w:color="auto"/>
        <w:bottom w:val="none" w:sz="0" w:space="0" w:color="auto"/>
        <w:right w:val="none" w:sz="0" w:space="0" w:color="auto"/>
      </w:divBdr>
      <w:divsChild>
        <w:div w:id="1090275496">
          <w:marLeft w:val="0"/>
          <w:marRight w:val="0"/>
          <w:marTop w:val="0"/>
          <w:marBottom w:val="0"/>
          <w:divBdr>
            <w:top w:val="none" w:sz="0" w:space="0" w:color="auto"/>
            <w:left w:val="none" w:sz="0" w:space="0" w:color="auto"/>
            <w:bottom w:val="none" w:sz="0" w:space="0" w:color="auto"/>
            <w:right w:val="none" w:sz="0" w:space="0" w:color="auto"/>
          </w:divBdr>
        </w:div>
        <w:div w:id="2077896803">
          <w:marLeft w:val="0"/>
          <w:marRight w:val="0"/>
          <w:marTop w:val="0"/>
          <w:marBottom w:val="0"/>
          <w:divBdr>
            <w:top w:val="none" w:sz="0" w:space="0" w:color="auto"/>
            <w:left w:val="none" w:sz="0" w:space="0" w:color="auto"/>
            <w:bottom w:val="none" w:sz="0" w:space="0" w:color="auto"/>
            <w:right w:val="none" w:sz="0" w:space="0" w:color="auto"/>
          </w:divBdr>
        </w:div>
      </w:divsChild>
    </w:div>
    <w:div w:id="1277132538">
      <w:bodyDiv w:val="1"/>
      <w:marLeft w:val="0"/>
      <w:marRight w:val="0"/>
      <w:marTop w:val="0"/>
      <w:marBottom w:val="0"/>
      <w:divBdr>
        <w:top w:val="none" w:sz="0" w:space="0" w:color="auto"/>
        <w:left w:val="none" w:sz="0" w:space="0" w:color="auto"/>
        <w:bottom w:val="none" w:sz="0" w:space="0" w:color="auto"/>
        <w:right w:val="none" w:sz="0" w:space="0" w:color="auto"/>
      </w:divBdr>
      <w:divsChild>
        <w:div w:id="1197810842">
          <w:marLeft w:val="0"/>
          <w:marRight w:val="0"/>
          <w:marTop w:val="0"/>
          <w:marBottom w:val="0"/>
          <w:divBdr>
            <w:top w:val="none" w:sz="0" w:space="0" w:color="auto"/>
            <w:left w:val="none" w:sz="0" w:space="0" w:color="auto"/>
            <w:bottom w:val="none" w:sz="0" w:space="0" w:color="auto"/>
            <w:right w:val="none" w:sz="0" w:space="0" w:color="auto"/>
          </w:divBdr>
          <w:divsChild>
            <w:div w:id="391121055">
              <w:marLeft w:val="0"/>
              <w:marRight w:val="0"/>
              <w:marTop w:val="0"/>
              <w:marBottom w:val="0"/>
              <w:divBdr>
                <w:top w:val="none" w:sz="0" w:space="0" w:color="auto"/>
                <w:left w:val="none" w:sz="0" w:space="0" w:color="auto"/>
                <w:bottom w:val="none" w:sz="0" w:space="0" w:color="auto"/>
                <w:right w:val="none" w:sz="0" w:space="0" w:color="auto"/>
              </w:divBdr>
              <w:divsChild>
                <w:div w:id="958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367">
      <w:bodyDiv w:val="1"/>
      <w:marLeft w:val="0"/>
      <w:marRight w:val="0"/>
      <w:marTop w:val="0"/>
      <w:marBottom w:val="0"/>
      <w:divBdr>
        <w:top w:val="none" w:sz="0" w:space="0" w:color="auto"/>
        <w:left w:val="none" w:sz="0" w:space="0" w:color="auto"/>
        <w:bottom w:val="none" w:sz="0" w:space="0" w:color="auto"/>
        <w:right w:val="none" w:sz="0" w:space="0" w:color="auto"/>
      </w:divBdr>
    </w:div>
    <w:div w:id="1372149830">
      <w:bodyDiv w:val="1"/>
      <w:marLeft w:val="0"/>
      <w:marRight w:val="0"/>
      <w:marTop w:val="0"/>
      <w:marBottom w:val="0"/>
      <w:divBdr>
        <w:top w:val="none" w:sz="0" w:space="0" w:color="auto"/>
        <w:left w:val="none" w:sz="0" w:space="0" w:color="auto"/>
        <w:bottom w:val="none" w:sz="0" w:space="0" w:color="auto"/>
        <w:right w:val="none" w:sz="0" w:space="0" w:color="auto"/>
      </w:divBdr>
      <w:divsChild>
        <w:div w:id="1797409976">
          <w:marLeft w:val="0"/>
          <w:marRight w:val="0"/>
          <w:marTop w:val="0"/>
          <w:marBottom w:val="0"/>
          <w:divBdr>
            <w:top w:val="none" w:sz="0" w:space="0" w:color="auto"/>
            <w:left w:val="none" w:sz="0" w:space="0" w:color="auto"/>
            <w:bottom w:val="none" w:sz="0" w:space="0" w:color="auto"/>
            <w:right w:val="none" w:sz="0" w:space="0" w:color="auto"/>
          </w:divBdr>
        </w:div>
        <w:div w:id="1512646290">
          <w:marLeft w:val="0"/>
          <w:marRight w:val="0"/>
          <w:marTop w:val="0"/>
          <w:marBottom w:val="0"/>
          <w:divBdr>
            <w:top w:val="none" w:sz="0" w:space="0" w:color="auto"/>
            <w:left w:val="none" w:sz="0" w:space="0" w:color="auto"/>
            <w:bottom w:val="none" w:sz="0" w:space="0" w:color="auto"/>
            <w:right w:val="none" w:sz="0" w:space="0" w:color="auto"/>
          </w:divBdr>
        </w:div>
      </w:divsChild>
    </w:div>
    <w:div w:id="21392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1609</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cp:lastPrinted>2020-11-26T14:26:00Z</cp:lastPrinted>
  <dcterms:created xsi:type="dcterms:W3CDTF">2020-11-27T07:07:00Z</dcterms:created>
  <dcterms:modified xsi:type="dcterms:W3CDTF">2020-11-27T11:37:00Z</dcterms:modified>
</cp:coreProperties>
</file>