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483B" w14:textId="77777777" w:rsidR="002154B8" w:rsidRPr="00164872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</w:pPr>
      <w:bookmarkStart w:id="0" w:name="_GoBack"/>
      <w:bookmarkEnd w:id="0"/>
    </w:p>
    <w:p w14:paraId="5D04E050" w14:textId="77777777" w:rsidR="002154B8" w:rsidRPr="00164872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</w:pPr>
    </w:p>
    <w:p w14:paraId="1F1E57F2" w14:textId="77777777" w:rsidR="0000565E" w:rsidRPr="00164872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</w:pPr>
      <w:r w:rsidRPr="001648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>Informații </w:t>
      </w:r>
      <w:r w:rsidR="0000565E" w:rsidRPr="001648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>necesare pentru publicarea pe site-ul ministerului educaţiei a</w:t>
      </w:r>
      <w:r w:rsidRPr="00164872">
        <w:rPr>
          <w:rFonts w:ascii="Calibri" w:eastAsia="Times New Roman" w:hAnsi="Calibri" w:cs="Calibri"/>
          <w:color w:val="222222"/>
          <w:lang w:val="en-GB"/>
        </w:rPr>
        <w:t xml:space="preserve"> </w:t>
      </w:r>
      <w:r w:rsidRPr="001648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>posturil</w:t>
      </w:r>
      <w:r w:rsidR="0000565E" w:rsidRPr="001648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>or</w:t>
      </w:r>
      <w:r w:rsidRPr="001648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 xml:space="preserve"> didactice şi de cercetare vacante scoase la concurs de USAMV Cluj-Napoca în </w:t>
      </w:r>
    </w:p>
    <w:p w14:paraId="6A20B48E" w14:textId="77777777" w:rsidR="00DA0651" w:rsidRPr="00164872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en-GB"/>
        </w:rPr>
      </w:pPr>
      <w:r w:rsidRPr="001648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 xml:space="preserve">semestrul </w:t>
      </w:r>
      <w:r w:rsidR="00EF51F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>II</w:t>
      </w:r>
      <w:r w:rsidRPr="001648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 xml:space="preserve">, an universitar </w:t>
      </w:r>
      <w:r w:rsidR="00EF51F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  <w:t>2020-2021</w:t>
      </w:r>
    </w:p>
    <w:p w14:paraId="03BB9D08" w14:textId="77777777" w:rsidR="00DA0651" w:rsidRPr="00164872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4F83EF88" w14:textId="77777777" w:rsidR="00DA0651" w:rsidRPr="00164872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  <w:r w:rsidRPr="00164872">
        <w:rPr>
          <w:rFonts w:ascii="Times New Roman" w:hAnsi="Times New Roman" w:cs="Times New Roman"/>
          <w:color w:val="FF0000"/>
          <w:lang w:val="en-GB"/>
        </w:rPr>
        <w:t xml:space="preserve">Anunţurile referitoare la posturile </w:t>
      </w:r>
      <w:r w:rsidRPr="00164872">
        <w:rPr>
          <w:rFonts w:ascii="Times New Roman" w:hAnsi="Times New Roman" w:cs="Times New Roman"/>
          <w:b/>
          <w:color w:val="FF0000"/>
          <w:lang w:val="en-GB"/>
        </w:rPr>
        <w:t>de conferenţiar universitar, profesor universitar, cercetător ştiinţific gradul II</w:t>
      </w:r>
      <w:r w:rsidRPr="00164872">
        <w:rPr>
          <w:rFonts w:ascii="Times New Roman" w:hAnsi="Times New Roman" w:cs="Times New Roman"/>
          <w:color w:val="FF0000"/>
          <w:lang w:val="en-GB"/>
        </w:rPr>
        <w:t xml:space="preserve"> şi </w:t>
      </w:r>
      <w:r w:rsidRPr="00164872">
        <w:rPr>
          <w:rFonts w:ascii="Times New Roman" w:hAnsi="Times New Roman" w:cs="Times New Roman"/>
          <w:b/>
          <w:color w:val="FF0000"/>
          <w:lang w:val="en-GB"/>
        </w:rPr>
        <w:t xml:space="preserve">cercetător ştiinţific gradul I </w:t>
      </w:r>
      <w:r w:rsidRPr="00164872">
        <w:rPr>
          <w:rFonts w:ascii="Times New Roman" w:hAnsi="Times New Roman" w:cs="Times New Roman"/>
          <w:color w:val="FF0000"/>
          <w:lang w:val="en-GB"/>
        </w:rPr>
        <w:t xml:space="preserve">vor fi completate şi cu informaţia în limba engleză. Pentru posturile de </w:t>
      </w:r>
      <w:r w:rsidRPr="00164872">
        <w:rPr>
          <w:rFonts w:ascii="Times New Roman" w:hAnsi="Times New Roman" w:cs="Times New Roman"/>
          <w:b/>
          <w:color w:val="FF0000"/>
          <w:lang w:val="en-GB"/>
        </w:rPr>
        <w:t>asistent și șef de lucrări</w:t>
      </w:r>
      <w:r w:rsidRPr="00164872">
        <w:rPr>
          <w:rFonts w:ascii="Times New Roman" w:hAnsi="Times New Roman" w:cs="Times New Roman"/>
          <w:color w:val="FF0000"/>
          <w:lang w:val="en-GB"/>
        </w:rPr>
        <w:t xml:space="preserve"> informațiile vor fi doar în limba română</w:t>
      </w:r>
    </w:p>
    <w:p w14:paraId="13891405" w14:textId="77777777" w:rsidR="009C737C" w:rsidRPr="00164872" w:rsidRDefault="009C737C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1714E" w:rsidRPr="00164872" w14:paraId="05B5108C" w14:textId="77777777" w:rsidTr="002154B8">
        <w:tc>
          <w:tcPr>
            <w:tcW w:w="2123" w:type="dxa"/>
            <w:vMerge w:val="restart"/>
            <w:vAlign w:val="center"/>
          </w:tcPr>
          <w:p w14:paraId="0CD1AE9B" w14:textId="77777777" w:rsidR="0081714E" w:rsidRPr="00164872" w:rsidRDefault="0081714E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632418EB" w14:textId="77777777" w:rsidR="0081714E" w:rsidRPr="00164872" w:rsidRDefault="0081714E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7ADCDA71" w14:textId="77777777" w:rsidR="0081714E" w:rsidRPr="00164872" w:rsidRDefault="00164872" w:rsidP="00E7566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Universitatea de Științe Agricole și Medicină Veterinară, Cluj-Napoca</w:t>
            </w:r>
          </w:p>
        </w:tc>
      </w:tr>
      <w:tr w:rsidR="0081714E" w:rsidRPr="00164872" w14:paraId="441A007A" w14:textId="77777777" w:rsidTr="002154B8">
        <w:tc>
          <w:tcPr>
            <w:tcW w:w="2123" w:type="dxa"/>
            <w:vMerge/>
            <w:vAlign w:val="center"/>
          </w:tcPr>
          <w:p w14:paraId="0E488921" w14:textId="77777777" w:rsidR="0081714E" w:rsidRPr="00164872" w:rsidRDefault="0081714E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FC1684B" w14:textId="77777777" w:rsidR="0081714E" w:rsidRPr="00164872" w:rsidRDefault="0081714E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09CACCA8" w14:textId="77777777" w:rsidR="0081714E" w:rsidRPr="00164872" w:rsidRDefault="00164872" w:rsidP="0016487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University of Agricultural Sciences  and Veterinary Medicine, Cluj-Napoca</w:t>
            </w:r>
          </w:p>
        </w:tc>
      </w:tr>
      <w:tr w:rsidR="0081714E" w:rsidRPr="00164872" w14:paraId="0EB05964" w14:textId="77777777" w:rsidTr="002154B8">
        <w:tc>
          <w:tcPr>
            <w:tcW w:w="2123" w:type="dxa"/>
            <w:vMerge w:val="restart"/>
            <w:vAlign w:val="center"/>
          </w:tcPr>
          <w:p w14:paraId="3491320C" w14:textId="77777777" w:rsidR="0081714E" w:rsidRPr="00164872" w:rsidRDefault="0081714E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Facultatea</w:t>
            </w:r>
          </w:p>
        </w:tc>
        <w:tc>
          <w:tcPr>
            <w:tcW w:w="567" w:type="dxa"/>
            <w:vAlign w:val="center"/>
          </w:tcPr>
          <w:p w14:paraId="4139B526" w14:textId="77777777" w:rsidR="0081714E" w:rsidRPr="00164872" w:rsidRDefault="0081714E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5DE754E2" w14:textId="77777777" w:rsidR="0081714E" w:rsidRPr="00164872" w:rsidRDefault="00F2576F" w:rsidP="00E7566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Medicină Veterinară</w:t>
            </w:r>
          </w:p>
        </w:tc>
      </w:tr>
      <w:tr w:rsidR="0081714E" w:rsidRPr="00164872" w14:paraId="41DDD578" w14:textId="77777777" w:rsidTr="002154B8">
        <w:tc>
          <w:tcPr>
            <w:tcW w:w="2123" w:type="dxa"/>
            <w:vMerge/>
            <w:vAlign w:val="center"/>
          </w:tcPr>
          <w:p w14:paraId="1E620B66" w14:textId="77777777" w:rsidR="0081714E" w:rsidRPr="00164872" w:rsidRDefault="0081714E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25C1921" w14:textId="77777777" w:rsidR="0081714E" w:rsidRPr="00164872" w:rsidRDefault="0081714E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123CCEFF" w14:textId="77777777" w:rsidR="0081714E" w:rsidRPr="00164872" w:rsidRDefault="00F2576F" w:rsidP="00E75669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164872">
              <w:rPr>
                <w:rFonts w:ascii="Times New Roman" w:hAnsi="Times New Roman" w:cs="Times New Roman"/>
                <w:bCs/>
                <w:lang w:val="en-GB"/>
              </w:rPr>
              <w:t>Veterinary Medicine</w:t>
            </w:r>
          </w:p>
        </w:tc>
      </w:tr>
      <w:tr w:rsidR="009C737C" w:rsidRPr="00164872" w14:paraId="49DF555A" w14:textId="77777777" w:rsidTr="002154B8">
        <w:tc>
          <w:tcPr>
            <w:tcW w:w="2123" w:type="dxa"/>
            <w:vMerge w:val="restart"/>
            <w:vAlign w:val="center"/>
          </w:tcPr>
          <w:p w14:paraId="76532559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6ECCAF7B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3D74EE1B" w14:textId="77777777" w:rsidR="009C737C" w:rsidRPr="00164872" w:rsidRDefault="0081714E" w:rsidP="00B3565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III Ştiinţe clinice şi paraclinice</w:t>
            </w:r>
          </w:p>
        </w:tc>
      </w:tr>
      <w:tr w:rsidR="009C737C" w:rsidRPr="00164872" w14:paraId="78874039" w14:textId="77777777" w:rsidTr="002154B8">
        <w:tc>
          <w:tcPr>
            <w:tcW w:w="2123" w:type="dxa"/>
            <w:vMerge/>
            <w:vAlign w:val="center"/>
          </w:tcPr>
          <w:p w14:paraId="17DA4BD8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C9C5165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03EB64D0" w14:textId="77777777" w:rsidR="009C737C" w:rsidRPr="00164872" w:rsidRDefault="0081714E" w:rsidP="00B3565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III Clinical and paraclinical sciences</w:t>
            </w:r>
          </w:p>
        </w:tc>
      </w:tr>
      <w:tr w:rsidR="009C737C" w:rsidRPr="00164872" w14:paraId="2DA1C475" w14:textId="77777777" w:rsidTr="002154B8">
        <w:tc>
          <w:tcPr>
            <w:tcW w:w="2123" w:type="dxa"/>
            <w:vMerge w:val="restart"/>
            <w:vAlign w:val="center"/>
          </w:tcPr>
          <w:p w14:paraId="77B7C18A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5F88CEA1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1E6BEE4D" w14:textId="77777777" w:rsidR="009C737C" w:rsidRPr="00164872" w:rsidRDefault="0081714E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III/B/1</w:t>
            </w:r>
          </w:p>
        </w:tc>
      </w:tr>
      <w:tr w:rsidR="009C737C" w:rsidRPr="00164872" w14:paraId="410A0D6C" w14:textId="77777777" w:rsidTr="002154B8">
        <w:tc>
          <w:tcPr>
            <w:tcW w:w="2123" w:type="dxa"/>
            <w:vMerge/>
            <w:vAlign w:val="center"/>
          </w:tcPr>
          <w:p w14:paraId="31FA9718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5833E58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46FBB2E0" w14:textId="77777777" w:rsidR="009C737C" w:rsidRPr="00164872" w:rsidRDefault="0081714E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III/B/1</w:t>
            </w:r>
          </w:p>
        </w:tc>
      </w:tr>
      <w:tr w:rsidR="009C737C" w:rsidRPr="00164872" w14:paraId="0121433B" w14:textId="77777777" w:rsidTr="002154B8">
        <w:tc>
          <w:tcPr>
            <w:tcW w:w="2123" w:type="dxa"/>
            <w:vMerge w:val="restart"/>
            <w:vAlign w:val="center"/>
          </w:tcPr>
          <w:p w14:paraId="39B1BE1A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Funcţia</w:t>
            </w:r>
          </w:p>
        </w:tc>
        <w:tc>
          <w:tcPr>
            <w:tcW w:w="567" w:type="dxa"/>
            <w:vAlign w:val="center"/>
          </w:tcPr>
          <w:p w14:paraId="72D6CB6D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35470896" w14:textId="77777777" w:rsidR="009C737C" w:rsidRPr="00164872" w:rsidRDefault="0081714E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Profesor</w:t>
            </w:r>
          </w:p>
        </w:tc>
      </w:tr>
      <w:tr w:rsidR="009C737C" w:rsidRPr="00164872" w14:paraId="7C67B4FE" w14:textId="77777777" w:rsidTr="002154B8">
        <w:tc>
          <w:tcPr>
            <w:tcW w:w="2123" w:type="dxa"/>
            <w:vMerge/>
            <w:vAlign w:val="center"/>
          </w:tcPr>
          <w:p w14:paraId="741CCEA6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030BA8F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3871AF88" w14:textId="77777777" w:rsidR="009C737C" w:rsidRPr="00164872" w:rsidRDefault="0081714E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Professor</w:t>
            </w:r>
          </w:p>
        </w:tc>
      </w:tr>
      <w:tr w:rsidR="009C737C" w:rsidRPr="00164872" w14:paraId="78F9EFAB" w14:textId="77777777" w:rsidTr="002154B8">
        <w:tc>
          <w:tcPr>
            <w:tcW w:w="2123" w:type="dxa"/>
            <w:vMerge w:val="restart"/>
            <w:vAlign w:val="center"/>
          </w:tcPr>
          <w:p w14:paraId="31976425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17E99A43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77CFC65E" w14:textId="77777777" w:rsidR="009C737C" w:rsidRPr="00164872" w:rsidRDefault="0081714E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/>
                <w:lang w:val="en-GB"/>
              </w:rPr>
              <w:t>Farmaco</w:t>
            </w:r>
            <w:r w:rsidR="00164872">
              <w:rPr>
                <w:rFonts w:ascii="Times New Roman" w:hAnsi="Times New Roman" w:cs="Times New Roman"/>
                <w:color w:val="000000"/>
                <w:lang w:val="en-GB"/>
              </w:rPr>
              <w:t>logie şi farmacie 1; Terapeutică</w:t>
            </w:r>
            <w:r w:rsidRPr="00164872">
              <w:rPr>
                <w:rFonts w:ascii="Times New Roman" w:hAnsi="Times New Roman" w:cs="Times New Roman"/>
                <w:color w:val="000000"/>
                <w:lang w:val="en-GB"/>
              </w:rPr>
              <w:t>; Management şi marketing veterinar</w:t>
            </w:r>
          </w:p>
        </w:tc>
      </w:tr>
      <w:tr w:rsidR="009C737C" w:rsidRPr="00164872" w14:paraId="709C9A6C" w14:textId="77777777" w:rsidTr="002154B8">
        <w:tc>
          <w:tcPr>
            <w:tcW w:w="2123" w:type="dxa"/>
            <w:vMerge/>
            <w:vAlign w:val="center"/>
          </w:tcPr>
          <w:p w14:paraId="276C6623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4971FAA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34A67328" w14:textId="77777777" w:rsidR="009C737C" w:rsidRPr="00164872" w:rsidRDefault="00897E01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Pharmacology and Pharmacy 1 (Ro); Therapeutics (Ro);  Veterinary Management and Marketing</w:t>
            </w: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164872">
              <w:rPr>
                <w:rFonts w:ascii="Times New Roman" w:hAnsi="Times New Roman" w:cs="Times New Roman"/>
                <w:lang w:val="en-GB"/>
              </w:rPr>
              <w:t>(Ro)</w:t>
            </w:r>
          </w:p>
        </w:tc>
      </w:tr>
      <w:tr w:rsidR="0081714E" w:rsidRPr="00164872" w14:paraId="623A1DE7" w14:textId="77777777" w:rsidTr="002154B8">
        <w:tc>
          <w:tcPr>
            <w:tcW w:w="2123" w:type="dxa"/>
            <w:vMerge w:val="restart"/>
            <w:vAlign w:val="center"/>
          </w:tcPr>
          <w:p w14:paraId="42DD19B8" w14:textId="77777777" w:rsidR="0081714E" w:rsidRPr="00164872" w:rsidRDefault="0081714E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373084AE" w14:textId="77777777" w:rsidR="0081714E" w:rsidRPr="00164872" w:rsidRDefault="0081714E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5B5EE312" w14:textId="77777777" w:rsidR="0081714E" w:rsidRPr="00164872" w:rsidRDefault="0081714E" w:rsidP="00E7566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Medicină </w:t>
            </w:r>
            <w:r w:rsidR="00164872">
              <w:rPr>
                <w:rFonts w:ascii="Times New Roman" w:hAnsi="Times New Roman" w:cs="Times New Roman"/>
                <w:lang w:val="en-GB"/>
              </w:rPr>
              <w:t>V</w:t>
            </w:r>
            <w:r w:rsidRPr="00164872">
              <w:rPr>
                <w:rFonts w:ascii="Times New Roman" w:hAnsi="Times New Roman" w:cs="Times New Roman"/>
                <w:lang w:val="en-GB"/>
              </w:rPr>
              <w:t>eterinară</w:t>
            </w:r>
          </w:p>
        </w:tc>
      </w:tr>
      <w:tr w:rsidR="0081714E" w:rsidRPr="00164872" w14:paraId="0816E884" w14:textId="77777777" w:rsidTr="002154B8">
        <w:tc>
          <w:tcPr>
            <w:tcW w:w="2123" w:type="dxa"/>
            <w:vMerge/>
            <w:vAlign w:val="center"/>
          </w:tcPr>
          <w:p w14:paraId="6A9A0420" w14:textId="77777777" w:rsidR="0081714E" w:rsidRPr="00164872" w:rsidRDefault="0081714E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19D3E54" w14:textId="77777777" w:rsidR="0081714E" w:rsidRPr="00164872" w:rsidRDefault="0081714E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786CFC45" w14:textId="77777777" w:rsidR="0081714E" w:rsidRPr="00164872" w:rsidRDefault="0081714E" w:rsidP="00E7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Veterinary Medicine</w:t>
            </w:r>
          </w:p>
        </w:tc>
      </w:tr>
      <w:tr w:rsidR="009C737C" w:rsidRPr="00164872" w14:paraId="44D125D6" w14:textId="77777777" w:rsidTr="002154B8">
        <w:tc>
          <w:tcPr>
            <w:tcW w:w="2123" w:type="dxa"/>
            <w:vMerge w:val="restart"/>
            <w:vAlign w:val="center"/>
          </w:tcPr>
          <w:p w14:paraId="71E2D6C2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2655C345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4330EC08" w14:textId="77777777" w:rsidR="0081714E" w:rsidRPr="00164872" w:rsidRDefault="0081714E" w:rsidP="002B08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  <w:t xml:space="preserve">Postul de profesor pe perioadă nedeterminată, poziţia III/B/1, are în componenţă următoarele discipline: </w:t>
            </w:r>
          </w:p>
          <w:p w14:paraId="46DBD110" w14:textId="77777777" w:rsidR="0081714E" w:rsidRPr="00164872" w:rsidRDefault="00496D30" w:rsidP="002B08D3">
            <w:pPr>
              <w:pStyle w:val="ListParagraph"/>
              <w:numPr>
                <w:ilvl w:val="0"/>
                <w:numId w:val="20"/>
              </w:num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disciplina de Farmacologie şi F</w:t>
            </w:r>
            <w:r w:rsidR="0081714E"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armacie 1, linia română, are 2  ore de curs; </w:t>
            </w:r>
          </w:p>
          <w:p w14:paraId="79F02AB3" w14:textId="77777777" w:rsidR="0081714E" w:rsidRPr="00164872" w:rsidRDefault="0081714E" w:rsidP="002B08D3">
            <w:pPr>
              <w:pStyle w:val="ListParagraph"/>
              <w:numPr>
                <w:ilvl w:val="0"/>
                <w:numId w:val="20"/>
              </w:num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disciplina de Terapeutică, secția română, are </w:t>
            </w:r>
            <w:r w:rsidR="00DC614C"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1 oră </w:t>
            </w: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curs; </w:t>
            </w:r>
          </w:p>
          <w:p w14:paraId="0DA317B5" w14:textId="77777777" w:rsidR="009C737C" w:rsidRPr="00164872" w:rsidRDefault="0081714E" w:rsidP="002B08D3">
            <w:pPr>
              <w:pStyle w:val="ListParagraph"/>
              <w:numPr>
                <w:ilvl w:val="0"/>
                <w:numId w:val="20"/>
              </w:num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disciplina de </w:t>
            </w:r>
            <w:r w:rsidR="00DC614C"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Management şi Marketing Veterinar, linia româna,</w:t>
            </w: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are  </w:t>
            </w:r>
            <w:r w:rsidR="00DC614C"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DC614C"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oră</w:t>
            </w: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de  curs; </w:t>
            </w:r>
          </w:p>
        </w:tc>
      </w:tr>
      <w:tr w:rsidR="009C737C" w:rsidRPr="00164872" w14:paraId="460745AD" w14:textId="77777777" w:rsidTr="002154B8">
        <w:tc>
          <w:tcPr>
            <w:tcW w:w="2123" w:type="dxa"/>
            <w:vMerge/>
            <w:vAlign w:val="center"/>
          </w:tcPr>
          <w:p w14:paraId="26A56D98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36A1472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079F240C" w14:textId="77777777" w:rsidR="00DC614C" w:rsidRPr="00164872" w:rsidRDefault="00DC614C" w:rsidP="00DC614C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The position of Professor for an indefinite employment period, position III/B/1, consists of the following disciplines:</w:t>
            </w:r>
          </w:p>
          <w:p w14:paraId="7F369089" w14:textId="77777777" w:rsidR="00DC614C" w:rsidRPr="00164872" w:rsidRDefault="00DC614C" w:rsidP="002B08D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the discipline of Pharmacology and Pharmacy 1, Romanian section, has classes 2 hours;</w:t>
            </w:r>
          </w:p>
          <w:p w14:paraId="6B53D01A" w14:textId="77777777" w:rsidR="00DC614C" w:rsidRPr="00164872" w:rsidRDefault="002B08D3" w:rsidP="002B08D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the discipline of </w:t>
            </w:r>
            <w:r w:rsidR="00DC614C" w:rsidRPr="00164872">
              <w:rPr>
                <w:rFonts w:ascii="Times New Roman" w:hAnsi="Times New Roman" w:cs="Times New Roman"/>
                <w:lang w:val="en-GB"/>
              </w:rPr>
              <w:t>Therapeutics, Romanian section, has classes 1 hour;</w:t>
            </w:r>
          </w:p>
          <w:p w14:paraId="09636ADD" w14:textId="77777777" w:rsidR="009C737C" w:rsidRPr="00164872" w:rsidRDefault="00DC614C" w:rsidP="002B08D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the discipline of Veterinary Management and Marketing, Romanian section, has classes 1 hour;</w:t>
            </w:r>
          </w:p>
        </w:tc>
      </w:tr>
      <w:tr w:rsidR="009C737C" w:rsidRPr="00164872" w14:paraId="2D253E8A" w14:textId="77777777" w:rsidTr="002154B8">
        <w:tc>
          <w:tcPr>
            <w:tcW w:w="2123" w:type="dxa"/>
            <w:vMerge w:val="restart"/>
            <w:vAlign w:val="center"/>
          </w:tcPr>
          <w:p w14:paraId="2008C9D4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0C33848A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2F70504A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Pregătirea şi efectuarea orelor de curs și de lucrări practice/seminar pentru disciplinele cuprinse în norma didactică, respectiv disciplinele: </w:t>
            </w:r>
            <w:r w:rsidRPr="00164872">
              <w:rPr>
                <w:rFonts w:ascii="Times New Roman" w:hAnsi="Times New Roman" w:cs="Times New Roman"/>
                <w:color w:val="000000"/>
                <w:lang w:val="en-GB"/>
              </w:rPr>
              <w:t>Farmacologie şi farmacie 1; Terapeutica; Management şi marketing veterinar</w:t>
            </w: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2C4FC88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Participarea la  întocmirea fişelor de disciplină şi a programelor analitice; pregătirea activităţii didactice; </w:t>
            </w:r>
          </w:p>
          <w:p w14:paraId="5A18921F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Verificări, teste, examene și verificări pe parcurs;</w:t>
            </w:r>
          </w:p>
          <w:p w14:paraId="7BAA8940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Consultaţii pentru studenţi asigurate la disciplinele din normă;  </w:t>
            </w:r>
          </w:p>
          <w:p w14:paraId="586052DC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Asistenţă la examene; </w:t>
            </w:r>
          </w:p>
          <w:p w14:paraId="0257B072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Îndrumare lucrări de licenţă; </w:t>
            </w:r>
          </w:p>
          <w:p w14:paraId="7918B5D1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Elaborare materiale didactice; </w:t>
            </w:r>
          </w:p>
          <w:p w14:paraId="4403F9CE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Activitate de cercetare ştiinţifică; </w:t>
            </w:r>
          </w:p>
          <w:p w14:paraId="67932D60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Îndrumare cercuri ştiinţifice studenţeşti; </w:t>
            </w:r>
          </w:p>
          <w:p w14:paraId="1440980A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Participare la manifestări ştiinţifice; </w:t>
            </w:r>
          </w:p>
          <w:p w14:paraId="0D157B26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Participare la activităţile administrative, de învăţământ, de consultanţă şi de cercetare ale colectivului;</w:t>
            </w:r>
          </w:p>
          <w:p w14:paraId="0C22072C" w14:textId="77777777" w:rsidR="00897E01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Activităţi de promovare şi legătura cu mediul economic; </w:t>
            </w:r>
          </w:p>
          <w:p w14:paraId="1079D677" w14:textId="77777777" w:rsidR="009C737C" w:rsidRPr="00164872" w:rsidRDefault="00897E01" w:rsidP="00897E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Alte activităţi pentru pregătirea practică şi teoretică a studenţilor</w:t>
            </w:r>
          </w:p>
        </w:tc>
      </w:tr>
      <w:tr w:rsidR="009C737C" w:rsidRPr="00164872" w14:paraId="4A17EA97" w14:textId="77777777" w:rsidTr="002154B8">
        <w:tc>
          <w:tcPr>
            <w:tcW w:w="2123" w:type="dxa"/>
            <w:vMerge/>
            <w:vAlign w:val="center"/>
          </w:tcPr>
          <w:p w14:paraId="08DD0D87" w14:textId="77777777" w:rsidR="009C737C" w:rsidRPr="00164872" w:rsidRDefault="009C737C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35C9BE8" w14:textId="77777777" w:rsidR="009C737C" w:rsidRPr="0016487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32D5DF09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Preparation and presentations of the lectures and practical works/seminary for the disciplines included in the teaching norm, respectively the disciplines: </w:t>
            </w:r>
            <w:r w:rsidRPr="00164872">
              <w:rPr>
                <w:rFonts w:ascii="Times New Roman" w:hAnsi="Times New Roman" w:cs="Times New Roman"/>
                <w:lang w:val="en-GB"/>
              </w:rPr>
              <w:t xml:space="preserve">Pharmacology and Pharmacy 1 (Ro); Therapeutics (Ro);  </w:t>
            </w:r>
            <w:r w:rsidRPr="00164872">
              <w:rPr>
                <w:rFonts w:ascii="Times New Roman" w:hAnsi="Times New Roman" w:cs="Times New Roman"/>
                <w:lang w:val="en-GB"/>
              </w:rPr>
              <w:lastRenderedPageBreak/>
              <w:t>Veterinary Management and Marketing</w:t>
            </w: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164872">
              <w:rPr>
                <w:rFonts w:ascii="Times New Roman" w:hAnsi="Times New Roman" w:cs="Times New Roman"/>
                <w:lang w:val="en-GB"/>
              </w:rPr>
              <w:t>(Ro)</w:t>
            </w:r>
          </w:p>
          <w:p w14:paraId="51DA283F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Participation in the preparation of discipline sheets and analytical programs; preparation of teaching activity;</w:t>
            </w:r>
          </w:p>
          <w:p w14:paraId="3946D9C5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Seminary, tests, examinations and on-the-spot evaluations;</w:t>
            </w:r>
          </w:p>
          <w:p w14:paraId="6E1D2F15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Consultations for students in the theached subjects;</w:t>
            </w:r>
          </w:p>
          <w:p w14:paraId="70A434A2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Exam assistance;</w:t>
            </w:r>
          </w:p>
          <w:p w14:paraId="66841C5E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Guidance of undergraduate works, bachelor degree;</w:t>
            </w:r>
          </w:p>
          <w:p w14:paraId="7541232D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Development of teaching materials;</w:t>
            </w:r>
          </w:p>
          <w:p w14:paraId="5EEF7E2A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Scientific research activity;</w:t>
            </w:r>
          </w:p>
          <w:p w14:paraId="24C8052D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Guiding student scientific circles;</w:t>
            </w:r>
          </w:p>
          <w:p w14:paraId="287B42C0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Participation in scientific events;</w:t>
            </w:r>
          </w:p>
          <w:p w14:paraId="1BBC8A75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Participation in the administrative, educational, consulting and research activities of the team;</w:t>
            </w:r>
          </w:p>
          <w:p w14:paraId="2B1861A7" w14:textId="77777777" w:rsidR="00897E01" w:rsidRPr="00164872" w:rsidRDefault="00897E01" w:rsidP="00897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Promoting activities and connection with the economic environment;</w:t>
            </w:r>
          </w:p>
          <w:p w14:paraId="61671184" w14:textId="77777777" w:rsidR="009C737C" w:rsidRPr="00164872" w:rsidRDefault="00897E01" w:rsidP="00B356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 w:themeColor="text1"/>
                <w:lang w:val="en-GB"/>
              </w:rPr>
              <w:t>Other activities for the practical and theoretical training of students.</w:t>
            </w:r>
          </w:p>
        </w:tc>
      </w:tr>
      <w:tr w:rsidR="008056AD" w:rsidRPr="00164872" w14:paraId="507F64B6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128F8371" w14:textId="77777777" w:rsidR="008056AD" w:rsidRPr="00164872" w:rsidRDefault="008056AD" w:rsidP="002154B8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lastRenderedPageBreak/>
              <w:t>Tematica probelor de concurs</w:t>
            </w:r>
            <w:r w:rsidR="00BF24AE" w:rsidRPr="00164872">
              <w:rPr>
                <w:rFonts w:ascii="Times New Roman" w:hAnsi="Times New Roman" w:cs="Times New Roman"/>
                <w:lang w:val="en-GB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26B23EB3" w14:textId="77777777" w:rsidR="008056AD" w:rsidRPr="00164872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RO</w:t>
            </w:r>
          </w:p>
        </w:tc>
        <w:tc>
          <w:tcPr>
            <w:tcW w:w="7732" w:type="dxa"/>
          </w:tcPr>
          <w:p w14:paraId="1F1C18CB" w14:textId="77777777" w:rsidR="008056AD" w:rsidRPr="00164872" w:rsidRDefault="00BC4C0C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Tematica</w:t>
            </w:r>
          </w:p>
          <w:p w14:paraId="13EFED54" w14:textId="77777777" w:rsidR="00BC4C0C" w:rsidRPr="00164872" w:rsidRDefault="00BC4C0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Tehnica farmaceutică. Forme farmaceutice.</w:t>
            </w:r>
          </w:p>
          <w:p w14:paraId="7670713A" w14:textId="77777777" w:rsidR="00BC4C0C" w:rsidRPr="00164872" w:rsidRDefault="00BC4C0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Farmacodinamie</w:t>
            </w:r>
          </w:p>
          <w:p w14:paraId="52B4A35F" w14:textId="77777777" w:rsidR="00BC4C0C" w:rsidRPr="00164872" w:rsidRDefault="00BC4C0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Farmacocinetică</w:t>
            </w:r>
          </w:p>
          <w:p w14:paraId="76EC6387" w14:textId="77777777" w:rsidR="00BC4C0C" w:rsidRPr="00164872" w:rsidRDefault="00BC4C0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Aspecte particulare ale dozajului medicamentos. </w:t>
            </w:r>
          </w:p>
          <w:p w14:paraId="65B32116" w14:textId="77777777" w:rsidR="00BC4C0C" w:rsidRPr="00164872" w:rsidRDefault="00BC4C0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Scala interspecifică</w:t>
            </w:r>
          </w:p>
          <w:p w14:paraId="24092A53" w14:textId="77777777" w:rsidR="00BC4C0C" w:rsidRPr="00164872" w:rsidRDefault="00BC4C0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Interacţiuni şi incompatibilități medicamentoase. </w:t>
            </w:r>
          </w:p>
          <w:p w14:paraId="0EA98A1F" w14:textId="77777777" w:rsidR="00BC4C0C" w:rsidRPr="00164872" w:rsidRDefault="00BC4C0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Terapia medicamentoasă la animale cu condiţii speciale.</w:t>
            </w:r>
          </w:p>
          <w:p w14:paraId="1924842E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Medicaţia analgezică, antipiretică, antiinflamatoare.</w:t>
            </w:r>
          </w:p>
          <w:p w14:paraId="28EFA60A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Medicaţia sistemului cardiovascular.</w:t>
            </w:r>
          </w:p>
          <w:p w14:paraId="0CC1927F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Medicaţia sistemului urinar. </w:t>
            </w:r>
          </w:p>
          <w:p w14:paraId="791DC2D6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Medicaţia sângelui.</w:t>
            </w:r>
          </w:p>
          <w:p w14:paraId="05C88E7F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Medicaţia sistemului endocrin, hormonii hipotalamici şi hipofizari.</w:t>
            </w:r>
          </w:p>
          <w:p w14:paraId="7A0F5043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Medicaţia sistemului endocrin, hormonii care influenţează activitatea aparatului genital.</w:t>
            </w:r>
          </w:p>
          <w:p w14:paraId="38870809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/>
                <w:lang w:val="en-GB"/>
              </w:rPr>
              <w:t>Antibiorezistenţa.</w:t>
            </w:r>
          </w:p>
          <w:p w14:paraId="2F4C181D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64872">
              <w:rPr>
                <w:rFonts w:ascii="Times New Roman" w:hAnsi="Times New Roman" w:cs="Times New Roman"/>
                <w:color w:val="000000"/>
                <w:lang w:val="en-GB"/>
              </w:rPr>
              <w:t>Chimiorezistența</w:t>
            </w:r>
          </w:p>
          <w:p w14:paraId="1545D805" w14:textId="77777777" w:rsidR="00BC4C0C" w:rsidRDefault="004E4C6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Managementul activităţii de servicii</w:t>
            </w:r>
            <w:r w:rsidR="00F2576F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337CF63C" w14:textId="77777777" w:rsidR="00FA2F0A" w:rsidRPr="00164872" w:rsidRDefault="00FA2F0A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Potenţialul teritoriului</w:t>
            </w:r>
          </w:p>
          <w:p w14:paraId="5BFF1B09" w14:textId="77777777" w:rsidR="004E4C6C" w:rsidRPr="00164872" w:rsidRDefault="004E4C6C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Conceptele de bază ale marketingului. </w:t>
            </w:r>
          </w:p>
          <w:p w14:paraId="64BD0DCC" w14:textId="77777777" w:rsidR="004E4C6C" w:rsidRPr="00164872" w:rsidRDefault="007659DF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Factorii esenţiali care influenţează activitatea de merchandising</w:t>
            </w:r>
            <w:r w:rsidR="00F2576F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43C729AB" w14:textId="77777777" w:rsidR="007659DF" w:rsidRPr="00164872" w:rsidRDefault="007659DF" w:rsidP="007659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Merchandising-ul serviciilor şi produselor medicale veterinare</w:t>
            </w:r>
            <w:r w:rsidR="00F2576F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4A9667CD" w14:textId="77777777" w:rsidR="007659DF" w:rsidRPr="00164872" w:rsidRDefault="007659DF" w:rsidP="007659DF">
            <w:pPr>
              <w:rPr>
                <w:rFonts w:ascii="Times New Roman" w:hAnsi="Times New Roman" w:cs="Times New Roman"/>
                <w:lang w:val="en-GB"/>
              </w:rPr>
            </w:pPr>
          </w:p>
          <w:p w14:paraId="071905C8" w14:textId="77777777" w:rsidR="007659DF" w:rsidRPr="00164872" w:rsidRDefault="007659DF" w:rsidP="007659DF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Bibliografie </w:t>
            </w:r>
          </w:p>
          <w:p w14:paraId="65FF891E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Farmacologie şi Farmacie 1 - Îndrumător de Lucrări Practice (2020) Cernea Mihai, Anca Chereji, Laura Cătană, Ed Academicpress, 2020</w:t>
            </w:r>
          </w:p>
          <w:p w14:paraId="173C3E56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Bazele farmacologice ale terapeuticii medicale veterinare. Cernea Mihai, Anca Chereji, Laura Cătană, Ediția a III-a, 2015, Ed Academicpress.</w:t>
            </w:r>
          </w:p>
          <w:p w14:paraId="7D301512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Veterinary pharmacology and therapeutics. H.R. Adams, Ed Iowa State, 8 edition, University Presss, 2001</w:t>
            </w:r>
          </w:p>
          <w:p w14:paraId="38A55DB5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bCs/>
                <w:lang w:val="en-GB"/>
              </w:rPr>
              <w:t xml:space="preserve">Veterinary pharmacology &amp; therapeutics. </w:t>
            </w:r>
            <w:r w:rsidRPr="00164872">
              <w:rPr>
                <w:rFonts w:ascii="Times New Roman" w:hAnsi="Times New Roman" w:cs="Times New Roman"/>
                <w:lang w:val="en-GB"/>
              </w:rPr>
              <w:t>J.E. Riviere, M.G. Papich, Ed. Blackwell publishing,  2009</w:t>
            </w:r>
          </w:p>
          <w:p w14:paraId="3B08C07F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Veterinary drug handbook. D.C. Plumb, Ed. Blackwell publishing, 6 edition, 2008</w:t>
            </w:r>
          </w:p>
          <w:p w14:paraId="59CD9683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Comparative Pharmacokinetics. J.E. Riviere, Ed Iowa State University Presss, 1999</w:t>
            </w:r>
          </w:p>
          <w:p w14:paraId="3F13F948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Management şi Marketing Veterinar – Manual didactic. Cernea Mihai, Cătană Laura. Ed. Academicpres, 2020</w:t>
            </w:r>
          </w:p>
          <w:p w14:paraId="7C4F02E3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Manualul Gower de management. Denis Lock, 2001</w:t>
            </w:r>
          </w:p>
          <w:p w14:paraId="7E2EC675" w14:textId="77777777" w:rsidR="007659DF" w:rsidRPr="00164872" w:rsidRDefault="007659DF" w:rsidP="007659D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Marketing management. Kotler Philip, </w:t>
            </w:r>
            <w:r w:rsidR="0079652E" w:rsidRPr="00164872">
              <w:rPr>
                <w:rFonts w:ascii="Times New Roman" w:hAnsi="Times New Roman" w:cs="Times New Roman"/>
                <w:lang w:val="en-GB"/>
              </w:rPr>
              <w:t xml:space="preserve">Editura Teora, </w:t>
            </w:r>
            <w:r w:rsidRPr="00164872">
              <w:rPr>
                <w:rFonts w:ascii="Times New Roman" w:hAnsi="Times New Roman" w:cs="Times New Roman"/>
                <w:lang w:val="en-GB"/>
              </w:rPr>
              <w:t>1997</w:t>
            </w:r>
          </w:p>
          <w:p w14:paraId="63806A6B" w14:textId="77777777" w:rsidR="007659DF" w:rsidRPr="00FD603C" w:rsidRDefault="007659DF" w:rsidP="004E4C6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 xml:space="preserve">Merchandising in veterinary clinics. Larrey Rosalia, </w:t>
            </w:r>
            <w:r w:rsidR="0079652E" w:rsidRPr="00164872">
              <w:rPr>
                <w:rFonts w:ascii="Times New Roman" w:hAnsi="Times New Roman" w:cs="Times New Roman"/>
                <w:lang w:val="en-GB"/>
              </w:rPr>
              <w:t xml:space="preserve">Merial Laboratorios, </w:t>
            </w:r>
            <w:r w:rsidRPr="00164872">
              <w:rPr>
                <w:rFonts w:ascii="Times New Roman" w:hAnsi="Times New Roman" w:cs="Times New Roman"/>
                <w:lang w:val="en-GB"/>
              </w:rPr>
              <w:t>2001</w:t>
            </w:r>
          </w:p>
        </w:tc>
      </w:tr>
      <w:tr w:rsidR="008056AD" w:rsidRPr="00164872" w14:paraId="76D6D998" w14:textId="77777777" w:rsidTr="002154B8">
        <w:tc>
          <w:tcPr>
            <w:tcW w:w="2123" w:type="dxa"/>
            <w:vMerge/>
            <w:vAlign w:val="center"/>
          </w:tcPr>
          <w:p w14:paraId="42476BCA" w14:textId="77777777" w:rsidR="008056AD" w:rsidRPr="00164872" w:rsidRDefault="008056AD" w:rsidP="002154B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8FEFDC6" w14:textId="77777777" w:rsidR="008056AD" w:rsidRPr="00164872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164872">
              <w:rPr>
                <w:rFonts w:ascii="Times New Roman" w:hAnsi="Times New Roman" w:cs="Times New Roman"/>
                <w:b/>
                <w:lang w:val="en-GB"/>
              </w:rPr>
              <w:t>EN</w:t>
            </w:r>
          </w:p>
        </w:tc>
        <w:tc>
          <w:tcPr>
            <w:tcW w:w="7732" w:type="dxa"/>
          </w:tcPr>
          <w:p w14:paraId="795A6327" w14:textId="77777777" w:rsidR="002B08D3" w:rsidRPr="00164872" w:rsidRDefault="00164872" w:rsidP="002B08D3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Thematic</w:t>
            </w:r>
          </w:p>
          <w:p w14:paraId="1B9AC149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Pharmaceutical technique. Drugs formulation.</w:t>
            </w:r>
          </w:p>
          <w:p w14:paraId="1AF5D993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Pharmacodynamics.</w:t>
            </w:r>
          </w:p>
          <w:p w14:paraId="64A89DE3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Pharmacokinetics.</w:t>
            </w:r>
          </w:p>
          <w:p w14:paraId="33BE043A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lastRenderedPageBreak/>
              <w:t>Particular aspects of the drug dosage.</w:t>
            </w:r>
          </w:p>
          <w:p w14:paraId="1BB4FB17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Interspecific scale.</w:t>
            </w:r>
          </w:p>
          <w:p w14:paraId="091168EA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Drug interactions and incompatibilities.</w:t>
            </w:r>
          </w:p>
          <w:p w14:paraId="7BF29E63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Drug therapy in animals with special conditions.</w:t>
            </w:r>
          </w:p>
          <w:p w14:paraId="25B343D0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Analgesic, antipyretic, anti-inflammatory medication.</w:t>
            </w:r>
          </w:p>
          <w:p w14:paraId="693D422D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Cardiovascular medication.</w:t>
            </w:r>
          </w:p>
          <w:p w14:paraId="6E209A5A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Urinary system medication.</w:t>
            </w:r>
          </w:p>
          <w:p w14:paraId="73CE5F03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Blood medication.</w:t>
            </w:r>
          </w:p>
          <w:p w14:paraId="4F1FDAB8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Medication of the endocrine system, hypothalamic and pituitary hormones.</w:t>
            </w:r>
          </w:p>
          <w:p w14:paraId="14169C96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Medication of the endocrine system, hormones that influence the activity of the genital tract.</w:t>
            </w:r>
          </w:p>
          <w:p w14:paraId="4281F4DE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Antibiotic resistance.</w:t>
            </w:r>
          </w:p>
          <w:p w14:paraId="0E9BC257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Chemoresistance.</w:t>
            </w:r>
          </w:p>
          <w:p w14:paraId="087B4758" w14:textId="77777777" w:rsidR="002B08D3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Management of the service activity.</w:t>
            </w:r>
          </w:p>
          <w:p w14:paraId="7C6CB63C" w14:textId="77777777" w:rsidR="00FA2F0A" w:rsidRPr="00164872" w:rsidRDefault="00FA2F0A" w:rsidP="00FA2F0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FA2F0A">
              <w:rPr>
                <w:rFonts w:ascii="Times New Roman" w:hAnsi="Times New Roman" w:cs="Times New Roman"/>
                <w:lang w:val="en-GB"/>
              </w:rPr>
              <w:t>Market potential</w:t>
            </w:r>
          </w:p>
          <w:p w14:paraId="71980FA2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Basic marketing concepts.</w:t>
            </w:r>
          </w:p>
          <w:p w14:paraId="719CB328" w14:textId="77777777" w:rsidR="002B08D3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The essential factors that influence the merchandising activity.</w:t>
            </w:r>
          </w:p>
          <w:p w14:paraId="239208BC" w14:textId="77777777" w:rsidR="008056AD" w:rsidRPr="00164872" w:rsidRDefault="002B08D3" w:rsidP="002B08D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Merchandising of veterinary medical services and products.</w:t>
            </w:r>
          </w:p>
          <w:p w14:paraId="3465C9DF" w14:textId="77777777" w:rsidR="0079652E" w:rsidRPr="00164872" w:rsidRDefault="0079652E" w:rsidP="0079652E">
            <w:pPr>
              <w:rPr>
                <w:rFonts w:ascii="Times New Roman" w:hAnsi="Times New Roman" w:cs="Times New Roman"/>
                <w:lang w:val="en-GB"/>
              </w:rPr>
            </w:pPr>
          </w:p>
          <w:p w14:paraId="3FFE44FB" w14:textId="77777777" w:rsidR="0079652E" w:rsidRPr="00164872" w:rsidRDefault="0079652E" w:rsidP="0079652E">
            <w:p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References</w:t>
            </w:r>
          </w:p>
          <w:p w14:paraId="18A92A47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Farmacologie şi Farmacie 1 - Îndrumător de Lucrări Practice (2020) Cernea Mihai, Anca Chereji, Laura Cătană, Ed Academicpress, 2020</w:t>
            </w:r>
          </w:p>
          <w:p w14:paraId="2CC79825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Bazele farmacologice ale terapeuticii medicale veterinare. Cernea Mihai, Anca Chereji, Laura Cătană, Ediția a III-a, 2015, Ed Academicpress.</w:t>
            </w:r>
          </w:p>
          <w:p w14:paraId="00249FAF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Veterinary pharmacology and therapeutics. H.R. Adams, Ed Iowa State, 8 edition, University Presss, 2001</w:t>
            </w:r>
          </w:p>
          <w:p w14:paraId="180EA0B1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bCs/>
                <w:lang w:val="en-GB"/>
              </w:rPr>
              <w:t xml:space="preserve">Veterinary pharmacology &amp; therapeutics. </w:t>
            </w:r>
            <w:r w:rsidRPr="00164872">
              <w:rPr>
                <w:rFonts w:ascii="Times New Roman" w:hAnsi="Times New Roman" w:cs="Times New Roman"/>
                <w:lang w:val="en-GB"/>
              </w:rPr>
              <w:t>J.E. Riviere, M.G. Papich, Ed. Blackwell publishing,  2009</w:t>
            </w:r>
          </w:p>
          <w:p w14:paraId="04376EE9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Veterinary drug handbook. D.C. Plumb, Ed. Blackwell publishing, 6 edition, 2008</w:t>
            </w:r>
          </w:p>
          <w:p w14:paraId="5DA6A2DC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Comparative Pharmacokinetics. J.E. Riviere, Ed Iowa State University Presss, 1999</w:t>
            </w:r>
          </w:p>
          <w:p w14:paraId="5CC2C97D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Management şi Marketing Veterinar – Manual didactic. Cernea Mihai, Cătană Laura. Ed. Academicpres, 2020</w:t>
            </w:r>
          </w:p>
          <w:p w14:paraId="37B89E39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Manualul Gower de management. Denis Lock, 2001</w:t>
            </w:r>
          </w:p>
          <w:p w14:paraId="409AB411" w14:textId="77777777" w:rsidR="0079652E" w:rsidRPr="00164872" w:rsidRDefault="0079652E" w:rsidP="0079652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Marketing management. Kotler Philip, Editura Teora, 1997</w:t>
            </w:r>
          </w:p>
          <w:p w14:paraId="09FAD555" w14:textId="77777777" w:rsidR="0079652E" w:rsidRPr="00FD603C" w:rsidRDefault="0079652E" w:rsidP="0079652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164872">
              <w:rPr>
                <w:rFonts w:ascii="Times New Roman" w:hAnsi="Times New Roman" w:cs="Times New Roman"/>
                <w:lang w:val="en-GB"/>
              </w:rPr>
              <w:t>Merchandising in veterinary clinics. Larrey Rosalia, Merial Laboratorios, 2001</w:t>
            </w:r>
          </w:p>
        </w:tc>
      </w:tr>
    </w:tbl>
    <w:p w14:paraId="2B669382" w14:textId="77777777" w:rsidR="00E8015B" w:rsidRPr="00164872" w:rsidRDefault="00E8015B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9359C4C" w14:textId="77777777" w:rsidR="002154B8" w:rsidRPr="00164872" w:rsidRDefault="002154B8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8B9E0AF" w14:textId="77777777" w:rsidR="002154B8" w:rsidRPr="00164872" w:rsidRDefault="002154B8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DED6194" w14:textId="77777777" w:rsidR="002154B8" w:rsidRPr="0016487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64872">
        <w:rPr>
          <w:rFonts w:ascii="Times New Roman" w:hAnsi="Times New Roman" w:cs="Times New Roman"/>
          <w:b/>
          <w:lang w:val="en-GB"/>
        </w:rPr>
        <w:t>Notă:</w:t>
      </w:r>
      <w:r w:rsidRPr="00164872">
        <w:rPr>
          <w:rFonts w:ascii="Times New Roman" w:hAnsi="Times New Roman" w:cs="Times New Roman"/>
          <w:lang w:val="en-GB"/>
        </w:rPr>
        <w:t xml:space="preserve"> Informaţiile de mai sus sunt solicitate conform prevederilor </w:t>
      </w:r>
      <w:r w:rsidRPr="00164872">
        <w:rPr>
          <w:rFonts w:ascii="Times New Roman" w:hAnsi="Times New Roman" w:cs="Times New Roman"/>
          <w:i/>
          <w:lang w:val="en-GB"/>
        </w:rPr>
        <w:t>Regulamentului privind ocuparea posturilor didactice şi de cercetare</w:t>
      </w:r>
      <w:r w:rsidRPr="00164872">
        <w:rPr>
          <w:rFonts w:ascii="Times New Roman" w:hAnsi="Times New Roman" w:cs="Times New Roman"/>
          <w:lang w:val="en-GB"/>
        </w:rPr>
        <w:t xml:space="preserve"> (RU 37), cap. II, art. 2.2(2)</w:t>
      </w:r>
    </w:p>
    <w:p w14:paraId="26C559F6" w14:textId="77777777" w:rsidR="002154B8" w:rsidRPr="00164872" w:rsidRDefault="002154B8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C18FB1F" w14:textId="77777777" w:rsidR="002154B8" w:rsidRPr="00164872" w:rsidRDefault="002154B8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566BC69" w14:textId="77777777" w:rsidR="002154B8" w:rsidRPr="0016487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64872">
        <w:rPr>
          <w:rFonts w:ascii="Times New Roman" w:hAnsi="Times New Roman" w:cs="Times New Roman"/>
          <w:lang w:val="en-GB"/>
        </w:rPr>
        <w:t xml:space="preserve">Informaţiile privind </w:t>
      </w:r>
      <w:r w:rsidRPr="00164872">
        <w:rPr>
          <w:rFonts w:ascii="Times New Roman" w:hAnsi="Times New Roman" w:cs="Times New Roman"/>
          <w:b/>
          <w:lang w:val="en-GB"/>
        </w:rPr>
        <w:t>data, ora, locul susţinerii prelegerii</w:t>
      </w:r>
      <w:r w:rsidRPr="00164872">
        <w:rPr>
          <w:rFonts w:ascii="Times New Roman" w:hAnsi="Times New Roman" w:cs="Times New Roman"/>
          <w:lang w:val="en-GB"/>
        </w:rPr>
        <w:t xml:space="preserve">, respectiv </w:t>
      </w:r>
      <w:r w:rsidRPr="00164872">
        <w:rPr>
          <w:rFonts w:ascii="Times New Roman" w:hAnsi="Times New Roman" w:cs="Times New Roman"/>
          <w:b/>
          <w:lang w:val="en-GB"/>
        </w:rPr>
        <w:t>componenţa comisiilor de concurs</w:t>
      </w:r>
      <w:r w:rsidRPr="00164872">
        <w:rPr>
          <w:rFonts w:ascii="Times New Roman" w:hAnsi="Times New Roman" w:cs="Times New Roman"/>
          <w:lang w:val="en-GB"/>
        </w:rPr>
        <w:t xml:space="preserve"> şi a </w:t>
      </w:r>
      <w:r w:rsidRPr="00164872">
        <w:rPr>
          <w:rFonts w:ascii="Times New Roman" w:hAnsi="Times New Roman" w:cs="Times New Roman"/>
          <w:b/>
          <w:lang w:val="en-GB"/>
        </w:rPr>
        <w:t>comisiilor de contestaţii</w:t>
      </w:r>
      <w:r w:rsidRPr="00164872">
        <w:rPr>
          <w:rFonts w:ascii="Times New Roman" w:hAnsi="Times New Roman" w:cs="Times New Roman"/>
          <w:lang w:val="en-GB"/>
        </w:rPr>
        <w:t xml:space="preserve"> vor fi comunicate prorectoratului didactic după publicarea în Monitorul Oficial a posturilor didactice şi de cercetare vacante. </w:t>
      </w:r>
    </w:p>
    <w:p w14:paraId="3156F491" w14:textId="77777777" w:rsidR="009E56F4" w:rsidRPr="00164872" w:rsidRDefault="009E56F4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FF13225" w14:textId="77777777" w:rsidR="00874116" w:rsidRPr="00164872" w:rsidRDefault="00874116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31D9C9F" w14:textId="77777777" w:rsidR="002154B8" w:rsidRPr="00164872" w:rsidRDefault="002154B8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20E37E1" w14:textId="77777777" w:rsidR="002154B8" w:rsidRPr="00164872" w:rsidRDefault="002154B8" w:rsidP="00E54C3B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83D705E" w14:textId="77777777" w:rsidR="0082541A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164872">
        <w:rPr>
          <w:rFonts w:ascii="Times New Roman" w:hAnsi="Times New Roman" w:cs="Times New Roman"/>
          <w:lang w:val="en-GB"/>
        </w:rPr>
        <w:tab/>
      </w:r>
      <w:r w:rsidRPr="00164872">
        <w:rPr>
          <w:rFonts w:ascii="Times New Roman" w:hAnsi="Times New Roman" w:cs="Times New Roman"/>
          <w:lang w:val="en-GB"/>
        </w:rPr>
        <w:tab/>
      </w:r>
      <w:r w:rsidRPr="00164872">
        <w:rPr>
          <w:rFonts w:ascii="Times New Roman" w:hAnsi="Times New Roman" w:cs="Times New Roman"/>
          <w:lang w:val="en-GB"/>
        </w:rPr>
        <w:tab/>
      </w:r>
      <w:r w:rsidRPr="00164872">
        <w:rPr>
          <w:rFonts w:ascii="Times New Roman" w:hAnsi="Times New Roman" w:cs="Times New Roman"/>
          <w:lang w:val="en-GB"/>
        </w:rPr>
        <w:tab/>
      </w:r>
      <w:r w:rsidRPr="00164872">
        <w:rPr>
          <w:rFonts w:ascii="Times New Roman" w:hAnsi="Times New Roman" w:cs="Times New Roman"/>
          <w:lang w:val="en-GB"/>
        </w:rPr>
        <w:tab/>
      </w:r>
      <w:r w:rsidR="0082541A">
        <w:rPr>
          <w:rFonts w:ascii="Times New Roman" w:hAnsi="Times New Roman" w:cs="Times New Roman"/>
          <w:lang w:val="en-GB"/>
        </w:rPr>
        <w:t xml:space="preserve">                                               </w:t>
      </w:r>
    </w:p>
    <w:p w14:paraId="2682B4D1" w14:textId="765065E1" w:rsidR="009C737C" w:rsidRPr="00164872" w:rsidRDefault="0082541A" w:rsidP="00D84087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</w:t>
      </w:r>
      <w:r w:rsidR="00D84087" w:rsidRPr="00164872">
        <w:rPr>
          <w:rFonts w:ascii="Times New Roman" w:hAnsi="Times New Roman" w:cs="Times New Roman"/>
          <w:lang w:val="en-GB"/>
        </w:rPr>
        <w:t>Director de Departament,</w:t>
      </w:r>
      <w:r w:rsidR="00370856">
        <w:rPr>
          <w:rFonts w:ascii="Times New Roman" w:hAnsi="Times New Roman" w:cs="Times New Roman"/>
          <w:lang w:val="en-GB"/>
        </w:rPr>
        <w:t xml:space="preserve"> Prof. Dr. Liviu Oana</w:t>
      </w:r>
    </w:p>
    <w:p w14:paraId="4D9DD787" w14:textId="57983093" w:rsidR="009C737C" w:rsidRPr="00164872" w:rsidRDefault="00D84087" w:rsidP="009C737C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164872">
        <w:rPr>
          <w:rFonts w:ascii="Times New Roman" w:hAnsi="Times New Roman" w:cs="Times New Roman"/>
          <w:lang w:val="en-GB"/>
        </w:rPr>
        <w:t xml:space="preserve">    </w:t>
      </w:r>
      <w:r w:rsidR="009C737C" w:rsidRPr="00164872">
        <w:rPr>
          <w:rFonts w:ascii="Times New Roman" w:hAnsi="Times New Roman" w:cs="Times New Roman"/>
          <w:lang w:val="en-GB"/>
        </w:rPr>
        <w:t xml:space="preserve">Data completării formularului: </w:t>
      </w:r>
      <w:r w:rsidR="00370856">
        <w:rPr>
          <w:rFonts w:ascii="Times New Roman" w:hAnsi="Times New Roman" w:cs="Times New Roman"/>
          <w:lang w:val="en-GB"/>
        </w:rPr>
        <w:t>14-04-2021</w:t>
      </w:r>
    </w:p>
    <w:sectPr w:rsidR="009C737C" w:rsidRPr="00164872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356"/>
    <w:multiLevelType w:val="hybridMultilevel"/>
    <w:tmpl w:val="87D2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68F9"/>
    <w:multiLevelType w:val="hybridMultilevel"/>
    <w:tmpl w:val="B7140CA6"/>
    <w:lvl w:ilvl="0" w:tplc="4B1243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930D6"/>
    <w:multiLevelType w:val="hybridMultilevel"/>
    <w:tmpl w:val="581E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3951"/>
    <w:multiLevelType w:val="hybridMultilevel"/>
    <w:tmpl w:val="0F6E3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235B4"/>
    <w:multiLevelType w:val="hybridMultilevel"/>
    <w:tmpl w:val="D098071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2650DC5"/>
    <w:multiLevelType w:val="hybridMultilevel"/>
    <w:tmpl w:val="05CA6E56"/>
    <w:lvl w:ilvl="0" w:tplc="4B1243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7A85"/>
    <w:multiLevelType w:val="hybridMultilevel"/>
    <w:tmpl w:val="8C5E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7E08"/>
    <w:multiLevelType w:val="hybridMultilevel"/>
    <w:tmpl w:val="A5F8C510"/>
    <w:lvl w:ilvl="0" w:tplc="4B1243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44203897"/>
    <w:multiLevelType w:val="hybridMultilevel"/>
    <w:tmpl w:val="933286AA"/>
    <w:lvl w:ilvl="0" w:tplc="4B1243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A3D39"/>
    <w:multiLevelType w:val="hybridMultilevel"/>
    <w:tmpl w:val="1136B2A8"/>
    <w:lvl w:ilvl="0" w:tplc="4B1243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4E100772"/>
    <w:multiLevelType w:val="hybridMultilevel"/>
    <w:tmpl w:val="A894B23A"/>
    <w:lvl w:ilvl="0" w:tplc="4B1243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223BF"/>
    <w:multiLevelType w:val="hybridMultilevel"/>
    <w:tmpl w:val="1630AD2C"/>
    <w:lvl w:ilvl="0" w:tplc="08F4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22278"/>
    <w:multiLevelType w:val="hybridMultilevel"/>
    <w:tmpl w:val="3C62F308"/>
    <w:lvl w:ilvl="0" w:tplc="42D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65B83"/>
    <w:multiLevelType w:val="hybridMultilevel"/>
    <w:tmpl w:val="FBF8E6A4"/>
    <w:lvl w:ilvl="0" w:tplc="4B1243D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67019C"/>
    <w:multiLevelType w:val="hybridMultilevel"/>
    <w:tmpl w:val="E54C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13"/>
  </w:num>
  <w:num w:numId="5">
    <w:abstractNumId w:val="10"/>
  </w:num>
  <w:num w:numId="6">
    <w:abstractNumId w:val="17"/>
  </w:num>
  <w:num w:numId="7">
    <w:abstractNumId w:val="5"/>
  </w:num>
  <w:num w:numId="8">
    <w:abstractNumId w:val="18"/>
  </w:num>
  <w:num w:numId="9">
    <w:abstractNumId w:val="19"/>
  </w:num>
  <w:num w:numId="10">
    <w:abstractNumId w:val="23"/>
  </w:num>
  <w:num w:numId="11">
    <w:abstractNumId w:val="0"/>
  </w:num>
  <w:num w:numId="12">
    <w:abstractNumId w:val="1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14"/>
  </w:num>
  <w:num w:numId="21">
    <w:abstractNumId w:val="22"/>
  </w:num>
  <w:num w:numId="22">
    <w:abstractNumId w:val="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A1C14"/>
    <w:rsid w:val="00164872"/>
    <w:rsid w:val="002154B8"/>
    <w:rsid w:val="002B08D3"/>
    <w:rsid w:val="002B2A3D"/>
    <w:rsid w:val="00312968"/>
    <w:rsid w:val="00370856"/>
    <w:rsid w:val="003A6597"/>
    <w:rsid w:val="003D0525"/>
    <w:rsid w:val="00496D30"/>
    <w:rsid w:val="004E4C6C"/>
    <w:rsid w:val="00551745"/>
    <w:rsid w:val="005B4CE4"/>
    <w:rsid w:val="00695BEA"/>
    <w:rsid w:val="00761B88"/>
    <w:rsid w:val="007659DF"/>
    <w:rsid w:val="00781597"/>
    <w:rsid w:val="0079652E"/>
    <w:rsid w:val="007F1F43"/>
    <w:rsid w:val="008056AD"/>
    <w:rsid w:val="0081714E"/>
    <w:rsid w:val="0082541A"/>
    <w:rsid w:val="008633CC"/>
    <w:rsid w:val="00874116"/>
    <w:rsid w:val="00880046"/>
    <w:rsid w:val="00897E01"/>
    <w:rsid w:val="009C737C"/>
    <w:rsid w:val="009E56F4"/>
    <w:rsid w:val="00A16C33"/>
    <w:rsid w:val="00A34598"/>
    <w:rsid w:val="00A90A90"/>
    <w:rsid w:val="00AB0E4A"/>
    <w:rsid w:val="00B35659"/>
    <w:rsid w:val="00B52F57"/>
    <w:rsid w:val="00BC4C0C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DC614C"/>
    <w:rsid w:val="00E54C3B"/>
    <w:rsid w:val="00E8015B"/>
    <w:rsid w:val="00E82823"/>
    <w:rsid w:val="00EF51F7"/>
    <w:rsid w:val="00F2576F"/>
    <w:rsid w:val="00FA2F0A"/>
    <w:rsid w:val="00FC209D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F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2021-04-15T08:20:00Z</dcterms:created>
  <dcterms:modified xsi:type="dcterms:W3CDTF">2021-04-15T08:20:00Z</dcterms:modified>
</cp:coreProperties>
</file>