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Pr="00957284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Pr="00957284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Pr="00957284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957284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USAMV Cluj-Napoca în </w:t>
      </w:r>
    </w:p>
    <w:p w:rsidR="00DA0651" w:rsidRPr="00957284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457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9572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457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Pr="00957284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57284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57284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57284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957284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57284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957284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57284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957284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957284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957284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57284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F2D82" w:rsidRPr="00957284" w:rsidRDefault="00F357AF" w:rsidP="00D92440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Universitatea de Ştiinţe Agricole şi Medicinӑ Veterinarӑ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F357AF" w:rsidP="00D92440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University of Agricultural Sciences and Veterinary Medicine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357AF" w:rsidRPr="00957284" w:rsidRDefault="00F357AF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bCs/>
                <w:lang w:val="ro-RO"/>
              </w:rPr>
              <w:t>I</w:t>
            </w:r>
            <w:r w:rsidR="002F2D82" w:rsidRPr="00957284">
              <w:rPr>
                <w:rFonts w:ascii="Times New Roman" w:hAnsi="Times New Roman" w:cs="Times New Roman"/>
                <w:bCs/>
                <w:lang w:val="ro-RO"/>
              </w:rPr>
              <w:t>nstitutul de Științ</w:t>
            </w:r>
            <w:r w:rsidRPr="00957284">
              <w:rPr>
                <w:rFonts w:ascii="Times New Roman" w:hAnsi="Times New Roman" w:cs="Times New Roman"/>
                <w:bCs/>
                <w:lang w:val="ro-RO"/>
              </w:rPr>
              <w:t xml:space="preserve">ele </w:t>
            </w:r>
            <w:r w:rsidR="002F2D82" w:rsidRPr="00957284">
              <w:rPr>
                <w:rFonts w:ascii="Times New Roman" w:hAnsi="Times New Roman" w:cs="Times New Roman"/>
                <w:bCs/>
                <w:lang w:val="ro-RO"/>
              </w:rPr>
              <w:t>Vieții Regele Mihai I al Româ</w:t>
            </w:r>
            <w:r w:rsidRPr="00957284">
              <w:rPr>
                <w:rFonts w:ascii="Times New Roman" w:hAnsi="Times New Roman" w:cs="Times New Roman"/>
                <w:bCs/>
                <w:lang w:val="ro-RO"/>
              </w:rPr>
              <w:t>niei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2F2D82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bCs/>
                <w:lang w:val="ro-RO"/>
              </w:rPr>
              <w:t>Institute of Life Science King Michael I of Romania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357AF" w:rsidRPr="00957284" w:rsidRDefault="00F357AF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Laboratorul de Genomică,  Ameliorare,  Biodiversitate şi Eredopatologie Moleculară Animală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7720C0" w:rsidP="007720C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 xml:space="preserve">Laboratory of Genomics, Animal Breeding, Biodiversity and Molecular Hereditay Pathology 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357AF" w:rsidRPr="00957284" w:rsidRDefault="00F357AF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2F2D82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357AF" w:rsidRPr="00957284" w:rsidRDefault="00045BE2" w:rsidP="00D924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Cercetător Ș</w:t>
            </w:r>
            <w:r w:rsidR="00F357AF" w:rsidRPr="00957284">
              <w:rPr>
                <w:rFonts w:ascii="Times New Roman" w:hAnsi="Times New Roman" w:cs="Times New Roman"/>
                <w:lang w:val="ro-RO"/>
              </w:rPr>
              <w:t>tiințific gradul I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F357AF" w:rsidP="00D92440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Scientific Researcher grade I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Disciplinele din planul de cercetare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357AF" w:rsidRPr="00957284" w:rsidRDefault="00F357AF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bCs/>
                <w:lang w:val="ro-RO" w:eastAsia="ro-RO"/>
              </w:rPr>
              <w:t xml:space="preserve">Genetică Moleculară / </w:t>
            </w:r>
            <w:r w:rsidRPr="00957284">
              <w:rPr>
                <w:rFonts w:ascii="Times New Roman" w:hAnsi="Times New Roman" w:cs="Times New Roman"/>
                <w:color w:val="000000"/>
                <w:lang w:val="ro-RO"/>
              </w:rPr>
              <w:t>Genomică, Ameliorarea</w:t>
            </w:r>
            <w:r w:rsidRPr="00957284">
              <w:rPr>
                <w:rFonts w:ascii="Times New Roman" w:hAnsi="Times New Roman" w:cs="Times New Roman"/>
                <w:bCs/>
                <w:lang w:val="ro-RO" w:eastAsia="ro-RO"/>
              </w:rPr>
              <w:t xml:space="preserve"> Animalelor</w:t>
            </w:r>
            <w:r w:rsidRPr="00957284">
              <w:rPr>
                <w:rFonts w:ascii="Times New Roman" w:hAnsi="Times New Roman" w:cs="Times New Roman"/>
                <w:color w:val="000000"/>
                <w:lang w:val="ro-RO"/>
              </w:rPr>
              <w:t>,</w:t>
            </w:r>
            <w:r w:rsidRPr="00957284">
              <w:rPr>
                <w:rFonts w:ascii="Times New Roman" w:hAnsi="Times New Roman" w:cs="Times New Roman"/>
                <w:bCs/>
                <w:lang w:val="ro-RO" w:eastAsia="ro-RO"/>
              </w:rPr>
              <w:t xml:space="preserve"> Biologie Moleculară, Biotehnologii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2F2D82" w:rsidP="002F2D8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Molecular Genetics / Genomics, Animal Breeding; Molecular Biology; Biotechnologies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357AF" w:rsidRPr="00957284" w:rsidRDefault="00F357AF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 w:eastAsia="ro-RO"/>
              </w:rPr>
              <w:t>Zootehnie; Biotehnologii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357AF" w:rsidRPr="00957284" w:rsidRDefault="002F2D82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Animal Science; Biotechnologies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443E4" w:rsidRPr="00957284" w:rsidRDefault="002F2D82" w:rsidP="002443E4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 w:rsidRPr="00957284">
              <w:rPr>
                <w:rFonts w:ascii="Times New Roman" w:hAnsi="Times New Roman"/>
                <w:lang w:eastAsia="ro-RO"/>
              </w:rPr>
              <w:t xml:space="preserve">Postul vacant </w:t>
            </w:r>
            <w:r w:rsidR="007720C0" w:rsidRPr="00957284">
              <w:rPr>
                <w:rFonts w:ascii="Times New Roman" w:hAnsi="Times New Roman"/>
                <w:lang w:eastAsia="ro-RO"/>
              </w:rPr>
              <w:t>de Cercetător Ș</w:t>
            </w:r>
            <w:r w:rsidR="002443E4" w:rsidRPr="00957284">
              <w:rPr>
                <w:rFonts w:ascii="Times New Roman" w:hAnsi="Times New Roman"/>
                <w:lang w:eastAsia="ro-RO"/>
              </w:rPr>
              <w:t>tiinț</w:t>
            </w:r>
            <w:r w:rsidRPr="00957284">
              <w:rPr>
                <w:rFonts w:ascii="Times New Roman" w:hAnsi="Times New Roman"/>
                <w:lang w:eastAsia="ro-RO"/>
              </w:rPr>
              <w:t xml:space="preserve">ific </w:t>
            </w:r>
            <w:r w:rsidR="007720C0" w:rsidRPr="00957284">
              <w:rPr>
                <w:rFonts w:ascii="Times New Roman" w:hAnsi="Times New Roman"/>
                <w:lang w:eastAsia="ro-RO"/>
              </w:rPr>
              <w:t>gra</w:t>
            </w:r>
            <w:r w:rsidRPr="00957284">
              <w:rPr>
                <w:rFonts w:ascii="Times New Roman" w:hAnsi="Times New Roman"/>
                <w:lang w:eastAsia="ro-RO"/>
              </w:rPr>
              <w:t>dul I</w:t>
            </w:r>
            <w:r w:rsidR="007720C0" w:rsidRPr="00957284">
              <w:rPr>
                <w:rFonts w:ascii="Times New Roman" w:hAnsi="Times New Roman"/>
                <w:lang w:eastAsia="ro-RO"/>
              </w:rPr>
              <w:t>,</w:t>
            </w:r>
            <w:r w:rsidRPr="00957284">
              <w:rPr>
                <w:rFonts w:ascii="Times New Roman" w:hAnsi="Times New Roman"/>
                <w:lang w:eastAsia="ro-RO"/>
              </w:rPr>
              <w:t xml:space="preserve"> </w:t>
            </w:r>
            <w:r w:rsidR="00045BE2">
              <w:rPr>
                <w:rFonts w:ascii="Times New Roman" w:hAnsi="Times New Roman"/>
                <w:lang w:eastAsia="ro-RO"/>
              </w:rPr>
              <w:t>disponibil î</w:t>
            </w:r>
            <w:r w:rsidRPr="00957284">
              <w:rPr>
                <w:rFonts w:ascii="Times New Roman" w:hAnsi="Times New Roman"/>
                <w:lang w:eastAsia="ro-RO"/>
              </w:rPr>
              <w:t xml:space="preserve">n </w:t>
            </w:r>
            <w:r w:rsidR="007720C0" w:rsidRPr="00957284">
              <w:rPr>
                <w:rFonts w:ascii="Times New Roman" w:hAnsi="Times New Roman"/>
                <w:lang w:eastAsia="ro-RO"/>
              </w:rPr>
              <w:t>cadrul</w:t>
            </w:r>
            <w:r w:rsidR="007720C0" w:rsidRPr="00957284">
              <w:rPr>
                <w:rFonts w:ascii="Times New Roman" w:hAnsi="Times New Roman"/>
              </w:rPr>
              <w:t xml:space="preserve"> Laboratorului de Genomică,  Ameliorare,  Biodiversitate şi Eredopatologie Moleculară Animală, este prevăzut </w:t>
            </w:r>
            <w:r w:rsidRPr="00957284">
              <w:rPr>
                <w:rFonts w:ascii="Times New Roman" w:hAnsi="Times New Roman"/>
                <w:lang w:eastAsia="ro-RO"/>
              </w:rPr>
              <w:t>pe</w:t>
            </w:r>
            <w:r w:rsidR="007720C0" w:rsidRPr="00957284">
              <w:rPr>
                <w:rFonts w:ascii="Times New Roman" w:hAnsi="Times New Roman"/>
                <w:lang w:eastAsia="ro-RO"/>
              </w:rPr>
              <w:t xml:space="preserve"> o</w:t>
            </w:r>
            <w:r w:rsidRPr="00957284">
              <w:rPr>
                <w:rFonts w:ascii="Times New Roman" w:hAnsi="Times New Roman"/>
                <w:lang w:eastAsia="ro-RO"/>
              </w:rPr>
              <w:t xml:space="preserve"> p</w:t>
            </w:r>
            <w:r w:rsidR="002443E4" w:rsidRPr="00957284">
              <w:rPr>
                <w:rFonts w:ascii="Times New Roman" w:hAnsi="Times New Roman"/>
                <w:lang w:eastAsia="ro-RO"/>
              </w:rPr>
              <w:t>erioada nedeterminată, fiind constituit</w:t>
            </w:r>
            <w:r w:rsidR="007720C0" w:rsidRPr="00957284">
              <w:rPr>
                <w:rFonts w:ascii="Times New Roman" w:hAnsi="Times New Roman"/>
                <w:lang w:eastAsia="ro-RO"/>
              </w:rPr>
              <w:t xml:space="preserve"> </w:t>
            </w:r>
            <w:r w:rsidR="002443E4" w:rsidRPr="00957284">
              <w:rPr>
                <w:rFonts w:ascii="Times New Roman" w:hAnsi="Times New Roman"/>
                <w:lang w:eastAsia="ro-RO"/>
              </w:rPr>
              <w:t>dintr-o normă de 40 ore convenționale / săptămână (8 ore/zi), co</w:t>
            </w:r>
            <w:r w:rsidR="00957284" w:rsidRPr="00957284">
              <w:rPr>
                <w:rFonts w:ascii="Times New Roman" w:hAnsi="Times New Roman"/>
                <w:lang w:eastAsia="ro-RO"/>
              </w:rPr>
              <w:t xml:space="preserve">nform statului de funcţii. </w:t>
            </w:r>
            <w:r w:rsidR="007720C0" w:rsidRPr="00957284">
              <w:rPr>
                <w:rFonts w:ascii="Times New Roman" w:hAnsi="Times New Roman"/>
                <w:lang w:eastAsia="ro-RO"/>
              </w:rPr>
              <w:t xml:space="preserve">Acesta a fost </w:t>
            </w:r>
            <w:r w:rsidRPr="00957284">
              <w:rPr>
                <w:rFonts w:ascii="Times New Roman" w:hAnsi="Times New Roman"/>
                <w:lang w:eastAsia="ro-RO"/>
              </w:rPr>
              <w:t>aprobat și validat de</w:t>
            </w:r>
            <w:r w:rsidR="007720C0" w:rsidRPr="00957284">
              <w:rPr>
                <w:rFonts w:ascii="Times New Roman" w:hAnsi="Times New Roman"/>
                <w:lang w:eastAsia="ro-RO"/>
              </w:rPr>
              <w:t xml:space="preserve"> către</w:t>
            </w:r>
            <w:r w:rsidRPr="00957284">
              <w:rPr>
                <w:rFonts w:ascii="Times New Roman" w:hAnsi="Times New Roman"/>
                <w:lang w:eastAsia="ro-RO"/>
              </w:rPr>
              <w:t xml:space="preserve"> Consiliul de Admini</w:t>
            </w:r>
            <w:r w:rsidR="002443E4" w:rsidRPr="00957284">
              <w:rPr>
                <w:rFonts w:ascii="Times New Roman" w:hAnsi="Times New Roman"/>
                <w:lang w:eastAsia="ro-RO"/>
              </w:rPr>
              <w:t>strație și Senatul USAMV Cluj-Napoca</w:t>
            </w:r>
            <w:r w:rsidR="00045BE2">
              <w:rPr>
                <w:rFonts w:ascii="Times New Roman" w:hAnsi="Times New Roman"/>
                <w:lang w:eastAsia="ro-RO"/>
              </w:rPr>
              <w:t xml:space="preserve">. </w:t>
            </w:r>
          </w:p>
          <w:p w:rsidR="002443E4" w:rsidRPr="00957284" w:rsidRDefault="00957284" w:rsidP="002443E4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 w:rsidRPr="00957284">
              <w:rPr>
                <w:rFonts w:ascii="Times New Roman" w:hAnsi="Times New Roman"/>
                <w:lang w:eastAsia="ro-RO"/>
              </w:rPr>
              <w:t xml:space="preserve">În structura postului </w:t>
            </w:r>
            <w:r w:rsidR="002443E4" w:rsidRPr="00957284">
              <w:rPr>
                <w:rFonts w:ascii="Times New Roman" w:hAnsi="Times New Roman"/>
                <w:lang w:eastAsia="ro-RO"/>
              </w:rPr>
              <w:t>de Cercetător Științific gradul I</w:t>
            </w:r>
            <w:r w:rsidRPr="00957284">
              <w:rPr>
                <w:rFonts w:ascii="Times New Roman" w:hAnsi="Times New Roman"/>
                <w:lang w:eastAsia="ro-RO"/>
              </w:rPr>
              <w:t xml:space="preserve"> sunt prevăzute activități de cercetare în domeniile Zootehnie / Biotehnologii, disciplinele:</w:t>
            </w:r>
            <w:r w:rsidRPr="00957284">
              <w:t xml:space="preserve"> </w:t>
            </w:r>
            <w:r w:rsidRPr="00957284">
              <w:rPr>
                <w:rFonts w:ascii="Times New Roman" w:hAnsi="Times New Roman"/>
                <w:bCs/>
                <w:lang w:eastAsia="ro-RO"/>
              </w:rPr>
              <w:t xml:space="preserve">Genetică Moleculară / </w:t>
            </w:r>
            <w:r w:rsidRPr="00957284">
              <w:rPr>
                <w:rFonts w:ascii="Times New Roman" w:hAnsi="Times New Roman"/>
                <w:color w:val="000000"/>
              </w:rPr>
              <w:t>Genomică, Ameliorarea</w:t>
            </w:r>
            <w:r w:rsidRPr="00957284">
              <w:rPr>
                <w:rFonts w:ascii="Times New Roman" w:hAnsi="Times New Roman"/>
                <w:bCs/>
                <w:lang w:eastAsia="ro-RO"/>
              </w:rPr>
              <w:t xml:space="preserve"> Animalelor</w:t>
            </w:r>
            <w:r w:rsidRPr="00957284">
              <w:rPr>
                <w:rFonts w:ascii="Times New Roman" w:hAnsi="Times New Roman"/>
                <w:color w:val="000000"/>
              </w:rPr>
              <w:t>,</w:t>
            </w:r>
            <w:r w:rsidRPr="00957284">
              <w:rPr>
                <w:rFonts w:ascii="Times New Roman" w:hAnsi="Times New Roman"/>
                <w:bCs/>
                <w:lang w:eastAsia="ro-RO"/>
              </w:rPr>
              <w:t xml:space="preserve"> Biologie Moleculară, Biotehnologii,</w:t>
            </w:r>
            <w:r w:rsidRPr="00957284">
              <w:rPr>
                <w:rFonts w:ascii="Times New Roman" w:hAnsi="Times New Roman"/>
                <w:lang w:eastAsia="ro-RO"/>
              </w:rPr>
              <w:t xml:space="preserve"> </w:t>
            </w:r>
            <w:r w:rsidR="002443E4" w:rsidRPr="00957284">
              <w:rPr>
                <w:rFonts w:ascii="Times New Roman" w:hAnsi="Times New Roman"/>
                <w:lang w:eastAsia="ro-RO"/>
              </w:rPr>
              <w:t>a</w:t>
            </w:r>
            <w:r w:rsidRPr="00957284">
              <w:rPr>
                <w:rFonts w:ascii="Times New Roman" w:hAnsi="Times New Roman"/>
                <w:lang w:eastAsia="ro-RO"/>
              </w:rPr>
              <w:t>ctivităţi</w:t>
            </w:r>
            <w:r w:rsidR="002443E4" w:rsidRPr="00957284">
              <w:rPr>
                <w:rFonts w:ascii="Times New Roman" w:hAnsi="Times New Roman"/>
                <w:lang w:eastAsia="ro-RO"/>
              </w:rPr>
              <w:t xml:space="preserve"> în acord cu standardele de calitate aplicate în Universitate.  </w:t>
            </w:r>
          </w:p>
          <w:p w:rsidR="002443E4" w:rsidRPr="00957284" w:rsidRDefault="003D4EE4" w:rsidP="002F2D82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>
              <w:rPr>
                <w:rFonts w:ascii="Times New Roman" w:hAnsi="Times New Roman"/>
                <w:bCs/>
                <w:lang w:eastAsia="ro-RO"/>
              </w:rPr>
              <w:t>Activități</w:t>
            </w:r>
            <w:r w:rsidR="00056F6A">
              <w:rPr>
                <w:rFonts w:ascii="Times New Roman" w:hAnsi="Times New Roman"/>
                <w:bCs/>
                <w:lang w:eastAsia="ro-RO"/>
              </w:rPr>
              <w:t>le</w:t>
            </w:r>
            <w:r>
              <w:rPr>
                <w:rFonts w:ascii="Times New Roman" w:hAnsi="Times New Roman"/>
                <w:bCs/>
                <w:lang w:eastAsia="ro-RO"/>
              </w:rPr>
              <w:t xml:space="preserve"> de cerectare derulate au ca obiectiv principal </w:t>
            </w:r>
            <w:r>
              <w:rPr>
                <w:rFonts w:ascii="Times New Roman" w:hAnsi="Times New Roman"/>
                <w:lang w:eastAsia="ro-RO"/>
              </w:rPr>
              <w:t>înțelegerea</w:t>
            </w:r>
            <w:r w:rsidRPr="00957284">
              <w:rPr>
                <w:rFonts w:ascii="Times New Roman" w:hAnsi="Times New Roman"/>
                <w:lang w:eastAsia="ro-RO"/>
              </w:rPr>
              <w:t xml:space="preserve"> bazelor </w:t>
            </w:r>
            <w:r w:rsidR="00BE36CA">
              <w:rPr>
                <w:rFonts w:ascii="Times New Roman" w:hAnsi="Times New Roman"/>
                <w:lang w:eastAsia="ro-RO"/>
              </w:rPr>
              <w:t xml:space="preserve">și a </w:t>
            </w:r>
            <w:r>
              <w:rPr>
                <w:rFonts w:ascii="Times New Roman" w:hAnsi="Times New Roman"/>
                <w:lang w:eastAsia="ro-RO"/>
              </w:rPr>
              <w:t xml:space="preserve"> mecanismelor </w:t>
            </w:r>
            <w:r w:rsidRPr="00957284">
              <w:rPr>
                <w:rFonts w:ascii="Times New Roman" w:hAnsi="Times New Roman"/>
                <w:lang w:eastAsia="ro-RO"/>
              </w:rPr>
              <w:t>genetice care</w:t>
            </w:r>
            <w:r>
              <w:rPr>
                <w:rFonts w:ascii="Times New Roman" w:hAnsi="Times New Roman"/>
                <w:lang w:eastAsia="ro-RO"/>
              </w:rPr>
              <w:t xml:space="preserve"> determină</w:t>
            </w:r>
            <w:r w:rsidRPr="00957284">
              <w:rPr>
                <w:rFonts w:ascii="Times New Roman" w:hAnsi="Times New Roman"/>
                <w:lang w:eastAsia="ro-RO"/>
              </w:rPr>
              <w:t xml:space="preserve"> variabilitate caracterelor fenotipice la  animale</w:t>
            </w:r>
            <w:r>
              <w:rPr>
                <w:rFonts w:ascii="Times New Roman" w:hAnsi="Times New Roman"/>
                <w:lang w:eastAsia="ro-RO"/>
              </w:rPr>
              <w:t xml:space="preserve">, folosind tehnici și metodologii avansate de analiză a genomului / transcriptomului </w:t>
            </w:r>
            <w:r w:rsidR="00380FE4">
              <w:rPr>
                <w:rFonts w:ascii="Times New Roman" w:hAnsi="Times New Roman"/>
                <w:lang w:eastAsia="ro-RO"/>
              </w:rPr>
              <w:t>/ proteomului</w:t>
            </w:r>
            <w:r>
              <w:rPr>
                <w:rFonts w:ascii="Times New Roman" w:hAnsi="Times New Roman"/>
                <w:lang w:eastAsia="ro-RO"/>
              </w:rPr>
              <w:t>.</w:t>
            </w:r>
          </w:p>
          <w:p w:rsidR="002F2D82" w:rsidRPr="00957284" w:rsidRDefault="002F2D82" w:rsidP="002F2D82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 w:rsidRPr="00957284">
              <w:rPr>
                <w:rFonts w:ascii="Times New Roman" w:hAnsi="Times New Roman"/>
                <w:lang w:eastAsia="ro-RO"/>
              </w:rPr>
              <w:t>Se dor</w:t>
            </w:r>
            <w:r w:rsidR="00380FE4">
              <w:rPr>
                <w:rFonts w:ascii="Times New Roman" w:hAnsi="Times New Roman"/>
                <w:lang w:eastAsia="ro-RO"/>
              </w:rPr>
              <w:t>eș</w:t>
            </w:r>
            <w:r w:rsidR="00BA0C0F">
              <w:rPr>
                <w:rFonts w:ascii="Times New Roman" w:hAnsi="Times New Roman"/>
                <w:lang w:eastAsia="ro-RO"/>
              </w:rPr>
              <w:t xml:space="preserve">te utilizarea acestor </w:t>
            </w:r>
            <w:r w:rsidR="00380FE4">
              <w:rPr>
                <w:rFonts w:ascii="Times New Roman" w:hAnsi="Times New Roman"/>
                <w:lang w:eastAsia="ro-RO"/>
              </w:rPr>
              <w:t>informații</w:t>
            </w:r>
            <w:r w:rsidR="00BA0C0F">
              <w:rPr>
                <w:rFonts w:ascii="Times New Roman" w:hAnsi="Times New Roman"/>
                <w:lang w:eastAsia="ro-RO"/>
              </w:rPr>
              <w:t xml:space="preserve"> genomice</w:t>
            </w:r>
            <w:r w:rsidR="00380FE4">
              <w:rPr>
                <w:rFonts w:ascii="Times New Roman" w:hAnsi="Times New Roman"/>
                <w:lang w:eastAsia="ro-RO"/>
              </w:rPr>
              <w:t xml:space="preserve"> î</w:t>
            </w:r>
            <w:r w:rsidRPr="00957284">
              <w:rPr>
                <w:rFonts w:ascii="Times New Roman" w:hAnsi="Times New Roman"/>
                <w:lang w:eastAsia="ro-RO"/>
              </w:rPr>
              <w:t xml:space="preserve">n:  </w:t>
            </w:r>
          </w:p>
          <w:p w:rsidR="00380FE4" w:rsidRDefault="00380FE4" w:rsidP="002F2D82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>
              <w:rPr>
                <w:rFonts w:ascii="Times New Roman" w:hAnsi="Times New Roman"/>
                <w:lang w:eastAsia="ro-RO"/>
              </w:rPr>
              <w:t>- A</w:t>
            </w:r>
            <w:r w:rsidR="00BA0C0F">
              <w:rPr>
                <w:rFonts w:ascii="Times New Roman" w:hAnsi="Times New Roman"/>
                <w:lang w:eastAsia="ro-RO"/>
              </w:rPr>
              <w:t xml:space="preserve">meliorarea </w:t>
            </w:r>
            <w:r>
              <w:rPr>
                <w:rFonts w:ascii="Times New Roman" w:hAnsi="Times New Roman"/>
                <w:lang w:eastAsia="ro-RO"/>
              </w:rPr>
              <w:t xml:space="preserve">cu ajutorul markerilor ADN a </w:t>
            </w:r>
            <w:r w:rsidR="00BA0C0F">
              <w:rPr>
                <w:rFonts w:ascii="Times New Roman" w:hAnsi="Times New Roman"/>
                <w:lang w:eastAsia="ro-RO"/>
              </w:rPr>
              <w:t>unor caractere</w:t>
            </w:r>
            <w:r>
              <w:rPr>
                <w:rFonts w:ascii="Times New Roman" w:hAnsi="Times New Roman"/>
                <w:lang w:eastAsia="ro-RO"/>
              </w:rPr>
              <w:t xml:space="preserve"> morfo-productive ale</w:t>
            </w:r>
            <w:r w:rsidR="002F2D82" w:rsidRPr="00957284">
              <w:rPr>
                <w:rFonts w:ascii="Times New Roman" w:hAnsi="Times New Roman"/>
                <w:lang w:eastAsia="ro-RO"/>
              </w:rPr>
              <w:t xml:space="preserve"> speciilor de interes economic</w:t>
            </w:r>
            <w:r w:rsidR="00BA0C0F">
              <w:rPr>
                <w:rFonts w:ascii="Times New Roman" w:hAnsi="Times New Roman"/>
                <w:lang w:val="en-US" w:eastAsia="ro-RO"/>
              </w:rPr>
              <w:t>;</w:t>
            </w:r>
            <w:r>
              <w:rPr>
                <w:rFonts w:ascii="Times New Roman" w:hAnsi="Times New Roman"/>
                <w:lang w:eastAsia="ro-RO"/>
              </w:rPr>
              <w:t xml:space="preserve"> </w:t>
            </w:r>
          </w:p>
          <w:p w:rsidR="00380FE4" w:rsidRDefault="00380FE4" w:rsidP="002F2D82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>
              <w:rPr>
                <w:rFonts w:ascii="Times New Roman" w:hAnsi="Times New Roman"/>
                <w:lang w:eastAsia="ro-RO"/>
              </w:rPr>
              <w:t>- E</w:t>
            </w:r>
            <w:r w:rsidR="002F2D82" w:rsidRPr="00957284">
              <w:rPr>
                <w:rFonts w:ascii="Times New Roman" w:hAnsi="Times New Roman"/>
                <w:lang w:eastAsia="ro-RO"/>
              </w:rPr>
              <w:t>valuarea biodiversității</w:t>
            </w:r>
            <w:r>
              <w:rPr>
                <w:rFonts w:ascii="Times New Roman" w:hAnsi="Times New Roman"/>
                <w:lang w:eastAsia="ro-RO"/>
              </w:rPr>
              <w:t xml:space="preserve"> populațiilor </w:t>
            </w:r>
            <w:r w:rsidR="00BA0C0F">
              <w:rPr>
                <w:rFonts w:ascii="Times New Roman" w:hAnsi="Times New Roman"/>
                <w:lang w:eastAsia="ro-RO"/>
              </w:rPr>
              <w:t>/ rase</w:t>
            </w:r>
            <w:r w:rsidR="005A295B">
              <w:rPr>
                <w:rFonts w:ascii="Times New Roman" w:hAnsi="Times New Roman"/>
                <w:lang w:eastAsia="ro-RO"/>
              </w:rPr>
              <w:t>lor</w:t>
            </w:r>
            <w:r w:rsidR="00BA0C0F">
              <w:rPr>
                <w:rFonts w:ascii="Times New Roman" w:hAnsi="Times New Roman"/>
                <w:lang w:eastAsia="ro-RO"/>
              </w:rPr>
              <w:t xml:space="preserve"> </w:t>
            </w:r>
            <w:r>
              <w:rPr>
                <w:rFonts w:ascii="Times New Roman" w:hAnsi="Times New Roman"/>
                <w:lang w:eastAsia="ro-RO"/>
              </w:rPr>
              <w:t>de animale</w:t>
            </w:r>
            <w:r w:rsidR="002A675E">
              <w:rPr>
                <w:rFonts w:ascii="Times New Roman" w:hAnsi="Times New Roman"/>
                <w:lang w:eastAsia="ro-RO"/>
              </w:rPr>
              <w:t xml:space="preserve"> (</w:t>
            </w:r>
            <w:r w:rsidR="00BA0C0F">
              <w:rPr>
                <w:rFonts w:ascii="Times New Roman" w:hAnsi="Times New Roman"/>
                <w:lang w:eastAsia="ro-RO"/>
              </w:rPr>
              <w:t>cu status normal sau vulnerabil</w:t>
            </w:r>
            <w:r w:rsidR="008159AD">
              <w:rPr>
                <w:rFonts w:ascii="Times New Roman" w:hAnsi="Times New Roman"/>
                <w:lang w:eastAsia="ro-RO"/>
              </w:rPr>
              <w:t>)</w:t>
            </w:r>
            <w:r w:rsidR="00BA0C0F">
              <w:rPr>
                <w:rFonts w:ascii="Times New Roman" w:hAnsi="Times New Roman"/>
                <w:lang w:eastAsia="ro-RO"/>
              </w:rPr>
              <w:t>, în scopul utilizării rezultatelor în gestionarea lor mai eficientă</w:t>
            </w:r>
            <w:r w:rsidR="002F2D82" w:rsidRPr="00957284">
              <w:rPr>
                <w:rFonts w:ascii="Times New Roman" w:hAnsi="Times New Roman"/>
                <w:lang w:eastAsia="ro-RO"/>
              </w:rPr>
              <w:t>;</w:t>
            </w:r>
          </w:p>
          <w:p w:rsidR="002F2D82" w:rsidRPr="00957284" w:rsidRDefault="002F2D82" w:rsidP="002F2D82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 w:rsidRPr="00957284">
              <w:rPr>
                <w:rFonts w:ascii="Times New Roman" w:hAnsi="Times New Roman"/>
                <w:lang w:eastAsia="ro-RO"/>
              </w:rPr>
              <w:t xml:space="preserve">- </w:t>
            </w:r>
            <w:r w:rsidR="00380FE4">
              <w:rPr>
                <w:rFonts w:ascii="Times New Roman" w:hAnsi="Times New Roman"/>
                <w:lang w:eastAsia="ro-RO"/>
              </w:rPr>
              <w:t>Î</w:t>
            </w:r>
            <w:r w:rsidR="005A295B">
              <w:rPr>
                <w:rFonts w:ascii="Times New Roman" w:hAnsi="Times New Roman"/>
                <w:lang w:eastAsia="ro-RO"/>
              </w:rPr>
              <w:t>nț</w:t>
            </w:r>
            <w:r w:rsidRPr="00957284">
              <w:rPr>
                <w:rFonts w:ascii="Times New Roman" w:hAnsi="Times New Roman"/>
                <w:lang w:eastAsia="ro-RO"/>
              </w:rPr>
              <w:t>elegerea</w:t>
            </w:r>
            <w:r w:rsidR="00BA0C0F">
              <w:rPr>
                <w:rFonts w:ascii="Times New Roman" w:hAnsi="Times New Roman"/>
                <w:lang w:eastAsia="ro-RO"/>
              </w:rPr>
              <w:t xml:space="preserve"> mecanismelor moleculare care stau la baza unor boli ereditare</w:t>
            </w:r>
            <w:r w:rsidRPr="00957284">
              <w:rPr>
                <w:rFonts w:ascii="Times New Roman" w:hAnsi="Times New Roman"/>
                <w:lang w:eastAsia="ro-RO"/>
              </w:rPr>
              <w:t xml:space="preserve"> de interes</w:t>
            </w:r>
            <w:r w:rsidR="00BA0C0F">
              <w:rPr>
                <w:rFonts w:ascii="Times New Roman" w:hAnsi="Times New Roman"/>
                <w:lang w:eastAsia="ro-RO"/>
              </w:rPr>
              <w:t xml:space="preserve"> î</w:t>
            </w:r>
            <w:r w:rsidRPr="00957284">
              <w:rPr>
                <w:rFonts w:ascii="Times New Roman" w:hAnsi="Times New Roman"/>
                <w:lang w:eastAsia="ro-RO"/>
              </w:rPr>
              <w:t xml:space="preserve">n </w:t>
            </w:r>
            <w:r w:rsidR="00BA0C0F">
              <w:rPr>
                <w:rFonts w:ascii="Times New Roman" w:hAnsi="Times New Roman"/>
                <w:lang w:eastAsia="ro-RO"/>
              </w:rPr>
              <w:t xml:space="preserve">ameliorarea / gestionarea </w:t>
            </w:r>
            <w:r w:rsidR="005A295B">
              <w:rPr>
                <w:rFonts w:ascii="Times New Roman" w:hAnsi="Times New Roman"/>
                <w:lang w:eastAsia="ro-RO"/>
              </w:rPr>
              <w:t xml:space="preserve">mai eficientă a </w:t>
            </w:r>
            <w:r w:rsidR="00BA0C0F">
              <w:rPr>
                <w:rFonts w:ascii="Times New Roman" w:hAnsi="Times New Roman"/>
                <w:lang w:eastAsia="ro-RO"/>
              </w:rPr>
              <w:t>populațiilor / raselor de animale</w:t>
            </w:r>
            <w:r w:rsidR="00BA0C0F">
              <w:rPr>
                <w:rFonts w:ascii="Times New Roman" w:hAnsi="Times New Roman"/>
                <w:lang w:val="en-US" w:eastAsia="ro-RO"/>
              </w:rPr>
              <w:t>;</w:t>
            </w:r>
            <w:r w:rsidRPr="00957284">
              <w:rPr>
                <w:rFonts w:ascii="Times New Roman" w:hAnsi="Times New Roman"/>
                <w:lang w:eastAsia="ro-RO"/>
              </w:rPr>
              <w:t xml:space="preserve"> </w:t>
            </w:r>
          </w:p>
          <w:p w:rsidR="00F357AF" w:rsidRPr="00957284" w:rsidRDefault="002F2D82" w:rsidP="00BA0C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/>
                <w:lang w:val="ro-RO" w:eastAsia="ro-RO"/>
              </w:rPr>
              <w:t xml:space="preserve">- </w:t>
            </w:r>
            <w:r w:rsidR="00BA0C0F">
              <w:rPr>
                <w:rFonts w:ascii="Times New Roman" w:hAnsi="Times New Roman"/>
                <w:lang w:val="ro-RO" w:eastAsia="ro-RO"/>
              </w:rPr>
              <w:t>Identificarea speciilor de animale</w:t>
            </w:r>
            <w:r w:rsidR="006E0F96">
              <w:rPr>
                <w:rFonts w:ascii="Times New Roman" w:hAnsi="Times New Roman"/>
                <w:lang w:val="ro-RO" w:eastAsia="ro-RO"/>
              </w:rPr>
              <w:t xml:space="preserve"> / indivizilor</w:t>
            </w:r>
            <w:r w:rsidRPr="00957284">
              <w:rPr>
                <w:rFonts w:ascii="Times New Roman" w:hAnsi="Times New Roman"/>
                <w:lang w:val="ro-RO" w:eastAsia="ro-RO"/>
              </w:rPr>
              <w:t xml:space="preserve"> pe baza amprentei ADN</w:t>
            </w:r>
            <w:r w:rsidR="005A295B">
              <w:rPr>
                <w:rFonts w:ascii="Times New Roman" w:hAnsi="Times New Roman"/>
                <w:lang w:val="ro-RO" w:eastAsia="ro-RO"/>
              </w:rPr>
              <w:t>,</w:t>
            </w:r>
            <w:r w:rsidRPr="00957284">
              <w:rPr>
                <w:rFonts w:ascii="Times New Roman" w:hAnsi="Times New Roman"/>
                <w:lang w:val="ro-RO" w:eastAsia="ro-RO"/>
              </w:rPr>
              <w:t xml:space="preserve"> cu aplicabilitate </w:t>
            </w:r>
            <w:r w:rsidR="00BA0C0F">
              <w:rPr>
                <w:rFonts w:ascii="Times New Roman" w:hAnsi="Times New Roman"/>
                <w:lang w:val="ro-RO" w:eastAsia="ro-RO"/>
              </w:rPr>
              <w:t xml:space="preserve">în </w:t>
            </w:r>
            <w:r w:rsidRPr="00957284">
              <w:rPr>
                <w:rFonts w:ascii="Times New Roman" w:hAnsi="Times New Roman"/>
                <w:lang w:val="ro-RO" w:eastAsia="ro-RO"/>
              </w:rPr>
              <w:t xml:space="preserve">stabilirea autenticităţii unor produse alimentare </w:t>
            </w:r>
            <w:r w:rsidR="00BA0C0F">
              <w:rPr>
                <w:rFonts w:ascii="Times New Roman" w:hAnsi="Times New Roman"/>
                <w:lang w:val="ro-RO" w:eastAsia="ro-RO"/>
              </w:rPr>
              <w:t>(car</w:t>
            </w:r>
            <w:r w:rsidRPr="00957284">
              <w:rPr>
                <w:rFonts w:ascii="Times New Roman" w:hAnsi="Times New Roman"/>
                <w:lang w:val="ro-RO" w:eastAsia="ro-RO"/>
              </w:rPr>
              <w:t xml:space="preserve">ne, lapte etc) sau </w:t>
            </w:r>
            <w:r w:rsidR="00BA0C0F">
              <w:rPr>
                <w:rFonts w:ascii="Times New Roman" w:hAnsi="Times New Roman"/>
                <w:lang w:val="ro-RO" w:eastAsia="ro-RO"/>
              </w:rPr>
              <w:t>î</w:t>
            </w:r>
            <w:r w:rsidRPr="00957284">
              <w:rPr>
                <w:rFonts w:ascii="Times New Roman" w:hAnsi="Times New Roman"/>
                <w:lang w:val="ro-RO" w:eastAsia="ro-RO"/>
              </w:rPr>
              <w:t xml:space="preserve">n </w:t>
            </w:r>
            <w:r w:rsidR="00BA0C0F">
              <w:rPr>
                <w:rFonts w:ascii="Times New Roman" w:hAnsi="Times New Roman"/>
                <w:lang w:val="ro-RO" w:eastAsia="ro-RO"/>
              </w:rPr>
              <w:t>medicina legală veterinară</w:t>
            </w:r>
            <w:r w:rsidR="008159AD">
              <w:rPr>
                <w:rFonts w:ascii="Times New Roman" w:hAnsi="Times New Roman"/>
                <w:lang w:val="ro-RO" w:eastAsia="ro-RO"/>
              </w:rPr>
              <w:t>.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A6C19" w:rsidRPr="002A6C19" w:rsidRDefault="002A6C19" w:rsidP="002A6C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A6C19">
              <w:rPr>
                <w:rFonts w:ascii="Times New Roman" w:hAnsi="Times New Roman" w:cs="Times New Roman"/>
                <w:lang w:val="ro-RO"/>
              </w:rPr>
              <w:t>The vacancy</w:t>
            </w:r>
            <w:r w:rsidR="00056F6A">
              <w:rPr>
                <w:rFonts w:ascii="Times New Roman" w:hAnsi="Times New Roman" w:cs="Times New Roman"/>
                <w:lang w:val="ro-RO"/>
              </w:rPr>
              <w:t xml:space="preserve"> of Scientific Researcher grade I</w:t>
            </w:r>
            <w:r w:rsidRPr="002A6C19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BE36CA">
              <w:rPr>
                <w:rFonts w:ascii="Times New Roman" w:hAnsi="Times New Roman" w:cs="Times New Roman"/>
                <w:lang w:val="ro-RO"/>
              </w:rPr>
              <w:t xml:space="preserve">opened </w:t>
            </w:r>
            <w:r w:rsidRPr="002A6C19">
              <w:rPr>
                <w:rFonts w:ascii="Times New Roman" w:hAnsi="Times New Roman" w:cs="Times New Roman"/>
                <w:lang w:val="ro-RO"/>
              </w:rPr>
              <w:t xml:space="preserve">within the </w:t>
            </w:r>
            <w:r w:rsidRPr="00957284">
              <w:rPr>
                <w:rFonts w:ascii="Times New Roman" w:hAnsi="Times New Roman" w:cs="Times New Roman"/>
                <w:lang w:val="ro-RO"/>
              </w:rPr>
              <w:t>Laboratory of Genomics, Animal Breeding, Biodiversity and Molecular Hereditay Pathology</w:t>
            </w:r>
            <w:r w:rsidRPr="002A6C19">
              <w:rPr>
                <w:rFonts w:ascii="Times New Roman" w:hAnsi="Times New Roman" w:cs="Times New Roman"/>
                <w:lang w:val="ro-RO"/>
              </w:rPr>
              <w:t xml:space="preserve"> is provided for an i</w:t>
            </w:r>
            <w:r w:rsidR="008159AD">
              <w:rPr>
                <w:rFonts w:ascii="Times New Roman" w:hAnsi="Times New Roman" w:cs="Times New Roman"/>
                <w:lang w:val="ro-RO"/>
              </w:rPr>
              <w:t>ndefinite period and</w:t>
            </w:r>
            <w:r w:rsidRPr="002A6C19">
              <w:rPr>
                <w:rFonts w:ascii="Times New Roman" w:hAnsi="Times New Roman" w:cs="Times New Roman"/>
                <w:lang w:val="ro-RO"/>
              </w:rPr>
              <w:t xml:space="preserve"> consisting of a norm of 40 conventional hours / week (8 hours/day), according to the state of functions. It was approved and validated</w:t>
            </w:r>
            <w:r w:rsidR="00056F6A">
              <w:rPr>
                <w:rFonts w:ascii="Times New Roman" w:hAnsi="Times New Roman" w:cs="Times New Roman"/>
                <w:lang w:val="ro-RO"/>
              </w:rPr>
              <w:t xml:space="preserve"> by</w:t>
            </w:r>
            <w:r w:rsidRPr="002A6C19">
              <w:rPr>
                <w:rFonts w:ascii="Times New Roman" w:hAnsi="Times New Roman" w:cs="Times New Roman"/>
                <w:lang w:val="ro-RO"/>
              </w:rPr>
              <w:t xml:space="preserve"> USAMV Cluj-Napoca </w:t>
            </w:r>
            <w:r w:rsidR="00056F6A">
              <w:rPr>
                <w:rFonts w:ascii="Times New Roman" w:hAnsi="Times New Roman" w:cs="Times New Roman"/>
                <w:lang w:val="ro-RO"/>
              </w:rPr>
              <w:t>Administrative Council and Senate.</w:t>
            </w:r>
            <w:r w:rsidRPr="002A6C1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2A6C19" w:rsidRPr="00045BE2" w:rsidRDefault="00056F6A" w:rsidP="002A6C1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The position of</w:t>
            </w:r>
            <w:r w:rsidR="002A6C19" w:rsidRPr="00045BE2">
              <w:rPr>
                <w:rFonts w:ascii="Times New Roman" w:hAnsi="Times New Roman" w:cs="Times New Roman"/>
                <w:lang w:val="en-GB"/>
              </w:rPr>
              <w:t xml:space="preserve"> Scientific Researcher grade I </w:t>
            </w:r>
            <w:proofErr w:type="gramStart"/>
            <w:r w:rsidR="008159AD">
              <w:rPr>
                <w:rFonts w:ascii="Times New Roman" w:hAnsi="Times New Roman" w:cs="Times New Roman"/>
                <w:lang w:val="en-GB"/>
              </w:rPr>
              <w:t>involves</w:t>
            </w:r>
            <w:proofErr w:type="gramEnd"/>
            <w:r w:rsidR="008159A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A6C19" w:rsidRPr="00045BE2">
              <w:rPr>
                <w:rFonts w:ascii="Times New Roman" w:hAnsi="Times New Roman" w:cs="Times New Roman"/>
                <w:lang w:val="en-GB"/>
              </w:rPr>
              <w:t>research activ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ities in the fields </w:t>
            </w:r>
            <w:r w:rsidRPr="00045BE2">
              <w:rPr>
                <w:rFonts w:ascii="Times New Roman" w:hAnsi="Times New Roman" w:cs="Times New Roman"/>
                <w:lang w:val="en-GB"/>
              </w:rPr>
              <w:lastRenderedPageBreak/>
              <w:t>of Animal Breeding</w:t>
            </w:r>
            <w:r w:rsidR="002A6C19" w:rsidRPr="00045BE2">
              <w:rPr>
                <w:rFonts w:ascii="Times New Roman" w:hAnsi="Times New Roman" w:cs="Times New Roman"/>
                <w:lang w:val="en-GB"/>
              </w:rPr>
              <w:t>/Biotechnology, disciplines: Molecular Genetic</w:t>
            </w:r>
            <w:r w:rsidRPr="00045BE2">
              <w:rPr>
                <w:rFonts w:ascii="Times New Roman" w:hAnsi="Times New Roman" w:cs="Times New Roman"/>
                <w:lang w:val="en-GB"/>
              </w:rPr>
              <w:t>s / Genomics, Animal Breeding</w:t>
            </w:r>
            <w:r w:rsidR="002A6C19" w:rsidRPr="00045BE2">
              <w:rPr>
                <w:rFonts w:ascii="Times New Roman" w:hAnsi="Times New Roman" w:cs="Times New Roman"/>
                <w:lang w:val="en-GB"/>
              </w:rPr>
              <w:t xml:space="preserve">, Molecular Biology, Biotechnology, activities in accordance with the quality standards applied in the University.  </w:t>
            </w:r>
          </w:p>
          <w:p w:rsidR="002A6C19" w:rsidRPr="00045BE2" w:rsidRDefault="002A6C19" w:rsidP="002A6C1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The main objective of the research activit</w:t>
            </w:r>
            <w:r w:rsidR="00BE36CA" w:rsidRPr="00045BE2">
              <w:rPr>
                <w:rFonts w:ascii="Times New Roman" w:hAnsi="Times New Roman" w:cs="Times New Roman"/>
                <w:lang w:val="en-GB"/>
              </w:rPr>
              <w:t xml:space="preserve">ies are to understand the genetic basis and </w:t>
            </w:r>
            <w:r w:rsidRPr="00045BE2">
              <w:rPr>
                <w:rFonts w:ascii="Times New Roman" w:hAnsi="Times New Roman" w:cs="Times New Roman"/>
                <w:lang w:val="en-GB"/>
              </w:rPr>
              <w:t>mechanisms that cause variability of phenotypic characters in animals, using advanced techni</w:t>
            </w:r>
            <w:r w:rsidR="008159AD">
              <w:rPr>
                <w:rFonts w:ascii="Times New Roman" w:hAnsi="Times New Roman" w:cs="Times New Roman"/>
                <w:lang w:val="en-GB"/>
              </w:rPr>
              <w:t xml:space="preserve">ques and methodologies of </w:t>
            </w:r>
            <w:proofErr w:type="spellStart"/>
            <w:r w:rsidR="008159AD">
              <w:rPr>
                <w:rFonts w:ascii="Times New Roman" w:hAnsi="Times New Roman" w:cs="Times New Roman"/>
                <w:lang w:val="en-GB"/>
              </w:rPr>
              <w:t>genom</w:t>
            </w:r>
            <w:proofErr w:type="spellEnd"/>
            <w:r w:rsidR="008159AD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045BE2">
              <w:rPr>
                <w:rFonts w:ascii="Times New Roman" w:hAnsi="Times New Roman" w:cs="Times New Roman"/>
                <w:lang w:val="en-GB"/>
              </w:rPr>
              <w:t>transcriptom</w:t>
            </w:r>
            <w:r w:rsidR="008159AD">
              <w:rPr>
                <w:rFonts w:ascii="Times New Roman" w:hAnsi="Times New Roman" w:cs="Times New Roman"/>
                <w:lang w:val="en-GB"/>
              </w:rPr>
              <w:t xml:space="preserve">e and </w:t>
            </w:r>
            <w:r w:rsidR="00BE36CA" w:rsidRPr="00045BE2">
              <w:rPr>
                <w:rFonts w:ascii="Times New Roman" w:hAnsi="Times New Roman" w:cs="Times New Roman"/>
                <w:lang w:val="en-GB"/>
              </w:rPr>
              <w:t>proteome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 analysis.</w:t>
            </w:r>
          </w:p>
          <w:p w:rsidR="002A6C19" w:rsidRPr="00045BE2" w:rsidRDefault="002A6C19" w:rsidP="002A6C1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 xml:space="preserve">It is desired to use this genomic information in:  </w:t>
            </w:r>
          </w:p>
          <w:p w:rsidR="002A6C19" w:rsidRPr="00045BE2" w:rsidRDefault="002A6C19" w:rsidP="002A6C1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 xml:space="preserve">- Improvement with the help of DNA markers of </w:t>
            </w:r>
            <w:proofErr w:type="spellStart"/>
            <w:r w:rsidRPr="00045BE2">
              <w:rPr>
                <w:rFonts w:ascii="Times New Roman" w:hAnsi="Times New Roman" w:cs="Times New Roman"/>
                <w:lang w:val="en-GB"/>
              </w:rPr>
              <w:t>morpho</w:t>
            </w:r>
            <w:proofErr w:type="spellEnd"/>
            <w:r w:rsidRPr="00045BE2">
              <w:rPr>
                <w:rFonts w:ascii="Times New Roman" w:hAnsi="Times New Roman" w:cs="Times New Roman"/>
                <w:lang w:val="en-GB"/>
              </w:rPr>
              <w:t xml:space="preserve">-productive characters of species of economic interest; </w:t>
            </w:r>
          </w:p>
          <w:p w:rsidR="002A6C19" w:rsidRPr="00045BE2" w:rsidRDefault="002A6C19" w:rsidP="002A6C1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- Assessing the biodiversity of animal populations/breeds (wi</w:t>
            </w:r>
            <w:r w:rsidR="008159AD">
              <w:rPr>
                <w:rFonts w:ascii="Times New Roman" w:hAnsi="Times New Roman" w:cs="Times New Roman"/>
                <w:lang w:val="en-GB"/>
              </w:rPr>
              <w:t>th normal or vulnerable status)</w:t>
            </w:r>
            <w:r w:rsidR="00BE36CA" w:rsidRPr="00045BE2">
              <w:rPr>
                <w:rFonts w:ascii="Times New Roman" w:hAnsi="Times New Roman" w:cs="Times New Roman"/>
                <w:lang w:val="en-GB"/>
              </w:rPr>
              <w:t>,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 in order to use the results in their more efficient management;</w:t>
            </w:r>
          </w:p>
          <w:p w:rsidR="002A6C19" w:rsidRPr="00045BE2" w:rsidRDefault="002A6C19" w:rsidP="002A6C1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 xml:space="preserve">- Understanding the molecular mechanisms underlying hereditary diseases of interest in the improvement/management more effectively of populations/animal breeds; </w:t>
            </w:r>
          </w:p>
          <w:p w:rsidR="00F357AF" w:rsidRPr="00957284" w:rsidRDefault="002A6C19" w:rsidP="002A6C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 xml:space="preserve">- Identification of animal species/individuals on the basis of DNA fingerprint, applicable in determining the authenticity of certain foods (meat, </w:t>
            </w:r>
            <w:r w:rsidR="00BE36CA" w:rsidRPr="00045BE2">
              <w:rPr>
                <w:rFonts w:ascii="Times New Roman" w:hAnsi="Times New Roman" w:cs="Times New Roman"/>
                <w:lang w:val="en-GB"/>
              </w:rPr>
              <w:t>milk, etc.) or in veterinary legal medicine</w:t>
            </w:r>
            <w:r w:rsidR="00A83619" w:rsidRPr="00045BE2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F357AF" w:rsidRPr="00957284" w:rsidTr="002154B8"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A675E" w:rsidRPr="00045BE2" w:rsidRDefault="00957284" w:rsidP="00957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>A</w:t>
            </w:r>
            <w:r w:rsidR="002A675E" w:rsidRPr="00045BE2">
              <w:rPr>
                <w:rFonts w:ascii="Times New Roman" w:hAnsi="Times New Roman" w:cs="Times New Roman"/>
                <w:lang w:val="ro-RO"/>
              </w:rPr>
              <w:t>tribuțiile</w:t>
            </w:r>
            <w:r w:rsidRPr="00045BE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D1AB2" w:rsidRPr="00045BE2">
              <w:rPr>
                <w:rFonts w:ascii="Times New Roman" w:hAnsi="Times New Roman" w:cs="Times New Roman"/>
                <w:lang w:val="ro-RO"/>
              </w:rPr>
              <w:t xml:space="preserve">aferente postului </w:t>
            </w:r>
            <w:r w:rsidR="002A675E" w:rsidRPr="00045BE2">
              <w:rPr>
                <w:rFonts w:ascii="Times New Roman" w:hAnsi="Times New Roman" w:cs="Times New Roman"/>
                <w:lang w:val="ro-RO"/>
              </w:rPr>
              <w:t>pot implica</w:t>
            </w:r>
            <w:r w:rsidRPr="00045BE2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957284" w:rsidRPr="00045BE2" w:rsidRDefault="002A675E" w:rsidP="00957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 xml:space="preserve">1. Activități de laborator: 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 xml:space="preserve">recoltarea unor probe biologice şi/sau prelucrarea lor primară şi/sau purificarea acizilor nucleici (ADN/ARN), proteine etc; analiza variabilităţii genomului animalelor sau unor gene/regiuni genomice de interes prin tehnica PCR și derivate, secvenţiere, </w:t>
            </w:r>
            <w:r w:rsidR="00FA74F7" w:rsidRPr="00045BE2">
              <w:rPr>
                <w:rFonts w:ascii="Times New Roman" w:hAnsi="Times New Roman" w:cs="Times New Roman"/>
                <w:lang w:val="ro-RO"/>
              </w:rPr>
              <w:t>electroforeză, microarray, etc.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 xml:space="preserve">; genotiparea animalelor pentru markeri moleculari utili în schemele de ameliorare, evaluarea diversităţii genetice, stabilirea filiației etc; utilizarea unor baze de date (băncile de gene electronice) și programe bioinformatice pentru designului testelor ADN și analiza variabilităţii genomului la animale;  interpretarea datelor experimentale rezultate din analiza ADN; colectarea / prelucrarea unor date fenotipice de interes la animale etc. </w:t>
            </w:r>
          </w:p>
          <w:p w:rsidR="00957284" w:rsidRPr="00045BE2" w:rsidRDefault="002A675E" w:rsidP="00957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>2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>. De</w:t>
            </w:r>
            <w:r w:rsidR="00154B23" w:rsidRPr="00045BE2">
              <w:rPr>
                <w:rFonts w:ascii="Times New Roman" w:hAnsi="Times New Roman" w:cs="Times New Roman"/>
                <w:lang w:val="ro-RO"/>
              </w:rPr>
              <w:t xml:space="preserve">punere în competițiile 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 xml:space="preserve">naționale și/sau internationale și/sau cu mediul economic a unor proiecte de cercetare (fundamentală și/sau aplicată) în calitate de director sau responsabil de proiect  sau membru având în vedere nevoile laboratorului/ unității de cercetare. </w:t>
            </w:r>
          </w:p>
          <w:p w:rsidR="00957284" w:rsidRPr="00045BE2" w:rsidRDefault="002A675E" w:rsidP="00957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>3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>. Publicarea rezultatelor cercetării sub forma de cărți și/sau articole științifice de specialitate (ISI, BDI) și participări la manifestări ştiinţifice (conferințe/simpozioane, etc) naționale și internaționale.</w:t>
            </w:r>
          </w:p>
          <w:p w:rsidR="00957284" w:rsidRPr="00045BE2" w:rsidRDefault="002A675E" w:rsidP="00957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>4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>. Participarea la stagii de cercetare - documentare / specializare;</w:t>
            </w:r>
          </w:p>
          <w:p w:rsidR="00957284" w:rsidRPr="00045BE2" w:rsidRDefault="002A675E" w:rsidP="0095728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>5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>. Participarea la întâlniri cu membrii comunităţii academice sau alte entități în scopul identificării unor noi oportunităţi de cercetare în domeniu.</w:t>
            </w:r>
          </w:p>
          <w:p w:rsidR="00F357AF" w:rsidRPr="002A675E" w:rsidRDefault="002A675E" w:rsidP="00B35659">
            <w:pPr>
              <w:jc w:val="both"/>
              <w:rPr>
                <w:rFonts w:ascii="Times New Roman" w:hAnsi="Times New Roman" w:cs="Times New Roman"/>
              </w:rPr>
            </w:pPr>
            <w:r w:rsidRPr="00045BE2">
              <w:rPr>
                <w:rFonts w:ascii="Times New Roman" w:hAnsi="Times New Roman" w:cs="Times New Roman"/>
                <w:lang w:val="ro-RO"/>
              </w:rPr>
              <w:t>6</w:t>
            </w:r>
            <w:r w:rsidR="00957284" w:rsidRPr="00045BE2">
              <w:rPr>
                <w:rFonts w:ascii="Times New Roman" w:hAnsi="Times New Roman" w:cs="Times New Roman"/>
                <w:lang w:val="ro-RO"/>
              </w:rPr>
              <w:t>. Iniţierea teoretică şi/sau practică a unor persoane (ex. doctoranzi) în activitatea de cercetare specifică domeniului său de activitate.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F6771" w:rsidRPr="00045BE2" w:rsidRDefault="006F6771" w:rsidP="00FA74F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 xml:space="preserve">Job duties may involve: </w:t>
            </w:r>
          </w:p>
          <w:p w:rsidR="006F6771" w:rsidRPr="00045BE2" w:rsidRDefault="006F6771" w:rsidP="00FA74F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1. Laboratory activities: collection of biological samples and/or their primary processing and/or purification of nucleic acids (DNA/RNA), proteins, etc.; analysis of the variability of the animal genome or of genomic genes/regions of interest by PCR and d</w:t>
            </w:r>
            <w:r w:rsidR="00362E9C">
              <w:rPr>
                <w:rFonts w:ascii="Times New Roman" w:hAnsi="Times New Roman" w:cs="Times New Roman"/>
                <w:lang w:val="en-GB"/>
              </w:rPr>
              <w:t>erivative methods</w:t>
            </w:r>
            <w:r w:rsidRPr="00045BE2">
              <w:rPr>
                <w:rFonts w:ascii="Times New Roman" w:hAnsi="Times New Roman" w:cs="Times New Roman"/>
                <w:lang w:val="en-GB"/>
              </w:rPr>
              <w:t>, sequencing, el</w:t>
            </w:r>
            <w:r w:rsidR="00FA74F7" w:rsidRPr="00045BE2">
              <w:rPr>
                <w:rFonts w:ascii="Times New Roman" w:hAnsi="Times New Roman" w:cs="Times New Roman"/>
                <w:lang w:val="en-GB"/>
              </w:rPr>
              <w:t>ectrophoresis, microarray, etc.</w:t>
            </w:r>
            <w:r w:rsidRPr="00045BE2">
              <w:rPr>
                <w:rFonts w:ascii="Times New Roman" w:hAnsi="Times New Roman" w:cs="Times New Roman"/>
                <w:lang w:val="en-GB"/>
              </w:rPr>
              <w:t>; genotyping of animals for useful molecular markers in breeding schemes, assessment of genetic div</w:t>
            </w:r>
            <w:r w:rsidR="00FA74F7" w:rsidRPr="00045BE2">
              <w:rPr>
                <w:rFonts w:ascii="Times New Roman" w:hAnsi="Times New Roman" w:cs="Times New Roman"/>
                <w:lang w:val="en-GB"/>
              </w:rPr>
              <w:t>ersity, pedigree testing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 etc.; the use of databases (electronic gene banks) and bioinformatics programs for the design of DNA testing and the analysis of genome variability in animals;  interpretation of experimental data from DNA analysis; collection/processing of phenotypic data of interest in animals, etc. </w:t>
            </w:r>
          </w:p>
          <w:p w:rsidR="006F6771" w:rsidRPr="00045BE2" w:rsidRDefault="00154B23" w:rsidP="00FA74F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 xml:space="preserve">2. Submission to </w:t>
            </w:r>
            <w:r w:rsidR="006F6771" w:rsidRPr="00045BE2">
              <w:rPr>
                <w:rFonts w:ascii="Times New Roman" w:hAnsi="Times New Roman" w:cs="Times New Roman"/>
                <w:lang w:val="en-GB"/>
              </w:rPr>
              <w:t>national and/or international competitions and/or with the economic environment of research projects (fundamental and/or applied) as director or project ma</w:t>
            </w:r>
            <w:r w:rsidRPr="00045BE2">
              <w:rPr>
                <w:rFonts w:ascii="Times New Roman" w:hAnsi="Times New Roman" w:cs="Times New Roman"/>
                <w:lang w:val="en-GB"/>
              </w:rPr>
              <w:t>nager or member according to</w:t>
            </w:r>
            <w:r w:rsidR="006F6771" w:rsidRPr="00045BE2">
              <w:rPr>
                <w:rFonts w:ascii="Times New Roman" w:hAnsi="Times New Roman" w:cs="Times New Roman"/>
                <w:lang w:val="en-GB"/>
              </w:rPr>
              <w:t xml:space="preserve"> the needs of the laboratory/research unit. </w:t>
            </w:r>
          </w:p>
          <w:p w:rsidR="006F6771" w:rsidRPr="00045BE2" w:rsidRDefault="006F6771" w:rsidP="00FA74F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3. Publication of research resu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 xml:space="preserve">lts in </w:t>
            </w:r>
            <w:r w:rsidRPr="00045BE2">
              <w:rPr>
                <w:rFonts w:ascii="Times New Roman" w:hAnsi="Times New Roman" w:cs="Times New Roman"/>
                <w:lang w:val="en-GB"/>
              </w:rPr>
              <w:t>books and/or articles (ISI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>, BDI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) and participation in 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 xml:space="preserve">national/international </w:t>
            </w:r>
            <w:r w:rsidRPr="00045BE2">
              <w:rPr>
                <w:rFonts w:ascii="Times New Roman" w:hAnsi="Times New Roman" w:cs="Times New Roman"/>
                <w:lang w:val="en-GB"/>
              </w:rPr>
              <w:t>scientific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 xml:space="preserve"> events </w:t>
            </w:r>
            <w:r w:rsidRPr="00045BE2">
              <w:rPr>
                <w:rFonts w:ascii="Times New Roman" w:hAnsi="Times New Roman" w:cs="Times New Roman"/>
                <w:lang w:val="en-GB"/>
              </w:rPr>
              <w:t>(conferences/symposiums, etc.).</w:t>
            </w:r>
          </w:p>
          <w:p w:rsidR="006F6771" w:rsidRPr="00045BE2" w:rsidRDefault="006F6771" w:rsidP="00FA74F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4. Partici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>pation in research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 documentation / specialization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 xml:space="preserve"> stages</w:t>
            </w:r>
            <w:r w:rsidRPr="00045BE2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6F6771" w:rsidRPr="00045BE2" w:rsidRDefault="006F6771" w:rsidP="00FA74F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5. Participation in meetings with members of the academic community or other entities in order to identify new research opportunities in the field.</w:t>
            </w:r>
          </w:p>
          <w:p w:rsidR="00F357AF" w:rsidRPr="00045BE2" w:rsidRDefault="006F6771" w:rsidP="006F6771">
            <w:pPr>
              <w:rPr>
                <w:rFonts w:ascii="Times New Roman" w:hAnsi="Times New Roman" w:cs="Times New Roman"/>
                <w:lang w:val="en-GB"/>
              </w:rPr>
            </w:pPr>
            <w:r w:rsidRPr="00045BE2">
              <w:rPr>
                <w:rFonts w:ascii="Times New Roman" w:hAnsi="Times New Roman" w:cs="Times New Roman"/>
                <w:lang w:val="en-GB"/>
              </w:rPr>
              <w:t>6. Theoretical and/or pract</w:t>
            </w:r>
            <w:r w:rsidR="00154B23" w:rsidRPr="00045BE2">
              <w:rPr>
                <w:rFonts w:ascii="Times New Roman" w:hAnsi="Times New Roman" w:cs="Times New Roman"/>
                <w:lang w:val="en-GB"/>
              </w:rPr>
              <w:t>ical initiation of persons (for example</w:t>
            </w:r>
            <w:r w:rsidRPr="00045BE2">
              <w:rPr>
                <w:rFonts w:ascii="Times New Roman" w:hAnsi="Times New Roman" w:cs="Times New Roman"/>
                <w:lang w:val="en-GB"/>
              </w:rPr>
              <w:t xml:space="preserve"> PhD students) in the research activity specific to his field of activity.</w:t>
            </w:r>
          </w:p>
        </w:tc>
      </w:tr>
      <w:tr w:rsidR="00F357AF" w:rsidRPr="00957284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957284">
              <w:rPr>
                <w:rFonts w:ascii="Times New Roman" w:hAnsi="Times New Roman" w:cs="Times New Roman"/>
                <w:lang w:val="ro-RO"/>
              </w:rPr>
              <w:t xml:space="preserve">Tematica probelor de </w:t>
            </w:r>
            <w:r w:rsidRPr="00957284">
              <w:rPr>
                <w:rFonts w:ascii="Times New Roman" w:hAnsi="Times New Roman" w:cs="Times New Roman"/>
                <w:lang w:val="ro-RO"/>
              </w:rPr>
              <w:lastRenderedPageBreak/>
              <w:t>concurs şi bibliografia</w:t>
            </w: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732" w:type="dxa"/>
          </w:tcPr>
          <w:p w:rsidR="00CD236B" w:rsidRPr="00CD236B" w:rsidRDefault="00CD236B" w:rsidP="0092482D">
            <w:pPr>
              <w:ind w:left="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Organizarea genomului </w:t>
            </w:r>
            <w:r>
              <w:rPr>
                <w:rFonts w:ascii="Times New Roman" w:hAnsi="Times New Roman" w:cs="Times New Roman"/>
                <w:lang w:val="ro-RO"/>
              </w:rPr>
              <w:t>și structura</w:t>
            </w:r>
            <w:r w:rsidR="0092482D">
              <w:rPr>
                <w:rFonts w:ascii="Times New Roman" w:hAnsi="Times New Roman" w:cs="Times New Roman"/>
                <w:lang w:val="it-IT"/>
              </w:rPr>
              <w:t xml:space="preserve"> genelor la eucariote. </w:t>
            </w:r>
            <w:r w:rsidRPr="00CD236B">
              <w:rPr>
                <w:rFonts w:ascii="Times New Roman" w:hAnsi="Times New Roman" w:cs="Times New Roman"/>
                <w:lang w:val="it-IT"/>
              </w:rPr>
              <w:t xml:space="preserve">Organizarea cromozomilor </w:t>
            </w:r>
            <w:r w:rsidRPr="00CD236B">
              <w:rPr>
                <w:rFonts w:ascii="Times New Roman" w:hAnsi="Times New Roman" w:cs="Times New Roman"/>
                <w:lang w:val="it-IT"/>
              </w:rPr>
              <w:lastRenderedPageBreak/>
              <w:t>metafaz</w:t>
            </w:r>
            <w:r>
              <w:rPr>
                <w:rFonts w:ascii="Times New Roman" w:hAnsi="Times New Roman" w:cs="Times New Roman"/>
                <w:lang w:val="it-IT"/>
              </w:rPr>
              <w:t>ici</w:t>
            </w:r>
            <w:r w:rsidR="0092482D">
              <w:rPr>
                <w:rFonts w:ascii="Times New Roman" w:hAnsi="Times New Roman" w:cs="Times New Roman"/>
                <w:lang w:val="it-IT"/>
              </w:rPr>
              <w:t xml:space="preserve"> și a</w:t>
            </w:r>
            <w:r>
              <w:rPr>
                <w:rFonts w:ascii="Times New Roman" w:hAnsi="Times New Roman" w:cs="Times New Roman"/>
                <w:lang w:val="it-IT"/>
              </w:rPr>
              <w:t xml:space="preserve"> cromozomilor î</w:t>
            </w:r>
            <w:r w:rsidR="0092482D">
              <w:rPr>
                <w:rFonts w:ascii="Times New Roman" w:hAnsi="Times New Roman" w:cs="Times New Roman"/>
                <w:lang w:val="it-IT"/>
              </w:rPr>
              <w:t>n nucleii interfazici (</w:t>
            </w:r>
            <w:r w:rsidRPr="00CD236B">
              <w:rPr>
                <w:rFonts w:ascii="Times New Roman" w:hAnsi="Times New Roman" w:cs="Times New Roman"/>
                <w:lang w:val="it-IT"/>
              </w:rPr>
              <w:t>teritoriile cromozomiale</w:t>
            </w:r>
            <w:r w:rsidR="0092482D">
              <w:rPr>
                <w:rFonts w:ascii="Times New Roman" w:hAnsi="Times New Roman" w:cs="Times New Roman"/>
                <w:lang w:val="it-IT"/>
              </w:rPr>
              <w:t>)</w:t>
            </w:r>
            <w:r w:rsidRPr="00CD236B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CD236B" w:rsidRPr="00CD236B" w:rsidRDefault="0064750F" w:rsidP="009C14FE">
            <w:pPr>
              <w:ind w:left="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Replicarea ADN</w:t>
            </w:r>
            <w:r w:rsidR="00CD236B">
              <w:rPr>
                <w:rFonts w:ascii="Times New Roman" w:hAnsi="Times New Roman" w:cs="Times New Roman"/>
                <w:lang w:val="it-IT"/>
              </w:rPr>
              <w:t xml:space="preserve"> ș</w:t>
            </w:r>
            <w:r w:rsidR="00CD236B" w:rsidRPr="00CD236B">
              <w:rPr>
                <w:rFonts w:ascii="Times New Roman" w:hAnsi="Times New Roman" w:cs="Times New Roman"/>
                <w:lang w:val="it-IT"/>
              </w:rPr>
              <w:t xml:space="preserve">i ciclul celular. </w:t>
            </w:r>
          </w:p>
          <w:p w:rsidR="00CD236B" w:rsidRPr="00CD236B" w:rsidRDefault="00EE6D1B" w:rsidP="00EE6D1B">
            <w:pPr>
              <w:ind w:left="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Expresia genelor</w:t>
            </w:r>
            <w:r w:rsidR="00731F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31F81">
              <w:rPr>
                <w:rFonts w:ascii="Times New Roman" w:hAnsi="Times New Roman" w:cs="Times New Roman"/>
                <w:lang w:val="it-IT"/>
              </w:rPr>
              <w:t>s</w:t>
            </w:r>
            <w:r w:rsidR="00CD236B" w:rsidRPr="00CD236B">
              <w:rPr>
                <w:rFonts w:ascii="Times New Roman" w:hAnsi="Times New Roman" w:cs="Times New Roman"/>
                <w:lang w:val="it-IT"/>
              </w:rPr>
              <w:t xml:space="preserve">tructura </w:t>
            </w:r>
            <w:r w:rsidR="00CD236B">
              <w:rPr>
                <w:rFonts w:ascii="Times New Roman" w:hAnsi="Times New Roman" w:cs="Times New Roman"/>
                <w:lang w:val="it-IT"/>
              </w:rPr>
              <w:t>ș</w:t>
            </w:r>
            <w:r w:rsidR="00731F81">
              <w:rPr>
                <w:rFonts w:ascii="Times New Roman" w:hAnsi="Times New Roman" w:cs="Times New Roman"/>
                <w:lang w:val="it-IT"/>
              </w:rPr>
              <w:t>i tipuri de ARN, t</w:t>
            </w:r>
            <w:r w:rsidR="00CD236B" w:rsidRPr="00CD236B">
              <w:rPr>
                <w:rFonts w:ascii="Times New Roman" w:hAnsi="Times New Roman" w:cs="Times New Roman"/>
                <w:lang w:val="it-IT"/>
              </w:rPr>
              <w:t>rans</w:t>
            </w:r>
            <w:r w:rsidR="00CD236B">
              <w:rPr>
                <w:rFonts w:ascii="Times New Roman" w:hAnsi="Times New Roman" w:cs="Times New Roman"/>
                <w:lang w:val="it-IT"/>
              </w:rPr>
              <w:t>cripț</w:t>
            </w:r>
            <w:r>
              <w:rPr>
                <w:rFonts w:ascii="Times New Roman" w:hAnsi="Times New Roman" w:cs="Times New Roman"/>
                <w:lang w:val="it-IT"/>
              </w:rPr>
              <w:t>ia, t</w:t>
            </w:r>
            <w:r w:rsidR="00CD236B">
              <w:rPr>
                <w:rFonts w:ascii="Times New Roman" w:hAnsi="Times New Roman" w:cs="Times New Roman"/>
                <w:lang w:val="it-IT"/>
              </w:rPr>
              <w:t>ranslaț</w:t>
            </w:r>
            <w:r>
              <w:rPr>
                <w:rFonts w:ascii="Times New Roman" w:hAnsi="Times New Roman" w:cs="Times New Roman"/>
                <w:lang w:val="it-IT"/>
              </w:rPr>
              <w:t xml:space="preserve">ia </w:t>
            </w:r>
            <w:r>
              <w:rPr>
                <w:rFonts w:ascii="Times New Roman" w:hAnsi="Times New Roman" w:cs="Times New Roman"/>
                <w:lang w:val="ro-RO"/>
              </w:rPr>
              <w:t>și d</w:t>
            </w:r>
            <w:r w:rsidR="00CD236B" w:rsidRPr="00CD236B">
              <w:rPr>
                <w:rFonts w:ascii="Times New Roman" w:hAnsi="Times New Roman" w:cs="Times New Roman"/>
                <w:lang w:val="it-IT"/>
              </w:rPr>
              <w:t>estina</w:t>
            </w:r>
            <w:r>
              <w:rPr>
                <w:rFonts w:ascii="Times New Roman" w:hAnsi="Times New Roman" w:cs="Times New Roman"/>
                <w:lang w:val="it-IT"/>
              </w:rPr>
              <w:t>ț</w:t>
            </w:r>
            <w:r w:rsidR="00CD236B">
              <w:rPr>
                <w:rFonts w:ascii="Times New Roman" w:hAnsi="Times New Roman" w:cs="Times New Roman"/>
                <w:lang w:val="it-IT"/>
              </w:rPr>
              <w:t>ia proteinelor dupa translaț</w:t>
            </w:r>
            <w:r w:rsidR="00CD236B" w:rsidRPr="00CD236B">
              <w:rPr>
                <w:rFonts w:ascii="Times New Roman" w:hAnsi="Times New Roman" w:cs="Times New Roman"/>
                <w:lang w:val="it-IT"/>
              </w:rPr>
              <w:t>ie.</w:t>
            </w:r>
          </w:p>
          <w:p w:rsidR="00CD236B" w:rsidRPr="00CD236B" w:rsidRDefault="00CD236B" w:rsidP="009C14FE">
            <w:pPr>
              <w:ind w:left="4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Restructurări genomice și cromozomiale. Tipuri de mutații nucleotidice care afectează structura și funcț</w:t>
            </w:r>
            <w:r w:rsidRPr="00CD236B">
              <w:rPr>
                <w:rFonts w:ascii="Times New Roman" w:hAnsi="Times New Roman" w:cs="Times New Roman"/>
                <w:lang w:val="it-IT"/>
              </w:rPr>
              <w:t>ionalitatea genelor</w:t>
            </w: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:rsidR="00CD236B" w:rsidRPr="00CD236B" w:rsidRDefault="00CD236B" w:rsidP="009C14FE">
            <w:pPr>
              <w:ind w:left="4"/>
              <w:jc w:val="both"/>
              <w:rPr>
                <w:rFonts w:ascii="Times New Roman" w:hAnsi="Times New Roman" w:cs="Times New Roman"/>
                <w:lang w:val="it-IT"/>
              </w:rPr>
            </w:pPr>
            <w:r w:rsidRPr="00CD236B">
              <w:rPr>
                <w:rFonts w:ascii="Times New Roman" w:hAnsi="Times New Roman" w:cs="Times New Roman"/>
                <w:lang w:val="it-IT"/>
              </w:rPr>
              <w:t xml:space="preserve">Principiile tehnicilor </w:t>
            </w:r>
            <w:r>
              <w:rPr>
                <w:rFonts w:ascii="Times New Roman" w:hAnsi="Times New Roman" w:cs="Times New Roman"/>
                <w:lang w:val="it-IT"/>
              </w:rPr>
              <w:t xml:space="preserve">/ metodelor </w:t>
            </w:r>
            <w:r w:rsidRPr="00CD236B">
              <w:rPr>
                <w:rFonts w:ascii="Times New Roman" w:hAnsi="Times New Roman" w:cs="Times New Roman"/>
                <w:lang w:val="it-IT"/>
              </w:rPr>
              <w:t>de purificare ale</w:t>
            </w:r>
            <w:r>
              <w:rPr>
                <w:rFonts w:ascii="Times New Roman" w:hAnsi="Times New Roman" w:cs="Times New Roman"/>
                <w:lang w:val="it-IT"/>
              </w:rPr>
              <w:t xml:space="preserve"> ADN-ului, ARN-ului ș</w:t>
            </w:r>
            <w:r w:rsidRPr="00CD236B">
              <w:rPr>
                <w:rFonts w:ascii="Times New Roman" w:hAnsi="Times New Roman" w:cs="Times New Roman"/>
                <w:lang w:val="it-IT"/>
              </w:rPr>
              <w:t>i proteinelor din probe biologice</w:t>
            </w:r>
            <w:r w:rsidR="00825F45">
              <w:rPr>
                <w:rFonts w:ascii="Times New Roman" w:hAnsi="Times New Roman" w:cs="Times New Roman"/>
                <w:lang w:val="it-IT"/>
              </w:rPr>
              <w:t>.</w:t>
            </w:r>
          </w:p>
          <w:p w:rsidR="00CD236B" w:rsidRPr="00CD236B" w:rsidRDefault="00CD236B" w:rsidP="009C14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D236B">
              <w:rPr>
                <w:rFonts w:ascii="Times New Roman" w:hAnsi="Times New Roman" w:cs="Times New Roman"/>
                <w:lang w:val="it-IT"/>
              </w:rPr>
              <w:t>Prin</w:t>
            </w:r>
            <w:r>
              <w:rPr>
                <w:rFonts w:ascii="Times New Roman" w:hAnsi="Times New Roman" w:cs="Times New Roman"/>
                <w:lang w:val="it-IT"/>
              </w:rPr>
              <w:t>cipiile utiliză</w:t>
            </w:r>
            <w:r w:rsidRPr="00CD236B">
              <w:rPr>
                <w:rFonts w:ascii="Times New Roman" w:hAnsi="Times New Roman" w:cs="Times New Roman"/>
                <w:lang w:val="it-IT"/>
              </w:rPr>
              <w:t xml:space="preserve">rii </w:t>
            </w:r>
            <w:r w:rsidRPr="00CD236B">
              <w:rPr>
                <w:rFonts w:ascii="Times New Roman" w:hAnsi="Times New Roman" w:cs="Times New Roman"/>
                <w:lang w:val="ro-RO"/>
              </w:rPr>
              <w:t>unor programe bioinf</w:t>
            </w:r>
            <w:r>
              <w:rPr>
                <w:rFonts w:ascii="Times New Roman" w:hAnsi="Times New Roman" w:cs="Times New Roman"/>
                <w:lang w:val="ro-RO"/>
              </w:rPr>
              <w:t>ormatice î</w:t>
            </w:r>
            <w:r w:rsidR="00825F45">
              <w:rPr>
                <w:rFonts w:ascii="Times New Roman" w:hAnsi="Times New Roman" w:cs="Times New Roman"/>
                <w:lang w:val="ro-RO"/>
              </w:rPr>
              <w:t>n analiza</w:t>
            </w:r>
            <w:r w:rsidRPr="00CD236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ADN/ARN (designul primerilor, că</w:t>
            </w:r>
            <w:r w:rsidR="004B0998">
              <w:rPr>
                <w:rFonts w:ascii="Times New Roman" w:hAnsi="Times New Roman" w:cs="Times New Roman"/>
                <w:lang w:val="ro-RO"/>
              </w:rPr>
              <w:t>utarea secvenț</w:t>
            </w:r>
            <w:r w:rsidRPr="00CD236B">
              <w:rPr>
                <w:rFonts w:ascii="Times New Roman" w:hAnsi="Times New Roman" w:cs="Times New Roman"/>
                <w:lang w:val="ro-RO"/>
              </w:rPr>
              <w:t>elor g</w:t>
            </w:r>
            <w:r>
              <w:rPr>
                <w:rFonts w:ascii="Times New Roman" w:hAnsi="Times New Roman" w:cs="Times New Roman"/>
                <w:lang w:val="ro-RO"/>
              </w:rPr>
              <w:t>enomice/genice de interes din bă</w:t>
            </w:r>
            <w:r w:rsidRPr="00CD236B">
              <w:rPr>
                <w:rFonts w:ascii="Times New Roman" w:hAnsi="Times New Roman" w:cs="Times New Roman"/>
                <w:lang w:val="ro-RO"/>
              </w:rPr>
              <w:t>n</w:t>
            </w:r>
            <w:r w:rsidR="004B0998">
              <w:rPr>
                <w:rFonts w:ascii="Times New Roman" w:hAnsi="Times New Roman" w:cs="Times New Roman"/>
                <w:lang w:val="ro-RO"/>
              </w:rPr>
              <w:t>cile de gene, compararea secvenț</w:t>
            </w:r>
            <w:r w:rsidRPr="00CD236B">
              <w:rPr>
                <w:rFonts w:ascii="Times New Roman" w:hAnsi="Times New Roman" w:cs="Times New Roman"/>
                <w:lang w:val="ro-RO"/>
              </w:rPr>
              <w:t>elor, întocmirea hărţilor de restricţie etc)</w:t>
            </w:r>
            <w:r w:rsidR="00825F45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D236B" w:rsidRPr="00CD236B" w:rsidRDefault="00CD236B" w:rsidP="009C14F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236B">
              <w:rPr>
                <w:rFonts w:ascii="Times New Roman" w:hAnsi="Times New Roman" w:cs="Times New Roman"/>
                <w:lang w:val="ro-RO"/>
              </w:rPr>
              <w:t>Analiza polimorfismelor nucleotidice</w:t>
            </w:r>
            <w:r w:rsidR="004B09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93C66">
              <w:rPr>
                <w:rFonts w:ascii="Times New Roman" w:hAnsi="Times New Roman" w:cs="Times New Roman"/>
                <w:lang w:val="ro-RO"/>
              </w:rPr>
              <w:t xml:space="preserve">și a expresiei genelor </w:t>
            </w:r>
            <w:r w:rsidR="004B0998">
              <w:rPr>
                <w:rFonts w:ascii="Times New Roman" w:hAnsi="Times New Roman" w:cs="Times New Roman"/>
                <w:lang w:val="ro-RO"/>
              </w:rPr>
              <w:t>prin tehnicile PCR ș</w:t>
            </w:r>
            <w:r w:rsidRPr="00CD236B">
              <w:rPr>
                <w:rFonts w:ascii="Times New Roman" w:hAnsi="Times New Roman" w:cs="Times New Roman"/>
                <w:lang w:val="ro-RO"/>
              </w:rPr>
              <w:t>i Real-Time PCR</w:t>
            </w:r>
            <w:r w:rsidR="00825F45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D236B" w:rsidRPr="00CD236B" w:rsidRDefault="00CD236B" w:rsidP="009C14F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236B">
              <w:rPr>
                <w:rFonts w:ascii="Times New Roman" w:hAnsi="Times New Roman" w:cs="Times New Roman"/>
                <w:lang w:val="ro-RO"/>
              </w:rPr>
              <w:t>Analiza polimorfismelor nucleotidice</w:t>
            </w:r>
            <w:r>
              <w:rPr>
                <w:rFonts w:ascii="Times New Roman" w:hAnsi="Times New Roman" w:cs="Times New Roman"/>
                <w:lang w:val="ro-RO"/>
              </w:rPr>
              <w:t xml:space="preserve"> prin tehnica PCR-RFLP.</w:t>
            </w:r>
            <w:r w:rsidRPr="00CD236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CD236B" w:rsidRPr="00CD236B" w:rsidRDefault="00CD236B" w:rsidP="009C14F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236B">
              <w:rPr>
                <w:rFonts w:ascii="Times New Roman" w:hAnsi="Times New Roman" w:cs="Times New Roman"/>
                <w:lang w:val="ro-RO"/>
              </w:rPr>
              <w:t>Principiile teh</w:t>
            </w:r>
            <w:r w:rsidR="004B0998">
              <w:rPr>
                <w:rFonts w:ascii="Times New Roman" w:hAnsi="Times New Roman" w:cs="Times New Roman"/>
                <w:lang w:val="ro-RO"/>
              </w:rPr>
              <w:t>nicii de secvenț</w:t>
            </w:r>
            <w:r w:rsidRPr="00CD236B">
              <w:rPr>
                <w:rFonts w:ascii="Times New Roman" w:hAnsi="Times New Roman" w:cs="Times New Roman"/>
                <w:lang w:val="ro-RO"/>
              </w:rPr>
              <w:t>iere ale acizilor nucleici prin m</w:t>
            </w:r>
            <w:r w:rsidR="004B0998">
              <w:rPr>
                <w:rFonts w:ascii="Times New Roman" w:hAnsi="Times New Roman" w:cs="Times New Roman"/>
                <w:lang w:val="ro-RO"/>
              </w:rPr>
              <w:t>etoda terminatorilor fluorescenț</w:t>
            </w:r>
            <w:r w:rsidRPr="00CD236B">
              <w:rPr>
                <w:rFonts w:ascii="Times New Roman" w:hAnsi="Times New Roman" w:cs="Times New Roman"/>
                <w:lang w:val="ro-RO"/>
              </w:rPr>
              <w:t>i (dideoxynucleotide chain termination)</w:t>
            </w:r>
            <w:r w:rsidR="0064750F">
              <w:rPr>
                <w:rFonts w:ascii="Times New Roman" w:hAnsi="Times New Roman" w:cs="Times New Roman"/>
                <w:lang w:val="ro-RO"/>
              </w:rPr>
              <w:t>.</w:t>
            </w:r>
            <w:r w:rsidRPr="00CD236B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:rsidR="00CD236B" w:rsidRPr="00CD236B" w:rsidRDefault="00CD236B" w:rsidP="009C14F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236B">
              <w:rPr>
                <w:rFonts w:ascii="Times New Roman" w:hAnsi="Times New Roman" w:cs="Times New Roman"/>
                <w:lang w:val="ro-RO"/>
              </w:rPr>
              <w:t>Analiza</w:t>
            </w:r>
            <w:r w:rsidR="0064750F">
              <w:rPr>
                <w:rFonts w:ascii="Times New Roman" w:hAnsi="Times New Roman" w:cs="Times New Roman"/>
                <w:lang w:val="ro-RO"/>
              </w:rPr>
              <w:t xml:space="preserve"> proteinelor în</w:t>
            </w:r>
            <w:r w:rsidR="004B0998">
              <w:rPr>
                <w:rFonts w:ascii="Times New Roman" w:hAnsi="Times New Roman" w:cs="Times New Roman"/>
                <w:lang w:val="ro-RO"/>
              </w:rPr>
              <w:t xml:space="preserve"> elecroforeza</w:t>
            </w:r>
            <w:r w:rsidRPr="00CD236B">
              <w:rPr>
                <w:rFonts w:ascii="Times New Roman" w:hAnsi="Times New Roman" w:cs="Times New Roman"/>
                <w:lang w:val="ro-RO"/>
              </w:rPr>
              <w:t xml:space="preserve"> prin focalizare izoelectrica (IEF)</w:t>
            </w:r>
          </w:p>
          <w:p w:rsidR="004B0998" w:rsidRDefault="004B0998" w:rsidP="009C14F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Utilizarea markerilor genetici în: </w:t>
            </w:r>
          </w:p>
          <w:p w:rsidR="004B0998" w:rsidRDefault="004B0998" w:rsidP="009C14FE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ameliorare</w:t>
            </w:r>
            <w:r w:rsidR="00187C07">
              <w:rPr>
                <w:rFonts w:ascii="Times New Roman" w:hAnsi="Times New Roman" w:cs="Times New Roman"/>
                <w:lang w:val="ro-RO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 xml:space="preserve"> caracterelor morfo-productive </w:t>
            </w:r>
            <w:r>
              <w:rPr>
                <w:rFonts w:ascii="Times New Roman" w:hAnsi="Times New Roman"/>
                <w:lang w:eastAsia="ro-RO"/>
              </w:rPr>
              <w:t>ale</w:t>
            </w:r>
            <w:r w:rsidRPr="00957284">
              <w:rPr>
                <w:rFonts w:ascii="Times New Roman" w:hAnsi="Times New Roman"/>
                <w:lang w:val="ro-RO" w:eastAsia="ro-RO"/>
              </w:rPr>
              <w:t xml:space="preserve"> speciilor de interes economic</w:t>
            </w:r>
            <w:r>
              <w:rPr>
                <w:rFonts w:ascii="Times New Roman" w:hAnsi="Times New Roman"/>
                <w:lang w:val="ro-RO" w:eastAsia="ro-RO"/>
              </w:rPr>
              <w:t>;</w:t>
            </w:r>
          </w:p>
          <w:p w:rsidR="004B0998" w:rsidRPr="009C14FE" w:rsidRDefault="004B0998" w:rsidP="009C14FE">
            <w:pPr>
              <w:pStyle w:val="NoSpacing"/>
              <w:jc w:val="both"/>
              <w:rPr>
                <w:rFonts w:ascii="Times New Roman" w:hAnsi="Times New Roman"/>
                <w:lang w:eastAsia="ro-RO"/>
              </w:rPr>
            </w:pPr>
            <w:r>
              <w:rPr>
                <w:rFonts w:ascii="Times New Roman" w:hAnsi="Times New Roman"/>
                <w:lang w:eastAsia="ro-RO"/>
              </w:rPr>
              <w:t xml:space="preserve">- </w:t>
            </w:r>
            <w:r w:rsidRPr="009C14FE">
              <w:rPr>
                <w:rFonts w:ascii="Times New Roman" w:hAnsi="Times New Roman"/>
                <w:lang w:eastAsia="ro-RO"/>
              </w:rPr>
              <w:t>evaluarea biodiversității populațiilor / raselor de animale;</w:t>
            </w:r>
          </w:p>
          <w:p w:rsidR="004B0998" w:rsidRPr="009C14FE" w:rsidRDefault="004B0998" w:rsidP="009C14FE">
            <w:pPr>
              <w:pStyle w:val="NoSpacing"/>
              <w:jc w:val="both"/>
              <w:rPr>
                <w:rFonts w:ascii="Times New Roman" w:hAnsi="Times New Roman"/>
                <w:lang w:val="en-GB" w:eastAsia="ro-RO"/>
              </w:rPr>
            </w:pPr>
            <w:r w:rsidRPr="009C14FE">
              <w:rPr>
                <w:rFonts w:ascii="Times New Roman" w:hAnsi="Times New Roman"/>
                <w:lang w:eastAsia="ro-RO"/>
              </w:rPr>
              <w:t>- identificarea mutațiilor care stau la baza unor boli ereditare</w:t>
            </w:r>
            <w:r w:rsidR="0064750F" w:rsidRPr="009C14FE">
              <w:rPr>
                <w:rFonts w:ascii="Times New Roman" w:hAnsi="Times New Roman"/>
                <w:lang w:eastAsia="ro-RO"/>
              </w:rPr>
              <w:t xml:space="preserve"> la animale</w:t>
            </w:r>
            <w:r w:rsidRPr="009C14FE">
              <w:rPr>
                <w:rFonts w:ascii="Times New Roman" w:hAnsi="Times New Roman"/>
                <w:lang w:val="en-GB" w:eastAsia="ro-RO"/>
              </w:rPr>
              <w:t>;</w:t>
            </w:r>
          </w:p>
          <w:p w:rsidR="00394679" w:rsidRPr="009C14FE" w:rsidRDefault="004B0998" w:rsidP="009C14FE">
            <w:pPr>
              <w:tabs>
                <w:tab w:val="num" w:pos="145"/>
              </w:tabs>
              <w:ind w:firstLine="4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9C14FE">
              <w:rPr>
                <w:rFonts w:ascii="Times New Roman" w:hAnsi="Times New Roman" w:cs="Times New Roman"/>
                <w:lang w:val="ro-RO" w:eastAsia="ro-RO"/>
              </w:rPr>
              <w:t>-</w:t>
            </w:r>
            <w:r w:rsidR="0064750F" w:rsidRPr="009C14FE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r w:rsidRPr="009C14FE">
              <w:rPr>
                <w:rFonts w:ascii="Times New Roman" w:hAnsi="Times New Roman" w:cs="Times New Roman"/>
                <w:lang w:val="ro-RO" w:eastAsia="ro-RO"/>
              </w:rPr>
              <w:t xml:space="preserve">stabilirea autenticităţii </w:t>
            </w:r>
            <w:r w:rsidR="00394679" w:rsidRPr="009C14FE">
              <w:rPr>
                <w:rFonts w:ascii="Times New Roman" w:hAnsi="Times New Roman" w:cs="Times New Roman"/>
                <w:lang w:val="ro-RO" w:eastAsia="ro-RO"/>
              </w:rPr>
              <w:t>(identificarea speciei de provenienț</w:t>
            </w:r>
            <w:r w:rsidR="0064750F" w:rsidRPr="009C14FE">
              <w:rPr>
                <w:rFonts w:ascii="Times New Roman" w:hAnsi="Times New Roman" w:cs="Times New Roman"/>
                <w:lang w:val="ro-RO" w:eastAsia="ro-RO"/>
              </w:rPr>
              <w:t>ă) în unele</w:t>
            </w:r>
            <w:r w:rsidRPr="009C14FE">
              <w:rPr>
                <w:rFonts w:ascii="Times New Roman" w:hAnsi="Times New Roman" w:cs="Times New Roman"/>
                <w:lang w:val="ro-RO" w:eastAsia="ro-RO"/>
              </w:rPr>
              <w:t xml:space="preserve"> produse alimentare (car</w:t>
            </w:r>
            <w:r w:rsidR="0064750F" w:rsidRPr="009C14FE">
              <w:rPr>
                <w:rFonts w:ascii="Times New Roman" w:hAnsi="Times New Roman" w:cs="Times New Roman"/>
                <w:lang w:val="ro-RO" w:eastAsia="ro-RO"/>
              </w:rPr>
              <w:t xml:space="preserve">ne, lapte etc). </w:t>
            </w:r>
          </w:p>
          <w:p w:rsidR="004B0998" w:rsidRPr="009C14FE" w:rsidRDefault="00394679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9C14FE">
              <w:rPr>
                <w:rFonts w:ascii="Times New Roman" w:hAnsi="Times New Roman" w:cs="Times New Roman"/>
                <w:lang w:val="ro-RO" w:eastAsia="ro-RO"/>
              </w:rPr>
              <w:t>- identificare speciei cu aplicații</w:t>
            </w:r>
            <w:r w:rsidR="004B0998" w:rsidRPr="009C14FE">
              <w:rPr>
                <w:rFonts w:ascii="Times New Roman" w:hAnsi="Times New Roman" w:cs="Times New Roman"/>
                <w:lang w:val="ro-RO" w:eastAsia="ro-RO"/>
              </w:rPr>
              <w:t xml:space="preserve"> în medicina legală veterinară</w:t>
            </w:r>
            <w:r w:rsidRPr="009C14FE">
              <w:rPr>
                <w:rFonts w:ascii="Times New Roman" w:hAnsi="Times New Roman" w:cs="Times New Roman"/>
                <w:lang w:val="ro-RO" w:eastAsia="ro-RO"/>
              </w:rPr>
              <w:t>.</w:t>
            </w:r>
          </w:p>
          <w:p w:rsidR="00780D67" w:rsidRPr="009C14FE" w:rsidRDefault="00780D67" w:rsidP="009C14FE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Bibliografie:</w:t>
            </w:r>
          </w:p>
          <w:p w:rsidR="009C14FE" w:rsidRPr="009C14FE" w:rsidRDefault="009C14FE" w:rsidP="009C14FE">
            <w:pPr>
              <w:pStyle w:val="ListParagraph"/>
              <w:tabs>
                <w:tab w:val="left" w:pos="4"/>
              </w:tabs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Bencsik I (2005). Genetică generală</w:t>
            </w:r>
            <w:r w:rsidR="00780D67" w:rsidRPr="009C14FE">
              <w:rPr>
                <w:rFonts w:ascii="Times New Roman" w:hAnsi="Times New Roman" w:cs="Times New Roman"/>
                <w:lang w:val="ro-RO"/>
              </w:rPr>
              <w:t>. Editura Mirton, Timisoara</w:t>
            </w:r>
            <w:r w:rsidR="00187C0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80D67" w:rsidRPr="009C14FE" w:rsidRDefault="00780D67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Cartegni L, Chew SL, Krainer AR (2002). Listening to silence and understanding nonsense: exonic mutations that affect splicing. Nature Rev Genet 3 (4) 258-298</w:t>
            </w:r>
            <w:r w:rsidR="00187C0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9C14FE" w:rsidRPr="009C14FE" w:rsidRDefault="009C14FE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Cosier Viorica, A. Vlaic (2009). Abordarea practica a problemelor de genetica animala. Editura Todesco, Cluj-Napoca</w:t>
            </w:r>
            <w:r w:rsidR="00187C0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9C14FE" w:rsidRPr="009C14FE" w:rsidRDefault="009C14FE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Reiner Westermeier (2005). Electrophoresis in practice, Editura Wiley-Blackwell</w:t>
            </w:r>
            <w:r w:rsidR="00187C0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Default="009C14FE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Guardia M, Gonzalvez A (2013). Food protected desigation of Origin. Methodologies and Application, volume 60, Part II, Cha</w:t>
            </w:r>
            <w:r w:rsidR="00187C07">
              <w:rPr>
                <w:rFonts w:ascii="Times New Roman" w:hAnsi="Times New Roman" w:cs="Times New Roman"/>
                <w:lang w:val="ro-RO"/>
              </w:rPr>
              <w:t>pter 8 and 10, Editura Elsevier;</w:t>
            </w:r>
          </w:p>
          <w:p w:rsidR="009C14FE" w:rsidRPr="009C14FE" w:rsidRDefault="009C14FE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Pusta Dana Liana (2010). Genetică fundamentală animală. Editura Alma Mater, Cluj-Napoca</w:t>
            </w:r>
            <w:r w:rsidR="00187C0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9C14FE" w:rsidRPr="009C14FE" w:rsidRDefault="009C14FE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Pusta Dana Liana (2019). Cytogenetics and Mendelian Genetics. Editura Alma Mater, Cluj-Napoca</w:t>
            </w:r>
            <w:r w:rsidR="00187C07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9C14FE" w:rsidRPr="009C14FE" w:rsidRDefault="009C14FE" w:rsidP="009C14FE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Vlaic A (2011). Genetică Animală. Edi</w:t>
            </w:r>
            <w:r w:rsidR="00187C07">
              <w:rPr>
                <w:rFonts w:ascii="Times New Roman" w:hAnsi="Times New Roman" w:cs="Times New Roman"/>
                <w:lang w:val="ro-RO"/>
              </w:rPr>
              <w:t>tura Promedia Plus, Cluj-Napoca;</w:t>
            </w:r>
          </w:p>
          <w:p w:rsidR="009C14FE" w:rsidRPr="00CD236B" w:rsidRDefault="009C14FE" w:rsidP="009C14FE">
            <w:pPr>
              <w:tabs>
                <w:tab w:val="num" w:pos="145"/>
              </w:tabs>
              <w:jc w:val="both"/>
              <w:rPr>
                <w:sz w:val="20"/>
                <w:szCs w:val="20"/>
                <w:lang w:val="it-IT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Artico</w:t>
            </w:r>
            <w:r w:rsidR="00187C07">
              <w:rPr>
                <w:rFonts w:ascii="Times New Roman" w:hAnsi="Times New Roman" w:cs="Times New Roman"/>
                <w:lang w:val="ro-RO"/>
              </w:rPr>
              <w:t>le științifice publicate în jurn</w:t>
            </w:r>
            <w:r w:rsidRPr="009C14FE">
              <w:rPr>
                <w:rFonts w:ascii="Times New Roman" w:hAnsi="Times New Roman" w:cs="Times New Roman"/>
                <w:lang w:val="ro-RO"/>
              </w:rPr>
              <w:t>ale de s</w:t>
            </w:r>
            <w:r w:rsidR="00B34C8B">
              <w:rPr>
                <w:rFonts w:ascii="Times New Roman" w:hAnsi="Times New Roman" w:cs="Times New Roman"/>
                <w:lang w:val="ro-RO"/>
              </w:rPr>
              <w:t>pecialitate și cărți în domeniu</w:t>
            </w:r>
            <w:r w:rsidR="00045BE2">
              <w:rPr>
                <w:rFonts w:ascii="Times New Roman" w:hAnsi="Times New Roman" w:cs="Times New Roman"/>
                <w:lang w:val="ro-RO"/>
              </w:rPr>
              <w:t>l geneticii</w:t>
            </w:r>
            <w:r w:rsidR="00B34C8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C14FE">
              <w:rPr>
                <w:rFonts w:ascii="Times New Roman" w:hAnsi="Times New Roman" w:cs="Times New Roman"/>
                <w:lang w:val="ro-RO"/>
              </w:rPr>
              <w:t xml:space="preserve">disponibile în mediul on line. </w:t>
            </w:r>
          </w:p>
        </w:tc>
      </w:tr>
      <w:tr w:rsidR="00F357AF" w:rsidRPr="00957284" w:rsidTr="002154B8">
        <w:tc>
          <w:tcPr>
            <w:tcW w:w="2123" w:type="dxa"/>
            <w:vMerge/>
            <w:vAlign w:val="center"/>
          </w:tcPr>
          <w:p w:rsidR="00F357AF" w:rsidRPr="00957284" w:rsidRDefault="00F357AF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F357AF" w:rsidRPr="00957284" w:rsidRDefault="00F357AF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5728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Genome organisation and structure of the genes in eukaryotes. Organisation of metaphase chromosomes and interphase chromosomes </w:t>
            </w:r>
            <w:r w:rsidR="00410062" w:rsidRPr="00187C07">
              <w:rPr>
                <w:rFonts w:ascii="Times New Roman" w:hAnsi="Times New Roman" w:cs="Times New Roman"/>
                <w:lang w:val="en-GB"/>
              </w:rPr>
              <w:t xml:space="preserve">in nuclei </w:t>
            </w:r>
            <w:r w:rsidRPr="00187C07">
              <w:rPr>
                <w:rFonts w:ascii="Times New Roman" w:hAnsi="Times New Roman" w:cs="Times New Roman"/>
                <w:lang w:val="en-GB"/>
              </w:rPr>
              <w:t>(chromosomal territories).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>DNA replication and cell cycle.</w:t>
            </w:r>
          </w:p>
          <w:p w:rsidR="00E40CA3" w:rsidRPr="00187C07" w:rsidRDefault="00EE6D1B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Gene expression: </w:t>
            </w:r>
            <w:r w:rsidR="00731F81" w:rsidRPr="00187C07">
              <w:rPr>
                <w:rFonts w:ascii="Times New Roman" w:hAnsi="Times New Roman" w:cs="Times New Roman"/>
                <w:lang w:val="en-GB"/>
              </w:rPr>
              <w:t>s</w:t>
            </w:r>
            <w:r w:rsidR="00E40CA3" w:rsidRPr="00187C07">
              <w:rPr>
                <w:rFonts w:ascii="Times New Roman" w:hAnsi="Times New Roman" w:cs="Times New Roman"/>
                <w:lang w:val="en-GB"/>
              </w:rPr>
              <w:t>tructure of RNA</w:t>
            </w:r>
            <w:r w:rsidR="00731F81" w:rsidRPr="00187C07">
              <w:rPr>
                <w:rFonts w:ascii="Times New Roman" w:hAnsi="Times New Roman" w:cs="Times New Roman"/>
                <w:lang w:val="en-GB"/>
              </w:rPr>
              <w:t xml:space="preserve"> and types, transcription, translation, d</w:t>
            </w:r>
            <w:r w:rsidR="00E40CA3" w:rsidRPr="00187C07">
              <w:rPr>
                <w:rFonts w:ascii="Times New Roman" w:hAnsi="Times New Roman" w:cs="Times New Roman"/>
                <w:lang w:val="en-GB"/>
              </w:rPr>
              <w:t>estination of proteins after translation.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>Genomic and chromosomal restructuring. Types of nucleotide mutations affecting the structure and function of genes.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>The principles of DNA, RNA and proteins purification techniques from biological samples.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The principles of bioinformatics tools use in primary analysis of DNA variability (primers design, search for genomic/gene sequences in electronic gene banks, comparing sequences, preparation of restriction maps </w:t>
            </w:r>
            <w:proofErr w:type="spellStart"/>
            <w:r w:rsidRPr="00187C07">
              <w:rPr>
                <w:rFonts w:ascii="Times New Roman" w:hAnsi="Times New Roman" w:cs="Times New Roman"/>
                <w:lang w:val="en-GB"/>
              </w:rPr>
              <w:t>etc</w:t>
            </w:r>
            <w:proofErr w:type="spellEnd"/>
            <w:r w:rsidRPr="00187C07">
              <w:rPr>
                <w:rFonts w:ascii="Times New Roman" w:hAnsi="Times New Roman" w:cs="Times New Roman"/>
                <w:lang w:val="en-GB"/>
              </w:rPr>
              <w:t>).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The analysis of genetic polymorphisms </w:t>
            </w:r>
            <w:r w:rsidR="00493C66" w:rsidRPr="00187C07">
              <w:rPr>
                <w:rFonts w:ascii="Times New Roman" w:hAnsi="Times New Roman" w:cs="Times New Roman"/>
                <w:lang w:val="en-GB"/>
              </w:rPr>
              <w:t>and genes expression</w:t>
            </w:r>
            <w:r w:rsidRPr="00187C07">
              <w:rPr>
                <w:rFonts w:ascii="Times New Roman" w:hAnsi="Times New Roman" w:cs="Times New Roman"/>
                <w:lang w:val="en-GB"/>
              </w:rPr>
              <w:t xml:space="preserve"> by PCR and Real-Time PCR techniques</w:t>
            </w:r>
            <w:r w:rsidR="00493C66" w:rsidRPr="00187C07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>The analysis of genetic polymorphisms by PCR-RFLP technique.</w:t>
            </w:r>
          </w:p>
          <w:p w:rsidR="00E40CA3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>The principles of the nucleic acid sequencing by fluorescent terminators method (</w:t>
            </w:r>
            <w:proofErr w:type="spellStart"/>
            <w:r w:rsidRPr="00187C07">
              <w:rPr>
                <w:rFonts w:ascii="Times New Roman" w:hAnsi="Times New Roman" w:cs="Times New Roman"/>
                <w:lang w:val="en-GB"/>
              </w:rPr>
              <w:t>dideoxynucleotide</w:t>
            </w:r>
            <w:proofErr w:type="spellEnd"/>
            <w:r w:rsidRPr="00187C07">
              <w:rPr>
                <w:rFonts w:ascii="Times New Roman" w:hAnsi="Times New Roman" w:cs="Times New Roman"/>
                <w:lang w:val="en-GB"/>
              </w:rPr>
              <w:t xml:space="preserve"> chain termination)</w:t>
            </w:r>
            <w:r w:rsidR="00187C07" w:rsidRPr="00187C07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E40CA3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>Analysis of proteins by isoelectric focusing electrophoresis (IEF).</w:t>
            </w:r>
          </w:p>
          <w:p w:rsidR="006641DD" w:rsidRPr="00187C07" w:rsidRDefault="006641DD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187C07" w:rsidRPr="00187C07" w:rsidRDefault="00E40CA3" w:rsidP="00EE6D1B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lastRenderedPageBreak/>
              <w:t>The use of genetic markers in</w:t>
            </w:r>
            <w:r w:rsidR="00187C07" w:rsidRPr="00187C07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187C07" w:rsidRPr="00187C07" w:rsidRDefault="00187C07" w:rsidP="00187C0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="006641DD">
              <w:rPr>
                <w:rFonts w:ascii="Times New Roman" w:hAnsi="Times New Roman" w:cs="Times New Roman"/>
                <w:lang w:val="en-GB"/>
              </w:rPr>
              <w:t>i</w:t>
            </w:r>
            <w:r w:rsidRPr="00187C07">
              <w:rPr>
                <w:rFonts w:ascii="Times New Roman" w:hAnsi="Times New Roman" w:cs="Times New Roman"/>
                <w:lang w:val="en-GB"/>
              </w:rPr>
              <w:t xml:space="preserve">mprovement of </w:t>
            </w:r>
            <w:proofErr w:type="spellStart"/>
            <w:r w:rsidRPr="00187C07">
              <w:rPr>
                <w:rFonts w:ascii="Times New Roman" w:hAnsi="Times New Roman" w:cs="Times New Roman"/>
                <w:lang w:val="en-GB"/>
              </w:rPr>
              <w:t>morpho</w:t>
            </w:r>
            <w:proofErr w:type="spellEnd"/>
            <w:r w:rsidRPr="00187C07">
              <w:rPr>
                <w:rFonts w:ascii="Times New Roman" w:hAnsi="Times New Roman" w:cs="Times New Roman"/>
                <w:lang w:val="en-GB"/>
              </w:rPr>
              <w:t xml:space="preserve">-productive characters of species of economic interest; </w:t>
            </w:r>
          </w:p>
          <w:p w:rsidR="00187C07" w:rsidRPr="00187C07" w:rsidRDefault="006641DD" w:rsidP="00187C0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 a</w:t>
            </w:r>
            <w:r w:rsidR="00187C07" w:rsidRPr="00187C07">
              <w:rPr>
                <w:rFonts w:ascii="Times New Roman" w:hAnsi="Times New Roman" w:cs="Times New Roman"/>
                <w:lang w:val="en-GB"/>
              </w:rPr>
              <w:t>ssessing the biodiversity of animal populations/breeds;</w:t>
            </w:r>
          </w:p>
          <w:p w:rsidR="00187C07" w:rsidRPr="00187C07" w:rsidRDefault="006641DD" w:rsidP="00187C0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-u</w:t>
            </w:r>
            <w:r w:rsidR="00187C07" w:rsidRPr="00187C07">
              <w:rPr>
                <w:rFonts w:ascii="Times New Roman" w:hAnsi="Times New Roman" w:cs="Times New Roman"/>
                <w:lang w:val="en-GB"/>
              </w:rPr>
              <w:t xml:space="preserve">nderstanding the molecular mechanisms underlying hereditary diseases </w:t>
            </w:r>
            <w:r w:rsidR="00187C07">
              <w:rPr>
                <w:rFonts w:ascii="Times New Roman" w:hAnsi="Times New Roman" w:cs="Times New Roman"/>
                <w:lang w:val="en-GB"/>
              </w:rPr>
              <w:t>in animals</w:t>
            </w:r>
            <w:r w:rsidR="00187C07" w:rsidRPr="00187C07"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187C07" w:rsidRPr="00187C07" w:rsidRDefault="00187C07" w:rsidP="00187C0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- </w:t>
            </w:r>
            <w:proofErr w:type="gramStart"/>
            <w:r w:rsidR="006641DD">
              <w:rPr>
                <w:rFonts w:ascii="Times New Roman" w:hAnsi="Times New Roman" w:cs="Times New Roman"/>
                <w:lang w:val="en-GB"/>
              </w:rPr>
              <w:t>a</w:t>
            </w:r>
            <w:r w:rsidRPr="00187C07">
              <w:rPr>
                <w:rFonts w:ascii="Times New Roman" w:hAnsi="Times New Roman" w:cs="Times New Roman"/>
                <w:lang w:val="en-GB"/>
              </w:rPr>
              <w:t>uthenticity</w:t>
            </w:r>
            <w:proofErr w:type="gramEnd"/>
            <w:r w:rsidRPr="00187C07">
              <w:rPr>
                <w:rFonts w:ascii="Times New Roman" w:hAnsi="Times New Roman" w:cs="Times New Roman"/>
                <w:lang w:val="en-GB"/>
              </w:rPr>
              <w:t xml:space="preserve"> identification (specie of origin) </w:t>
            </w:r>
            <w:r w:rsidR="008457F2">
              <w:rPr>
                <w:rFonts w:ascii="Times New Roman" w:hAnsi="Times New Roman" w:cs="Times New Roman"/>
                <w:lang w:val="en-GB"/>
              </w:rPr>
              <w:t>of</w:t>
            </w:r>
            <w:r w:rsidRPr="00187C07">
              <w:rPr>
                <w:rFonts w:ascii="Times New Roman" w:hAnsi="Times New Roman" w:cs="Times New Roman"/>
                <w:lang w:val="en-GB"/>
              </w:rPr>
              <w:t xml:space="preserve"> certain foods (meat, milk, etc.)</w:t>
            </w:r>
            <w:r w:rsidR="008457F2">
              <w:rPr>
                <w:rFonts w:ascii="Times New Roman" w:hAnsi="Times New Roman" w:cs="Times New Roman"/>
              </w:rPr>
              <w:t>;</w:t>
            </w:r>
            <w:r w:rsidRPr="00187C0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87C07" w:rsidRDefault="00187C07" w:rsidP="00187C0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7C07">
              <w:rPr>
                <w:rFonts w:ascii="Times New Roman" w:hAnsi="Times New Roman" w:cs="Times New Roman"/>
                <w:lang w:val="en-GB"/>
              </w:rPr>
              <w:t xml:space="preserve">- </w:t>
            </w:r>
            <w:proofErr w:type="gramStart"/>
            <w:r w:rsidR="006641DD">
              <w:rPr>
                <w:rFonts w:ascii="Times New Roman" w:hAnsi="Times New Roman" w:cs="Times New Roman"/>
                <w:lang w:val="en-GB"/>
              </w:rPr>
              <w:t>s</w:t>
            </w:r>
            <w:r w:rsidRPr="00187C07">
              <w:rPr>
                <w:rFonts w:ascii="Times New Roman" w:hAnsi="Times New Roman" w:cs="Times New Roman"/>
                <w:lang w:val="en-GB"/>
              </w:rPr>
              <w:t>pecie</w:t>
            </w:r>
            <w:proofErr w:type="gramEnd"/>
            <w:r w:rsidRPr="00187C07">
              <w:rPr>
                <w:rFonts w:ascii="Times New Roman" w:hAnsi="Times New Roman" w:cs="Times New Roman"/>
                <w:lang w:val="en-GB"/>
              </w:rPr>
              <w:t xml:space="preserve"> of origin identification with applications in veterinary legal medicine.</w:t>
            </w:r>
          </w:p>
          <w:p w:rsidR="00187C07" w:rsidRPr="009C14FE" w:rsidRDefault="00187C07" w:rsidP="00187C07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Bibliography</w:t>
            </w:r>
            <w:r w:rsidRPr="009C14FE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187C07" w:rsidRPr="009C14FE" w:rsidRDefault="00187C07" w:rsidP="00187C07">
            <w:pPr>
              <w:pStyle w:val="ListParagraph"/>
              <w:tabs>
                <w:tab w:val="left" w:pos="4"/>
              </w:tabs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Bencsik I (2005). Genetică generală. Editura Mirton, Timisoara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Pr="009C14FE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Cartegni L, Chew SL, Krainer AR (2002). Listening to silence and understanding nonsense: exonic mutations that affect splicing. Nature Rev Genet 3 (4) 258-298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Pr="009C14FE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Cosier Viorica, A. Vlaic (2009). Abordarea practica a problemelor de genetica animala. Editura Todesco, Cluj-Napoca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Pr="009C14FE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Reiner Westermeier (2005). Electrophoresis in practice, Editura Wiley-Blackwell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Guardia M, Gonzalvez A (2013). Food protected desigation of Origin. Methodologies and Application, volume 60, Part II, Cha</w:t>
            </w:r>
            <w:r>
              <w:rPr>
                <w:rFonts w:ascii="Times New Roman" w:hAnsi="Times New Roman" w:cs="Times New Roman"/>
                <w:lang w:val="ro-RO"/>
              </w:rPr>
              <w:t>pter 8 and 10, Editura Elsevier;</w:t>
            </w:r>
          </w:p>
          <w:p w:rsidR="00187C07" w:rsidRPr="009C14FE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Pusta Dana Liana (2010). Genetică fundamentală animală. Editura Alma Mater, Cluj-Napoca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Pr="009C14FE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Pusta Dana Liana (2019). Cytogenetics and Mendelian Genetics. Editura Alma Mater, Cluj-Napoca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87C07" w:rsidRPr="009C14FE" w:rsidRDefault="00187C07" w:rsidP="00187C07">
            <w:pPr>
              <w:tabs>
                <w:tab w:val="num" w:pos="14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9C14FE">
              <w:rPr>
                <w:rFonts w:ascii="Times New Roman" w:hAnsi="Times New Roman" w:cs="Times New Roman"/>
                <w:lang w:val="ro-RO"/>
              </w:rPr>
              <w:t>Vlaic A (2011). Genetică Animală. Edi</w:t>
            </w:r>
            <w:r>
              <w:rPr>
                <w:rFonts w:ascii="Times New Roman" w:hAnsi="Times New Roman" w:cs="Times New Roman"/>
                <w:lang w:val="ro-RO"/>
              </w:rPr>
              <w:t>tura Promedia Plus, Cluj-Napoca;</w:t>
            </w:r>
          </w:p>
          <w:p w:rsidR="00187C07" w:rsidRPr="00957284" w:rsidRDefault="00B34C8B" w:rsidP="00B34C8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Scientific papers published in journals and books in the genetics field, available in on line media. </w:t>
            </w:r>
          </w:p>
        </w:tc>
      </w:tr>
    </w:tbl>
    <w:p w:rsidR="00E8015B" w:rsidRPr="00957284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5728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57284" w:rsidRDefault="00CD236B" w:rsidP="00CD236B">
      <w:pPr>
        <w:tabs>
          <w:tab w:val="left" w:pos="6351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154B8" w:rsidRPr="00957284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57284">
        <w:rPr>
          <w:rFonts w:ascii="Times New Roman" w:hAnsi="Times New Roman" w:cs="Times New Roman"/>
          <w:b/>
          <w:lang w:val="ro-RO"/>
        </w:rPr>
        <w:t>Notă:</w:t>
      </w:r>
      <w:r w:rsidRPr="00957284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957284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957284">
        <w:rPr>
          <w:rFonts w:ascii="Times New Roman" w:hAnsi="Times New Roman" w:cs="Times New Roman"/>
          <w:lang w:val="ro-RO"/>
        </w:rPr>
        <w:t xml:space="preserve"> (RU 37), cap. II, art. 2.2(2)</w:t>
      </w:r>
    </w:p>
    <w:p w:rsidR="002154B8" w:rsidRPr="0095728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5728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57284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57284">
        <w:rPr>
          <w:rFonts w:ascii="Times New Roman" w:hAnsi="Times New Roman" w:cs="Times New Roman"/>
          <w:lang w:val="ro-RO"/>
        </w:rPr>
        <w:t xml:space="preserve">Informaţiile privind </w:t>
      </w:r>
      <w:r w:rsidRPr="00957284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957284">
        <w:rPr>
          <w:rFonts w:ascii="Times New Roman" w:hAnsi="Times New Roman" w:cs="Times New Roman"/>
          <w:lang w:val="ro-RO"/>
        </w:rPr>
        <w:t xml:space="preserve">, respectiv </w:t>
      </w:r>
      <w:r w:rsidRPr="00957284">
        <w:rPr>
          <w:rFonts w:ascii="Times New Roman" w:hAnsi="Times New Roman" w:cs="Times New Roman"/>
          <w:b/>
          <w:lang w:val="ro-RO"/>
        </w:rPr>
        <w:t>componenţa comisiilor de concurs</w:t>
      </w:r>
      <w:r w:rsidRPr="00957284">
        <w:rPr>
          <w:rFonts w:ascii="Times New Roman" w:hAnsi="Times New Roman" w:cs="Times New Roman"/>
          <w:lang w:val="ro-RO"/>
        </w:rPr>
        <w:t xml:space="preserve"> şi a </w:t>
      </w:r>
      <w:r w:rsidRPr="00957284">
        <w:rPr>
          <w:rFonts w:ascii="Times New Roman" w:hAnsi="Times New Roman" w:cs="Times New Roman"/>
          <w:b/>
          <w:lang w:val="ro-RO"/>
        </w:rPr>
        <w:t>comisiilor de contestaţii</w:t>
      </w:r>
      <w:r w:rsidRPr="00957284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Pr="0095728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Pr="00957284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5728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957284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57284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57284">
        <w:rPr>
          <w:rFonts w:ascii="Times New Roman" w:hAnsi="Times New Roman" w:cs="Times New Roman"/>
          <w:lang w:val="ro-RO"/>
        </w:rPr>
        <w:tab/>
      </w:r>
      <w:r w:rsidRPr="00957284">
        <w:rPr>
          <w:rFonts w:ascii="Times New Roman" w:hAnsi="Times New Roman" w:cs="Times New Roman"/>
          <w:lang w:val="ro-RO"/>
        </w:rPr>
        <w:tab/>
      </w:r>
      <w:r w:rsidRPr="00957284">
        <w:rPr>
          <w:rFonts w:ascii="Times New Roman" w:hAnsi="Times New Roman" w:cs="Times New Roman"/>
          <w:lang w:val="ro-RO"/>
        </w:rPr>
        <w:tab/>
      </w:r>
      <w:r w:rsidRPr="00957284">
        <w:rPr>
          <w:rFonts w:ascii="Times New Roman" w:hAnsi="Times New Roman" w:cs="Times New Roman"/>
          <w:lang w:val="ro-RO"/>
        </w:rPr>
        <w:tab/>
      </w:r>
      <w:r w:rsidRPr="00957284">
        <w:rPr>
          <w:rFonts w:ascii="Times New Roman" w:hAnsi="Times New Roman" w:cs="Times New Roman"/>
          <w:lang w:val="ro-RO"/>
        </w:rPr>
        <w:tab/>
      </w:r>
    </w:p>
    <w:p w:rsidR="009C737C" w:rsidRPr="00957284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9C737C" w:rsidRPr="00957284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2982"/>
    <w:multiLevelType w:val="hybridMultilevel"/>
    <w:tmpl w:val="A2287BBE"/>
    <w:lvl w:ilvl="0" w:tplc="040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1242182D"/>
    <w:multiLevelType w:val="hybridMultilevel"/>
    <w:tmpl w:val="4FCCAC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3EAA2EA5"/>
    <w:multiLevelType w:val="hybridMultilevel"/>
    <w:tmpl w:val="4752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D596E"/>
    <w:multiLevelType w:val="hybridMultilevel"/>
    <w:tmpl w:val="4AC27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06E17"/>
    <w:multiLevelType w:val="hybridMultilevel"/>
    <w:tmpl w:val="D73A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5BE2"/>
    <w:rsid w:val="00056F6A"/>
    <w:rsid w:val="00154B23"/>
    <w:rsid w:val="00187C07"/>
    <w:rsid w:val="002154B8"/>
    <w:rsid w:val="002443E4"/>
    <w:rsid w:val="002A675E"/>
    <w:rsid w:val="002A6C19"/>
    <w:rsid w:val="002B2A3D"/>
    <w:rsid w:val="002E0B80"/>
    <w:rsid w:val="002F2D82"/>
    <w:rsid w:val="00362E9C"/>
    <w:rsid w:val="00380FE4"/>
    <w:rsid w:val="00394679"/>
    <w:rsid w:val="003A6597"/>
    <w:rsid w:val="003D0525"/>
    <w:rsid w:val="003D4EE4"/>
    <w:rsid w:val="00410062"/>
    <w:rsid w:val="004575F4"/>
    <w:rsid w:val="00493C66"/>
    <w:rsid w:val="004B0998"/>
    <w:rsid w:val="00551745"/>
    <w:rsid w:val="005A295B"/>
    <w:rsid w:val="005B4CE4"/>
    <w:rsid w:val="005E3B5B"/>
    <w:rsid w:val="0064750F"/>
    <w:rsid w:val="006641DD"/>
    <w:rsid w:val="006758A4"/>
    <w:rsid w:val="00695BEA"/>
    <w:rsid w:val="006D1AB2"/>
    <w:rsid w:val="006E0F96"/>
    <w:rsid w:val="006F6771"/>
    <w:rsid w:val="00731F81"/>
    <w:rsid w:val="00761B88"/>
    <w:rsid w:val="007720C0"/>
    <w:rsid w:val="00780D67"/>
    <w:rsid w:val="00781597"/>
    <w:rsid w:val="007D239B"/>
    <w:rsid w:val="007F1F43"/>
    <w:rsid w:val="008056AD"/>
    <w:rsid w:val="008159AD"/>
    <w:rsid w:val="00825F45"/>
    <w:rsid w:val="008457F2"/>
    <w:rsid w:val="008633CC"/>
    <w:rsid w:val="00874116"/>
    <w:rsid w:val="00880046"/>
    <w:rsid w:val="008A0BA5"/>
    <w:rsid w:val="008E3924"/>
    <w:rsid w:val="0092482D"/>
    <w:rsid w:val="00957284"/>
    <w:rsid w:val="009C14FE"/>
    <w:rsid w:val="009C737C"/>
    <w:rsid w:val="009E56F4"/>
    <w:rsid w:val="00A16C33"/>
    <w:rsid w:val="00A34598"/>
    <w:rsid w:val="00A83619"/>
    <w:rsid w:val="00A90A90"/>
    <w:rsid w:val="00AB0E4A"/>
    <w:rsid w:val="00B34C8B"/>
    <w:rsid w:val="00B35659"/>
    <w:rsid w:val="00B52F57"/>
    <w:rsid w:val="00BA0C0F"/>
    <w:rsid w:val="00BD4620"/>
    <w:rsid w:val="00BE36CA"/>
    <w:rsid w:val="00BF24AE"/>
    <w:rsid w:val="00BF7FA5"/>
    <w:rsid w:val="00C06103"/>
    <w:rsid w:val="00C97671"/>
    <w:rsid w:val="00CD236B"/>
    <w:rsid w:val="00CF416F"/>
    <w:rsid w:val="00D84087"/>
    <w:rsid w:val="00D87059"/>
    <w:rsid w:val="00D92440"/>
    <w:rsid w:val="00DA0651"/>
    <w:rsid w:val="00E40CA3"/>
    <w:rsid w:val="00E54C3B"/>
    <w:rsid w:val="00E8015B"/>
    <w:rsid w:val="00E82823"/>
    <w:rsid w:val="00EB65F4"/>
    <w:rsid w:val="00EE6B7B"/>
    <w:rsid w:val="00EE6D1B"/>
    <w:rsid w:val="00F357AF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2F2D8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2F2D8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2021-04-20T11:02:00Z</cp:lastPrinted>
  <dcterms:created xsi:type="dcterms:W3CDTF">2021-05-18T06:36:00Z</dcterms:created>
  <dcterms:modified xsi:type="dcterms:W3CDTF">2021-05-18T06:36:00Z</dcterms:modified>
</cp:coreProperties>
</file>