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35" w:rsidRDefault="006C59F4" w:rsidP="004E127D">
      <w:pPr>
        <w:spacing w:line="360" w:lineRule="auto"/>
        <w:jc w:val="center"/>
        <w:rPr>
          <w:b/>
          <w:i/>
          <w:color w:val="000000"/>
          <w:sz w:val="20"/>
          <w:szCs w:val="20"/>
        </w:rPr>
      </w:pPr>
      <w:r>
        <w:rPr>
          <w:noProof/>
          <w:lang w:val="en-US" w:eastAsia="en-US"/>
        </w:rPr>
        <w:drawing>
          <wp:inline distT="0" distB="0" distL="0" distR="0" wp14:anchorId="20328163" wp14:editId="4C9A7F3E">
            <wp:extent cx="5753100" cy="981075"/>
            <wp:effectExtent l="0" t="0" r="0" b="9525"/>
            <wp:docPr id="1" name="Picture 1" descr="antet USAMV color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USAMV color 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3100" cy="981075"/>
                    </a:xfrm>
                    <a:prstGeom prst="rect">
                      <a:avLst/>
                    </a:prstGeom>
                    <a:noFill/>
                    <a:ln>
                      <a:noFill/>
                    </a:ln>
                  </pic:spPr>
                </pic:pic>
              </a:graphicData>
            </a:graphic>
          </wp:inline>
        </w:drawing>
      </w:r>
    </w:p>
    <w:p w:rsidR="001A1435" w:rsidRDefault="001A1435" w:rsidP="004E127D">
      <w:pPr>
        <w:spacing w:line="360" w:lineRule="auto"/>
        <w:jc w:val="center"/>
        <w:rPr>
          <w:b/>
          <w:i/>
          <w:color w:val="000000"/>
          <w:sz w:val="14"/>
          <w:szCs w:val="20"/>
        </w:rPr>
      </w:pPr>
    </w:p>
    <w:p w:rsidR="00CE5802" w:rsidRPr="00B92CBA" w:rsidRDefault="00CE5802" w:rsidP="004E127D">
      <w:pPr>
        <w:spacing w:line="360" w:lineRule="auto"/>
        <w:jc w:val="center"/>
        <w:rPr>
          <w:b/>
          <w:i/>
          <w:color w:val="000000"/>
          <w:sz w:val="14"/>
          <w:szCs w:val="20"/>
        </w:rPr>
      </w:pPr>
    </w:p>
    <w:p w:rsidR="004E127D" w:rsidRPr="00CE5802" w:rsidRDefault="00985063" w:rsidP="004E127D">
      <w:pPr>
        <w:spacing w:line="360" w:lineRule="auto"/>
        <w:jc w:val="center"/>
        <w:rPr>
          <w:b/>
          <w:color w:val="000000"/>
          <w:sz w:val="26"/>
        </w:rPr>
      </w:pPr>
      <w:r w:rsidRPr="00985063">
        <w:rPr>
          <w:b/>
          <w:caps/>
          <w:color w:val="000000"/>
          <w:sz w:val="26"/>
        </w:rPr>
        <w:t>Acord</w:t>
      </w:r>
      <w:r w:rsidR="004E127D" w:rsidRPr="00CE5802">
        <w:rPr>
          <w:b/>
          <w:color w:val="000000"/>
          <w:sz w:val="26"/>
        </w:rPr>
        <w:t xml:space="preserve"> PRIVIND PRELUCRAREA DATELOR CU CARACTER PERSONAL</w:t>
      </w:r>
    </w:p>
    <w:p w:rsidR="00983A9E" w:rsidRPr="00B92CBA" w:rsidRDefault="00983A9E" w:rsidP="004E127D">
      <w:pPr>
        <w:spacing w:line="360" w:lineRule="auto"/>
        <w:jc w:val="center"/>
        <w:rPr>
          <w:b/>
          <w:sz w:val="20"/>
          <w:szCs w:val="22"/>
          <w:lang w:eastAsia="de-DE"/>
        </w:rPr>
      </w:pPr>
    </w:p>
    <w:p w:rsidR="004E127D" w:rsidRPr="00983A9E" w:rsidRDefault="00CE5802" w:rsidP="00C472D0">
      <w:pPr>
        <w:jc w:val="both"/>
        <w:rPr>
          <w:b/>
          <w:i/>
          <w:color w:val="000000"/>
          <w:sz w:val="20"/>
          <w:szCs w:val="20"/>
        </w:rPr>
      </w:pPr>
      <w:r w:rsidRPr="00EC6CC7">
        <w:rPr>
          <w:b/>
          <w:sz w:val="22"/>
          <w:szCs w:val="22"/>
          <w:lang w:eastAsia="de-DE"/>
        </w:rPr>
        <w:t xml:space="preserve">Universitatea </w:t>
      </w:r>
      <w:r>
        <w:rPr>
          <w:b/>
          <w:sz w:val="22"/>
          <w:szCs w:val="22"/>
          <w:lang w:eastAsia="de-DE"/>
        </w:rPr>
        <w:t>d</w:t>
      </w:r>
      <w:r w:rsidRPr="00EC6CC7">
        <w:rPr>
          <w:b/>
          <w:sz w:val="22"/>
          <w:szCs w:val="22"/>
          <w:lang w:eastAsia="de-DE"/>
        </w:rPr>
        <w:t xml:space="preserve">e Științe Agricole </w:t>
      </w:r>
      <w:r>
        <w:rPr>
          <w:b/>
          <w:sz w:val="22"/>
          <w:szCs w:val="22"/>
          <w:lang w:eastAsia="de-DE"/>
        </w:rPr>
        <w:t>ş</w:t>
      </w:r>
      <w:r w:rsidRPr="00EC6CC7">
        <w:rPr>
          <w:b/>
          <w:sz w:val="22"/>
          <w:szCs w:val="22"/>
          <w:lang w:eastAsia="de-DE"/>
        </w:rPr>
        <w:t>i Medicină Veterinară</w:t>
      </w:r>
      <w:r>
        <w:rPr>
          <w:b/>
          <w:sz w:val="22"/>
          <w:szCs w:val="22"/>
          <w:lang w:eastAsia="de-DE"/>
        </w:rPr>
        <w:t xml:space="preserve"> din</w:t>
      </w:r>
      <w:r w:rsidRPr="00EC6CC7">
        <w:rPr>
          <w:b/>
          <w:sz w:val="22"/>
          <w:szCs w:val="22"/>
          <w:lang w:eastAsia="de-DE"/>
        </w:rPr>
        <w:t xml:space="preserve"> Cluj-Napoca</w:t>
      </w:r>
      <w:r w:rsidR="00983A9E" w:rsidRPr="00EC6CC7">
        <w:rPr>
          <w:sz w:val="22"/>
          <w:szCs w:val="22"/>
          <w:lang w:eastAsia="de-DE"/>
        </w:rPr>
        <w:t>, cu sediul în Calea Mănăștur, nr. 3-5, Cluj-Napoca, jud. Cl</w:t>
      </w:r>
      <w:r w:rsidR="00390069">
        <w:rPr>
          <w:sz w:val="22"/>
          <w:szCs w:val="22"/>
          <w:lang w:eastAsia="de-DE"/>
        </w:rPr>
        <w:t xml:space="preserve">uj, </w:t>
      </w:r>
      <w:r w:rsidR="00C65D45">
        <w:rPr>
          <w:sz w:val="22"/>
          <w:szCs w:val="22"/>
          <w:lang w:eastAsia="de-DE"/>
        </w:rPr>
        <w:t xml:space="preserve">CUI 4288381, </w:t>
      </w:r>
      <w:r w:rsidR="00983A9E" w:rsidRPr="00EC6CC7">
        <w:rPr>
          <w:sz w:val="22"/>
          <w:szCs w:val="22"/>
          <w:lang w:eastAsia="de-DE"/>
        </w:rPr>
        <w:t xml:space="preserve">reprezentantă legal prin </w:t>
      </w:r>
      <w:r w:rsidR="00983A9E" w:rsidRPr="00EC6CC7">
        <w:rPr>
          <w:b/>
          <w:sz w:val="22"/>
          <w:szCs w:val="22"/>
          <w:lang w:eastAsia="de-DE"/>
        </w:rPr>
        <w:t>d-nul Prof. Dr. Cornel CĂTOI</w:t>
      </w:r>
      <w:r w:rsidR="00983A9E" w:rsidRPr="00EC6CC7">
        <w:rPr>
          <w:sz w:val="22"/>
          <w:szCs w:val="22"/>
          <w:lang w:eastAsia="de-DE"/>
        </w:rPr>
        <w:t>, având funcția de RECTOR</w:t>
      </w:r>
      <w:r w:rsidR="00983A9E">
        <w:rPr>
          <w:b/>
          <w:i/>
          <w:color w:val="000000"/>
          <w:sz w:val="20"/>
          <w:szCs w:val="20"/>
        </w:rPr>
        <w:t xml:space="preserve">, </w:t>
      </w:r>
      <w:r w:rsidR="004E127D" w:rsidRPr="00A9030F">
        <w:rPr>
          <w:color w:val="000000"/>
          <w:sz w:val="20"/>
          <w:szCs w:val="20"/>
        </w:rPr>
        <w:t xml:space="preserve">în calitate de angajator, prelucrează datele dumneavoastră cu caracter personal, în conformitate cu prevederile legale în materie de prelucrare a datelor cu caracter personal şi libera circulaţie a acestor date.  </w:t>
      </w:r>
    </w:p>
    <w:p w:rsidR="004E127D" w:rsidRPr="00A9030F" w:rsidRDefault="004E127D" w:rsidP="00C472D0">
      <w:pPr>
        <w:jc w:val="both"/>
        <w:rPr>
          <w:color w:val="000000"/>
          <w:sz w:val="20"/>
          <w:szCs w:val="20"/>
        </w:rPr>
      </w:pPr>
    </w:p>
    <w:p w:rsidR="004E127D" w:rsidRPr="00A9030F" w:rsidRDefault="004E127D" w:rsidP="00322FE6">
      <w:pPr>
        <w:jc w:val="both"/>
        <w:rPr>
          <w:color w:val="000000"/>
          <w:sz w:val="20"/>
          <w:szCs w:val="20"/>
        </w:rPr>
      </w:pPr>
      <w:r w:rsidRPr="00A9030F">
        <w:rPr>
          <w:color w:val="000000"/>
          <w:sz w:val="20"/>
          <w:szCs w:val="20"/>
        </w:rPr>
        <w:t xml:space="preserve">Conform cerinţelor </w:t>
      </w:r>
      <w:r w:rsidRPr="00322FE6">
        <w:rPr>
          <w:color w:val="000000"/>
          <w:sz w:val="20"/>
          <w:szCs w:val="20"/>
        </w:rPr>
        <w:t>Regulamentului</w:t>
      </w:r>
      <w:r w:rsidR="00390069" w:rsidRPr="00322FE6">
        <w:rPr>
          <w:color w:val="0F0F0F"/>
          <w:sz w:val="20"/>
          <w:szCs w:val="20"/>
        </w:rPr>
        <w:t xml:space="preserve"> General privind Protecția Datelor („GDPR”)</w:t>
      </w:r>
      <w:r w:rsidR="00390069" w:rsidRPr="00390069">
        <w:rPr>
          <w:color w:val="000000"/>
          <w:sz w:val="20"/>
          <w:szCs w:val="20"/>
        </w:rPr>
        <w:t xml:space="preserve"> </w:t>
      </w:r>
      <w:r w:rsidR="00390069" w:rsidRPr="00A9030F">
        <w:rPr>
          <w:color w:val="000000"/>
          <w:sz w:val="20"/>
          <w:szCs w:val="20"/>
        </w:rPr>
        <w:t>(UE) 2016/679</w:t>
      </w:r>
      <w:r w:rsidRPr="00A9030F">
        <w:rPr>
          <w:color w:val="000000"/>
          <w:sz w:val="20"/>
          <w:szCs w:val="20"/>
        </w:rPr>
        <w:t xml:space="preserve"> privind protecţia persoanelor fizice în ceea ce priveşte prelucrarea datelor</w:t>
      </w:r>
      <w:r w:rsidR="00390069">
        <w:rPr>
          <w:color w:val="000000"/>
          <w:sz w:val="20"/>
          <w:szCs w:val="20"/>
        </w:rPr>
        <w:t xml:space="preserve"> cu caracter personal şi</w:t>
      </w:r>
      <w:r w:rsidRPr="00A9030F">
        <w:rPr>
          <w:color w:val="000000"/>
          <w:sz w:val="20"/>
          <w:szCs w:val="20"/>
        </w:rPr>
        <w:t xml:space="preserve"> l</w:t>
      </w:r>
      <w:r w:rsidR="00390069">
        <w:rPr>
          <w:color w:val="000000"/>
          <w:sz w:val="20"/>
          <w:szCs w:val="20"/>
        </w:rPr>
        <w:t xml:space="preserve">ibera circulaţie a acestor date, </w:t>
      </w:r>
      <w:r w:rsidR="00983A9E">
        <w:rPr>
          <w:color w:val="000000"/>
          <w:sz w:val="20"/>
          <w:szCs w:val="20"/>
        </w:rPr>
        <w:t xml:space="preserve">USAMV Cluj-Napoca </w:t>
      </w:r>
      <w:r w:rsidRPr="00A9030F">
        <w:rPr>
          <w:color w:val="000000"/>
          <w:sz w:val="20"/>
          <w:szCs w:val="20"/>
        </w:rPr>
        <w:t>are obligaţia de a administra în condiţii de siguranţă şi numai pentru scopurile specificate, datele personale care îi sunt furnizate de către dumneavoastră (nume, prenume, cod numeric personal, serie şi număr de carte de identitate, data şi locul naşterii, cetăţenia, semnătura, datele consemnate în actele de stare civilă, domiciliul, profesie, loc de muncă, formare profesională, asigurări de sănătate şi sociale, date/conturi bancare, situaţie medicală,</w:t>
      </w:r>
      <w:r w:rsidRPr="00A9030F">
        <w:rPr>
          <w:rFonts w:eastAsia="Calibri"/>
          <w:sz w:val="20"/>
          <w:szCs w:val="20"/>
        </w:rPr>
        <w:t xml:space="preserve"> informații cu privire la studiile efectuate/absolvite, rezultatele activităților didactice și de cercetare, adresa de e</w:t>
      </w:r>
      <w:r w:rsidR="00390069">
        <w:rPr>
          <w:rFonts w:eastAsia="Calibri"/>
          <w:sz w:val="20"/>
          <w:szCs w:val="20"/>
        </w:rPr>
        <w:t>-</w:t>
      </w:r>
      <w:r w:rsidRPr="00A9030F">
        <w:rPr>
          <w:rFonts w:eastAsia="Calibri"/>
          <w:sz w:val="20"/>
          <w:szCs w:val="20"/>
        </w:rPr>
        <w:t>mail, număr de telefon</w:t>
      </w:r>
      <w:r w:rsidRPr="00A9030F">
        <w:rPr>
          <w:color w:val="000000"/>
          <w:sz w:val="20"/>
          <w:szCs w:val="20"/>
        </w:rPr>
        <w:t xml:space="preserve">, precum și orice alte date stabilite de legislația în vigoare). </w:t>
      </w:r>
    </w:p>
    <w:p w:rsidR="004E127D" w:rsidRPr="00A9030F" w:rsidRDefault="004E127D" w:rsidP="00C472D0">
      <w:pPr>
        <w:jc w:val="both"/>
        <w:rPr>
          <w:color w:val="000000"/>
          <w:sz w:val="20"/>
          <w:szCs w:val="20"/>
        </w:rPr>
      </w:pPr>
    </w:p>
    <w:p w:rsidR="004E127D" w:rsidRPr="00A9030F" w:rsidRDefault="00983A9E" w:rsidP="000852AA">
      <w:pPr>
        <w:jc w:val="both"/>
        <w:rPr>
          <w:b/>
          <w:color w:val="000000"/>
          <w:sz w:val="20"/>
          <w:szCs w:val="20"/>
        </w:rPr>
      </w:pPr>
      <w:r w:rsidRPr="000852AA">
        <w:rPr>
          <w:sz w:val="20"/>
          <w:szCs w:val="20"/>
          <w:lang w:eastAsia="de-DE"/>
        </w:rPr>
        <w:t>Universitatea de Științe Agricole și Medicină Veterinară din Cluj-Napoca adună și</w:t>
      </w:r>
      <w:r w:rsidR="004E127D" w:rsidRPr="000852AA">
        <w:rPr>
          <w:color w:val="000000"/>
          <w:sz w:val="20"/>
          <w:szCs w:val="20"/>
        </w:rPr>
        <w:t xml:space="preserve"> prelucrează datele dumneavoastră</w:t>
      </w:r>
      <w:r w:rsidR="004E127D" w:rsidRPr="00A9030F">
        <w:rPr>
          <w:color w:val="000000"/>
          <w:sz w:val="20"/>
          <w:szCs w:val="20"/>
        </w:rPr>
        <w:t xml:space="preserve"> cu caracter personal în temeiul H.G. nr. 457/2011 privind aprobarea Metodologiei – cadru de concurs pentru ocuparea posturilor didactice şi de cercetare vacante din învăţământul superior, actualizată şi a Legii educaţiei naţionale nr.1/2011, actualizată</w:t>
      </w:r>
      <w:r w:rsidR="004E127D">
        <w:rPr>
          <w:color w:val="000000"/>
          <w:sz w:val="20"/>
          <w:szCs w:val="20"/>
        </w:rPr>
        <w:t>,</w:t>
      </w:r>
      <w:r w:rsidR="004E127D" w:rsidRPr="00A9030F">
        <w:rPr>
          <w:color w:val="000000"/>
          <w:sz w:val="20"/>
          <w:szCs w:val="20"/>
        </w:rPr>
        <w:t xml:space="preserve"> în scopul derulării procedurii de concurs pentru care candidatul şi-a depus dosarul de concurs. </w:t>
      </w:r>
    </w:p>
    <w:p w:rsidR="004E127D" w:rsidRPr="00A9030F" w:rsidRDefault="004E127D" w:rsidP="00C472D0">
      <w:pPr>
        <w:ind w:firstLine="720"/>
        <w:jc w:val="both"/>
        <w:rPr>
          <w:b/>
          <w:color w:val="000000"/>
          <w:sz w:val="20"/>
          <w:szCs w:val="20"/>
        </w:rPr>
      </w:pPr>
    </w:p>
    <w:p w:rsidR="004E127D" w:rsidRPr="00A9030F" w:rsidRDefault="004E127D" w:rsidP="000852AA">
      <w:pPr>
        <w:jc w:val="both"/>
        <w:rPr>
          <w:rFonts w:eastAsia="Calibri"/>
          <w:sz w:val="20"/>
          <w:szCs w:val="20"/>
        </w:rPr>
      </w:pPr>
      <w:r w:rsidRPr="00A9030F">
        <w:rPr>
          <w:rFonts w:eastAsia="Calibri"/>
          <w:sz w:val="20"/>
          <w:szCs w:val="20"/>
        </w:rPr>
        <w:t xml:space="preserve">Datele personale din CV-ul candidatului și cele din fișa de verificare a îndeplinirii standardelor minimale </w:t>
      </w:r>
      <w:r>
        <w:rPr>
          <w:rFonts w:eastAsia="Calibri"/>
          <w:sz w:val="20"/>
          <w:szCs w:val="20"/>
        </w:rPr>
        <w:t xml:space="preserve">de </w:t>
      </w:r>
      <w:r w:rsidRPr="00A9030F">
        <w:rPr>
          <w:rFonts w:eastAsia="Calibri"/>
          <w:sz w:val="20"/>
          <w:szCs w:val="20"/>
        </w:rPr>
        <w:t>prezentare la concurs vor fi postate pe site-ul</w:t>
      </w:r>
      <w:r w:rsidR="00983A9E" w:rsidRPr="00983A9E">
        <w:rPr>
          <w:sz w:val="22"/>
          <w:szCs w:val="22"/>
          <w:lang w:eastAsia="de-DE"/>
        </w:rPr>
        <w:t xml:space="preserve"> </w:t>
      </w:r>
      <w:r w:rsidR="00983A9E">
        <w:rPr>
          <w:sz w:val="22"/>
          <w:szCs w:val="22"/>
          <w:lang w:eastAsia="de-DE"/>
        </w:rPr>
        <w:t>Universității</w:t>
      </w:r>
      <w:r w:rsidR="00983A9E" w:rsidRPr="00983A9E">
        <w:rPr>
          <w:sz w:val="22"/>
          <w:szCs w:val="22"/>
          <w:lang w:eastAsia="de-DE"/>
        </w:rPr>
        <w:t xml:space="preserve"> de Științe Agricole și Medicină Veterinară din Cluj-Napoca</w:t>
      </w:r>
      <w:r w:rsidRPr="00A9030F">
        <w:rPr>
          <w:rFonts w:eastAsia="Calibri"/>
          <w:sz w:val="20"/>
          <w:szCs w:val="20"/>
        </w:rPr>
        <w:t xml:space="preserve"> </w:t>
      </w:r>
      <w:r w:rsidR="00983A9E">
        <w:rPr>
          <w:rFonts w:eastAsia="Calibri"/>
          <w:sz w:val="20"/>
          <w:szCs w:val="20"/>
        </w:rPr>
        <w:t xml:space="preserve">și </w:t>
      </w:r>
      <w:r w:rsidRPr="00A9030F">
        <w:rPr>
          <w:rFonts w:eastAsia="Calibri"/>
          <w:sz w:val="20"/>
          <w:szCs w:val="20"/>
        </w:rPr>
        <w:t>pe site-ul specializat, conform prevederilor H.G. nr. 457/2011. Acestea vor fi menținute pe site conform calendarului de concurs și după încheierea concursului, conform prevederilor legale.</w:t>
      </w:r>
    </w:p>
    <w:p w:rsidR="004E127D" w:rsidRPr="00A9030F" w:rsidRDefault="004E127D" w:rsidP="00C472D0">
      <w:pPr>
        <w:ind w:firstLine="708"/>
        <w:jc w:val="both"/>
        <w:rPr>
          <w:rFonts w:eastAsia="Calibri"/>
          <w:sz w:val="20"/>
          <w:szCs w:val="20"/>
        </w:rPr>
      </w:pPr>
    </w:p>
    <w:p w:rsidR="004E127D" w:rsidRPr="00A9030F" w:rsidRDefault="004E127D" w:rsidP="000852AA">
      <w:pPr>
        <w:jc w:val="both"/>
        <w:rPr>
          <w:rFonts w:eastAsia="Calibri"/>
          <w:sz w:val="20"/>
          <w:szCs w:val="20"/>
        </w:rPr>
      </w:pPr>
      <w:r w:rsidRPr="00A9030F">
        <w:rPr>
          <w:rFonts w:eastAsia="Calibri"/>
          <w:sz w:val="20"/>
          <w:szCs w:val="20"/>
        </w:rPr>
        <w:t>Rezultatele obținute de candidat la concur</w:t>
      </w:r>
      <w:r w:rsidR="00983A9E">
        <w:rPr>
          <w:rFonts w:eastAsia="Calibri"/>
          <w:sz w:val="20"/>
          <w:szCs w:val="20"/>
        </w:rPr>
        <w:t xml:space="preserve">s vor fi afișate și postate pe </w:t>
      </w:r>
      <w:r w:rsidRPr="00A9030F">
        <w:rPr>
          <w:rFonts w:eastAsia="Calibri"/>
          <w:sz w:val="20"/>
          <w:szCs w:val="20"/>
        </w:rPr>
        <w:t>site-ul</w:t>
      </w:r>
      <w:r w:rsidR="00983A9E" w:rsidRPr="00983A9E">
        <w:rPr>
          <w:sz w:val="22"/>
          <w:szCs w:val="22"/>
          <w:lang w:eastAsia="de-DE"/>
        </w:rPr>
        <w:t xml:space="preserve"> </w:t>
      </w:r>
      <w:r w:rsidR="00983A9E">
        <w:rPr>
          <w:sz w:val="22"/>
          <w:szCs w:val="22"/>
          <w:lang w:eastAsia="de-DE"/>
        </w:rPr>
        <w:t>Universității</w:t>
      </w:r>
      <w:r w:rsidR="00983A9E" w:rsidRPr="00983A9E">
        <w:rPr>
          <w:sz w:val="22"/>
          <w:szCs w:val="22"/>
          <w:lang w:eastAsia="de-DE"/>
        </w:rPr>
        <w:t xml:space="preserve"> de Științe Agricole și Medicină Veterinară din Cluj-Napoca</w:t>
      </w:r>
      <w:r w:rsidRPr="00A9030F">
        <w:rPr>
          <w:rFonts w:eastAsia="Calibri"/>
          <w:sz w:val="20"/>
          <w:szCs w:val="20"/>
        </w:rPr>
        <w:t xml:space="preserve"> și site-ul specializat, conform prevederilor H.G. nr. 457/2011. Acestea vor fi menținute pe site conform calendarului de concurs și după încheierea concursului, conform prevederilor legale.</w:t>
      </w:r>
    </w:p>
    <w:p w:rsidR="004E127D" w:rsidRPr="00A9030F" w:rsidRDefault="004E127D" w:rsidP="00C472D0">
      <w:pPr>
        <w:ind w:firstLine="708"/>
        <w:jc w:val="both"/>
        <w:rPr>
          <w:rFonts w:eastAsia="Calibri"/>
          <w:sz w:val="20"/>
          <w:szCs w:val="20"/>
        </w:rPr>
      </w:pPr>
    </w:p>
    <w:p w:rsidR="004E127D" w:rsidRPr="00A9030F" w:rsidRDefault="004E127D" w:rsidP="000852AA">
      <w:pPr>
        <w:jc w:val="both"/>
        <w:rPr>
          <w:rFonts w:eastAsia="Calibri"/>
          <w:sz w:val="20"/>
          <w:szCs w:val="20"/>
        </w:rPr>
      </w:pPr>
      <w:r w:rsidRPr="00A9030F">
        <w:rPr>
          <w:rFonts w:eastAsia="Calibri"/>
          <w:sz w:val="20"/>
          <w:szCs w:val="20"/>
        </w:rPr>
        <w:t xml:space="preserve">Datele personale din dosarul de concurs al candidatului vor fi prelucrate de angajații </w:t>
      </w:r>
      <w:r w:rsidR="00983A9E">
        <w:rPr>
          <w:sz w:val="22"/>
          <w:szCs w:val="22"/>
          <w:lang w:eastAsia="de-DE"/>
        </w:rPr>
        <w:t>Universității</w:t>
      </w:r>
      <w:r w:rsidR="00983A9E" w:rsidRPr="00983A9E">
        <w:rPr>
          <w:sz w:val="22"/>
          <w:szCs w:val="22"/>
          <w:lang w:eastAsia="de-DE"/>
        </w:rPr>
        <w:t xml:space="preserve"> de Științe Agricole și Medicină Veterinară din Cluj-Napoca</w:t>
      </w:r>
      <w:r w:rsidR="00983A9E" w:rsidRPr="00A9030F">
        <w:rPr>
          <w:rFonts w:eastAsia="Calibri"/>
          <w:sz w:val="20"/>
          <w:szCs w:val="20"/>
        </w:rPr>
        <w:t xml:space="preserve"> </w:t>
      </w:r>
      <w:r w:rsidRPr="00A9030F">
        <w:rPr>
          <w:rFonts w:eastAsia="Calibri"/>
          <w:sz w:val="20"/>
          <w:szCs w:val="20"/>
        </w:rPr>
        <w:t>implicați în procedura de concurs, de membrii comisiilor de concurs și contestații (dacă e cazul), ai comisiilor/consiliilor</w:t>
      </w:r>
      <w:r w:rsidR="00983A9E">
        <w:rPr>
          <w:rFonts w:eastAsia="Calibri"/>
          <w:sz w:val="20"/>
          <w:szCs w:val="20"/>
        </w:rPr>
        <w:t xml:space="preserve"> științifice, ulterior acestea fiind transmise</w:t>
      </w:r>
      <w:r w:rsidRPr="00A9030F">
        <w:rPr>
          <w:rFonts w:eastAsia="Calibri"/>
          <w:sz w:val="20"/>
          <w:szCs w:val="20"/>
        </w:rPr>
        <w:t xml:space="preserve"> </w:t>
      </w:r>
      <w:r w:rsidR="00FF55A5">
        <w:rPr>
          <w:rFonts w:eastAsia="Calibri"/>
          <w:sz w:val="20"/>
          <w:szCs w:val="20"/>
        </w:rPr>
        <w:t>Ministerului Educaţiei</w:t>
      </w:r>
      <w:r w:rsidRPr="00A9030F">
        <w:rPr>
          <w:rFonts w:eastAsia="Calibri"/>
          <w:sz w:val="20"/>
          <w:szCs w:val="20"/>
        </w:rPr>
        <w:t xml:space="preserve"> și altor autorități și instituții publice (dacă va fi cazul) conform dispozițiilor legale.</w:t>
      </w:r>
    </w:p>
    <w:p w:rsidR="004E127D" w:rsidRDefault="004E127D" w:rsidP="00C472D0">
      <w:pPr>
        <w:jc w:val="both"/>
        <w:rPr>
          <w:b/>
          <w:i/>
          <w:color w:val="000000"/>
          <w:sz w:val="20"/>
          <w:szCs w:val="20"/>
          <w:u w:val="single"/>
        </w:rPr>
      </w:pPr>
    </w:p>
    <w:p w:rsidR="00CE5802" w:rsidRDefault="00CE5802" w:rsidP="00C472D0">
      <w:pPr>
        <w:jc w:val="both"/>
        <w:rPr>
          <w:b/>
          <w:i/>
          <w:color w:val="000000"/>
          <w:sz w:val="20"/>
          <w:szCs w:val="20"/>
          <w:u w:val="single"/>
        </w:rPr>
      </w:pPr>
    </w:p>
    <w:p w:rsidR="00CE5802" w:rsidRPr="00A9030F" w:rsidRDefault="00CE5802" w:rsidP="00C472D0">
      <w:pPr>
        <w:jc w:val="both"/>
        <w:rPr>
          <w:b/>
          <w:i/>
          <w:color w:val="000000"/>
          <w:sz w:val="20"/>
          <w:szCs w:val="20"/>
          <w:u w:val="single"/>
        </w:rPr>
      </w:pPr>
    </w:p>
    <w:p w:rsidR="004E127D" w:rsidRDefault="004E127D" w:rsidP="00322FE6">
      <w:pPr>
        <w:spacing w:line="360" w:lineRule="auto"/>
        <w:ind w:firstLine="720"/>
        <w:jc w:val="both"/>
        <w:rPr>
          <w:color w:val="000000"/>
          <w:sz w:val="20"/>
          <w:szCs w:val="20"/>
        </w:rPr>
      </w:pPr>
      <w:r w:rsidRPr="00A9030F">
        <w:rPr>
          <w:color w:val="000000"/>
          <w:sz w:val="20"/>
          <w:szCs w:val="20"/>
        </w:rPr>
        <w:t xml:space="preserve">Prin semnarea acestei informări, </w:t>
      </w:r>
      <w:r w:rsidRPr="00C472D0">
        <w:rPr>
          <w:sz w:val="20"/>
          <w:szCs w:val="20"/>
        </w:rPr>
        <w:t>subsemnatul/a …………………………</w:t>
      </w:r>
      <w:r w:rsidR="0038103A">
        <w:rPr>
          <w:sz w:val="20"/>
          <w:szCs w:val="20"/>
        </w:rPr>
        <w:t>………</w:t>
      </w:r>
      <w:r w:rsidRPr="00C472D0">
        <w:rPr>
          <w:sz w:val="20"/>
          <w:szCs w:val="20"/>
        </w:rPr>
        <w:t>…</w:t>
      </w:r>
      <w:r w:rsidR="00B92CBA" w:rsidRPr="00C472D0">
        <w:rPr>
          <w:sz w:val="20"/>
          <w:szCs w:val="20"/>
        </w:rPr>
        <w:t>……………………………</w:t>
      </w:r>
      <w:r w:rsidRPr="00C472D0">
        <w:rPr>
          <w:sz w:val="20"/>
          <w:szCs w:val="20"/>
        </w:rPr>
        <w:t>………, în calitate de candidat la concursul pentru ocuparea postului de ……</w:t>
      </w:r>
      <w:r w:rsidR="00B92CBA" w:rsidRPr="00C472D0">
        <w:rPr>
          <w:sz w:val="20"/>
          <w:szCs w:val="20"/>
        </w:rPr>
        <w:t>……….</w:t>
      </w:r>
      <w:r w:rsidRPr="00C472D0">
        <w:rPr>
          <w:sz w:val="20"/>
          <w:szCs w:val="20"/>
        </w:rPr>
        <w:t>………………</w:t>
      </w:r>
      <w:r w:rsidR="0038103A">
        <w:rPr>
          <w:sz w:val="20"/>
          <w:szCs w:val="20"/>
        </w:rPr>
        <w:t>……</w:t>
      </w:r>
      <w:r w:rsidRPr="00C472D0">
        <w:rPr>
          <w:sz w:val="20"/>
          <w:szCs w:val="20"/>
        </w:rPr>
        <w:t>……..</w:t>
      </w:r>
      <w:r w:rsidR="00B92CBA" w:rsidRPr="00C472D0">
        <w:rPr>
          <w:sz w:val="20"/>
          <w:szCs w:val="20"/>
        </w:rPr>
        <w:t>poziția ………..……</w:t>
      </w:r>
      <w:r w:rsidRPr="00C472D0">
        <w:rPr>
          <w:sz w:val="20"/>
          <w:szCs w:val="20"/>
        </w:rPr>
        <w:t xml:space="preserve">, </w:t>
      </w:r>
      <w:r w:rsidR="00B92CBA" w:rsidRPr="00C472D0">
        <w:rPr>
          <w:sz w:val="20"/>
          <w:szCs w:val="20"/>
        </w:rPr>
        <w:t xml:space="preserve">din Statul de funcţii al Facultăţii de </w:t>
      </w:r>
      <w:r w:rsidRPr="00C472D0">
        <w:rPr>
          <w:sz w:val="20"/>
          <w:szCs w:val="20"/>
        </w:rPr>
        <w:t>………………........</w:t>
      </w:r>
      <w:r w:rsidR="00B92CBA" w:rsidRPr="00C472D0">
        <w:rPr>
          <w:sz w:val="20"/>
          <w:szCs w:val="20"/>
        </w:rPr>
        <w:t>..................................................................</w:t>
      </w:r>
      <w:r w:rsidRPr="00C472D0">
        <w:rPr>
          <w:sz w:val="20"/>
          <w:szCs w:val="20"/>
        </w:rPr>
        <w:t>., sem</w:t>
      </w:r>
      <w:r w:rsidR="00EA7B9E" w:rsidRPr="00C472D0">
        <w:rPr>
          <w:sz w:val="20"/>
          <w:szCs w:val="20"/>
        </w:rPr>
        <w:t>estrul</w:t>
      </w:r>
      <w:r w:rsidR="000D6CC2">
        <w:rPr>
          <w:sz w:val="20"/>
          <w:szCs w:val="20"/>
        </w:rPr>
        <w:t xml:space="preserve"> </w:t>
      </w:r>
      <w:r w:rsidR="00985063">
        <w:rPr>
          <w:sz w:val="20"/>
          <w:szCs w:val="20"/>
        </w:rPr>
        <w:t>I</w:t>
      </w:r>
      <w:r w:rsidR="009A7FB3">
        <w:rPr>
          <w:sz w:val="20"/>
          <w:szCs w:val="20"/>
        </w:rPr>
        <w:t>I</w:t>
      </w:r>
      <w:bookmarkStart w:id="0" w:name="_GoBack"/>
      <w:bookmarkEnd w:id="0"/>
      <w:r w:rsidRPr="00C472D0">
        <w:rPr>
          <w:sz w:val="20"/>
          <w:szCs w:val="20"/>
        </w:rPr>
        <w:t>, an universitar</w:t>
      </w:r>
      <w:r w:rsidR="0013408A">
        <w:rPr>
          <w:sz w:val="20"/>
          <w:szCs w:val="20"/>
        </w:rPr>
        <w:t xml:space="preserve"> 202</w:t>
      </w:r>
      <w:r w:rsidR="000D6CC2">
        <w:rPr>
          <w:sz w:val="20"/>
          <w:szCs w:val="20"/>
        </w:rPr>
        <w:t>1</w:t>
      </w:r>
      <w:r w:rsidR="0013408A">
        <w:rPr>
          <w:sz w:val="20"/>
          <w:szCs w:val="20"/>
        </w:rPr>
        <w:t>-202</w:t>
      </w:r>
      <w:r w:rsidR="000D6CC2">
        <w:rPr>
          <w:sz w:val="20"/>
          <w:szCs w:val="20"/>
        </w:rPr>
        <w:t>2</w:t>
      </w:r>
      <w:r w:rsidRPr="00C472D0">
        <w:rPr>
          <w:sz w:val="20"/>
          <w:szCs w:val="20"/>
        </w:rPr>
        <w:t xml:space="preserve">, declar că </w:t>
      </w:r>
      <w:r w:rsidRPr="00054CDB">
        <w:rPr>
          <w:b/>
          <w:sz w:val="20"/>
          <w:szCs w:val="20"/>
        </w:rPr>
        <w:t>am luat la cu</w:t>
      </w:r>
      <w:r w:rsidR="00EA7B9E" w:rsidRPr="00054CDB">
        <w:rPr>
          <w:b/>
          <w:sz w:val="20"/>
          <w:szCs w:val="20"/>
        </w:rPr>
        <w:t xml:space="preserve">noștință </w:t>
      </w:r>
      <w:r w:rsidR="00054CDB" w:rsidRPr="00054CDB">
        <w:rPr>
          <w:b/>
          <w:sz w:val="20"/>
          <w:szCs w:val="20"/>
        </w:rPr>
        <w:t>şi sunt de acord</w:t>
      </w:r>
      <w:r w:rsidR="00054CDB">
        <w:rPr>
          <w:sz w:val="20"/>
          <w:szCs w:val="20"/>
        </w:rPr>
        <w:t xml:space="preserve"> </w:t>
      </w:r>
      <w:r w:rsidR="00EA7B9E" w:rsidRPr="00C472D0">
        <w:rPr>
          <w:sz w:val="20"/>
          <w:szCs w:val="20"/>
        </w:rPr>
        <w:t>c</w:t>
      </w:r>
      <w:r w:rsidR="00054CDB">
        <w:rPr>
          <w:sz w:val="20"/>
          <w:szCs w:val="20"/>
        </w:rPr>
        <w:t>a</w:t>
      </w:r>
      <w:r w:rsidR="00EA7B9E" w:rsidRPr="00C472D0">
        <w:rPr>
          <w:sz w:val="20"/>
          <w:szCs w:val="20"/>
        </w:rPr>
        <w:t xml:space="preserve"> USAMV Cluj-Napoca</w:t>
      </w:r>
      <w:r w:rsidRPr="00C472D0">
        <w:rPr>
          <w:sz w:val="20"/>
          <w:szCs w:val="20"/>
        </w:rPr>
        <w:t xml:space="preserve"> </w:t>
      </w:r>
      <w:r w:rsidR="00054CDB">
        <w:rPr>
          <w:sz w:val="20"/>
          <w:szCs w:val="20"/>
        </w:rPr>
        <w:t>să</w:t>
      </w:r>
      <w:r w:rsidRPr="00C472D0">
        <w:rPr>
          <w:sz w:val="20"/>
          <w:szCs w:val="20"/>
        </w:rPr>
        <w:t xml:space="preserve"> prelucr</w:t>
      </w:r>
      <w:r w:rsidR="00054CDB">
        <w:rPr>
          <w:sz w:val="20"/>
          <w:szCs w:val="20"/>
        </w:rPr>
        <w:t>eze</w:t>
      </w:r>
      <w:r w:rsidRPr="00C472D0">
        <w:rPr>
          <w:sz w:val="20"/>
          <w:szCs w:val="20"/>
        </w:rPr>
        <w:t>, prin orice mijloace, datele mele cu caracter personal, pentru îndeplinirea obl</w:t>
      </w:r>
      <w:r w:rsidR="00EA7B9E" w:rsidRPr="00C472D0">
        <w:rPr>
          <w:sz w:val="20"/>
          <w:szCs w:val="20"/>
        </w:rPr>
        <w:t>igaţiile legale şi contractuale și sunt de acord ca acestea să fie prelucrate</w:t>
      </w:r>
      <w:r w:rsidR="00390069" w:rsidRPr="00C472D0">
        <w:rPr>
          <w:sz w:val="20"/>
          <w:szCs w:val="20"/>
        </w:rPr>
        <w:t xml:space="preserve"> în conformitate cu</w:t>
      </w:r>
      <w:r w:rsidRPr="00C472D0">
        <w:rPr>
          <w:sz w:val="20"/>
          <w:szCs w:val="20"/>
        </w:rPr>
        <w:t xml:space="preserve"> </w:t>
      </w:r>
      <w:r w:rsidR="00390069" w:rsidRPr="00322FE6">
        <w:rPr>
          <w:sz w:val="20"/>
          <w:szCs w:val="20"/>
        </w:rPr>
        <w:t xml:space="preserve">Regulamentul General privind Protecția Datelor </w:t>
      </w:r>
      <w:r w:rsidR="00390069" w:rsidRPr="00322FE6">
        <w:rPr>
          <w:color w:val="0F0F0F"/>
          <w:sz w:val="20"/>
          <w:szCs w:val="20"/>
        </w:rPr>
        <w:t>(UE) 2016/679 („GDPR”)</w:t>
      </w:r>
      <w:r w:rsidR="00390069" w:rsidRPr="00390069">
        <w:rPr>
          <w:color w:val="000000"/>
          <w:sz w:val="20"/>
          <w:szCs w:val="20"/>
        </w:rPr>
        <w:t xml:space="preserve"> </w:t>
      </w:r>
      <w:r w:rsidRPr="00A9030F">
        <w:rPr>
          <w:color w:val="000000"/>
          <w:sz w:val="20"/>
          <w:szCs w:val="20"/>
        </w:rPr>
        <w:t>(UE) 2016/679 privind protecţia persoanelor fizice în ceea ce priveşte prelucrarea datelor</w:t>
      </w:r>
      <w:r w:rsidR="00390069">
        <w:rPr>
          <w:color w:val="000000"/>
          <w:sz w:val="20"/>
          <w:szCs w:val="20"/>
        </w:rPr>
        <w:t xml:space="preserve"> cu caracter personal şi</w:t>
      </w:r>
      <w:r w:rsidRPr="00A9030F">
        <w:rPr>
          <w:color w:val="000000"/>
          <w:sz w:val="20"/>
          <w:szCs w:val="20"/>
        </w:rPr>
        <w:t xml:space="preserve"> l</w:t>
      </w:r>
      <w:r w:rsidR="00390069">
        <w:rPr>
          <w:color w:val="000000"/>
          <w:sz w:val="20"/>
          <w:szCs w:val="20"/>
        </w:rPr>
        <w:t>ibera circulaţie a acestor date.</w:t>
      </w:r>
    </w:p>
    <w:p w:rsidR="00390069" w:rsidRPr="00A9030F" w:rsidRDefault="00390069" w:rsidP="00CE5802">
      <w:pPr>
        <w:spacing w:after="120"/>
        <w:ind w:firstLine="720"/>
        <w:jc w:val="both"/>
        <w:rPr>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2"/>
      </w:tblGrid>
      <w:tr w:rsidR="00CE5802" w:rsidTr="00CE5802">
        <w:tc>
          <w:tcPr>
            <w:tcW w:w="5211" w:type="dxa"/>
          </w:tcPr>
          <w:p w:rsidR="00CE5802" w:rsidRDefault="00CE5802" w:rsidP="004E127D">
            <w:pPr>
              <w:spacing w:line="360" w:lineRule="auto"/>
              <w:rPr>
                <w:color w:val="000000"/>
                <w:sz w:val="20"/>
                <w:szCs w:val="20"/>
              </w:rPr>
            </w:pPr>
            <w:r>
              <w:rPr>
                <w:color w:val="000000"/>
                <w:sz w:val="20"/>
                <w:szCs w:val="20"/>
              </w:rPr>
              <w:t>Data ______________________________</w:t>
            </w:r>
          </w:p>
        </w:tc>
        <w:tc>
          <w:tcPr>
            <w:tcW w:w="5212" w:type="dxa"/>
          </w:tcPr>
          <w:p w:rsidR="00CE5802" w:rsidRDefault="00CE5802" w:rsidP="00CE5802">
            <w:pPr>
              <w:spacing w:line="360" w:lineRule="auto"/>
              <w:rPr>
                <w:color w:val="000000"/>
                <w:sz w:val="20"/>
                <w:szCs w:val="20"/>
              </w:rPr>
            </w:pPr>
            <w:r w:rsidRPr="00A9030F">
              <w:rPr>
                <w:color w:val="000000"/>
                <w:sz w:val="20"/>
                <w:szCs w:val="20"/>
              </w:rPr>
              <w:t>Nume</w:t>
            </w:r>
            <w:r>
              <w:rPr>
                <w:color w:val="000000"/>
                <w:sz w:val="20"/>
                <w:szCs w:val="20"/>
              </w:rPr>
              <w:t xml:space="preserve"> şi</w:t>
            </w:r>
            <w:r w:rsidRPr="00A9030F">
              <w:rPr>
                <w:color w:val="000000"/>
                <w:sz w:val="20"/>
                <w:szCs w:val="20"/>
              </w:rPr>
              <w:t xml:space="preserve"> prenume _______________</w:t>
            </w:r>
            <w:r>
              <w:rPr>
                <w:color w:val="000000"/>
                <w:sz w:val="20"/>
                <w:szCs w:val="20"/>
              </w:rPr>
              <w:t>____________</w:t>
            </w:r>
            <w:r w:rsidRPr="00A9030F">
              <w:rPr>
                <w:color w:val="000000"/>
                <w:sz w:val="20"/>
                <w:szCs w:val="20"/>
              </w:rPr>
              <w:t>______</w:t>
            </w:r>
          </w:p>
        </w:tc>
      </w:tr>
      <w:tr w:rsidR="00CE5802" w:rsidTr="00CE5802">
        <w:tc>
          <w:tcPr>
            <w:tcW w:w="5211" w:type="dxa"/>
          </w:tcPr>
          <w:p w:rsidR="00CE5802" w:rsidRDefault="00CE5802" w:rsidP="004E127D">
            <w:pPr>
              <w:spacing w:line="360" w:lineRule="auto"/>
              <w:rPr>
                <w:color w:val="000000"/>
                <w:sz w:val="20"/>
                <w:szCs w:val="20"/>
              </w:rPr>
            </w:pPr>
          </w:p>
        </w:tc>
        <w:tc>
          <w:tcPr>
            <w:tcW w:w="5212" w:type="dxa"/>
          </w:tcPr>
          <w:p w:rsidR="00CE5802" w:rsidRPr="00A9030F" w:rsidRDefault="00CE5802" w:rsidP="004E127D">
            <w:pPr>
              <w:spacing w:line="360" w:lineRule="auto"/>
              <w:rPr>
                <w:color w:val="000000"/>
                <w:sz w:val="20"/>
                <w:szCs w:val="20"/>
              </w:rPr>
            </w:pPr>
          </w:p>
        </w:tc>
      </w:tr>
      <w:tr w:rsidR="00CE5802" w:rsidTr="00CE5802">
        <w:tc>
          <w:tcPr>
            <w:tcW w:w="5211" w:type="dxa"/>
          </w:tcPr>
          <w:p w:rsidR="00CE5802" w:rsidRDefault="00CE5802" w:rsidP="004E127D">
            <w:pPr>
              <w:spacing w:line="360" w:lineRule="auto"/>
              <w:rPr>
                <w:color w:val="000000"/>
                <w:sz w:val="20"/>
                <w:szCs w:val="20"/>
              </w:rPr>
            </w:pPr>
          </w:p>
        </w:tc>
        <w:tc>
          <w:tcPr>
            <w:tcW w:w="5212" w:type="dxa"/>
          </w:tcPr>
          <w:p w:rsidR="00CE5802" w:rsidRDefault="00CE5802" w:rsidP="004E127D">
            <w:pPr>
              <w:spacing w:line="360" w:lineRule="auto"/>
              <w:rPr>
                <w:color w:val="000000"/>
                <w:sz w:val="20"/>
                <w:szCs w:val="20"/>
              </w:rPr>
            </w:pPr>
            <w:r w:rsidRPr="00A9030F">
              <w:rPr>
                <w:color w:val="000000"/>
                <w:sz w:val="20"/>
                <w:szCs w:val="20"/>
              </w:rPr>
              <w:t>Semnătura _____________________</w:t>
            </w:r>
            <w:r>
              <w:rPr>
                <w:color w:val="000000"/>
                <w:sz w:val="20"/>
                <w:szCs w:val="20"/>
              </w:rPr>
              <w:t>______________</w:t>
            </w:r>
            <w:r w:rsidRPr="00A9030F">
              <w:rPr>
                <w:color w:val="000000"/>
                <w:sz w:val="20"/>
                <w:szCs w:val="20"/>
              </w:rPr>
              <w:t>___</w:t>
            </w:r>
          </w:p>
        </w:tc>
      </w:tr>
    </w:tbl>
    <w:p w:rsidR="00CE5802" w:rsidRPr="001A1435" w:rsidRDefault="00CE5802">
      <w:pPr>
        <w:spacing w:line="360" w:lineRule="auto"/>
        <w:rPr>
          <w:color w:val="000000"/>
          <w:sz w:val="20"/>
          <w:szCs w:val="20"/>
        </w:rPr>
      </w:pPr>
    </w:p>
    <w:sectPr w:rsidR="00CE5802" w:rsidRPr="001A1435" w:rsidSect="00CE5802">
      <w:pgSz w:w="11909" w:h="16834"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30"/>
    <w:rsid w:val="00054CDB"/>
    <w:rsid w:val="000852AA"/>
    <w:rsid w:val="000A51CF"/>
    <w:rsid w:val="000D5A5F"/>
    <w:rsid w:val="000D6CC2"/>
    <w:rsid w:val="0013408A"/>
    <w:rsid w:val="00172937"/>
    <w:rsid w:val="001A1435"/>
    <w:rsid w:val="002A5DD7"/>
    <w:rsid w:val="002F6F67"/>
    <w:rsid w:val="00322FE6"/>
    <w:rsid w:val="0038103A"/>
    <w:rsid w:val="00390069"/>
    <w:rsid w:val="00427D4B"/>
    <w:rsid w:val="004B72D3"/>
    <w:rsid w:val="004E127D"/>
    <w:rsid w:val="005952F0"/>
    <w:rsid w:val="00684730"/>
    <w:rsid w:val="006C59F4"/>
    <w:rsid w:val="006F645A"/>
    <w:rsid w:val="007D570E"/>
    <w:rsid w:val="008A3C88"/>
    <w:rsid w:val="00983A9E"/>
    <w:rsid w:val="00985063"/>
    <w:rsid w:val="009A7FB3"/>
    <w:rsid w:val="00B92CBA"/>
    <w:rsid w:val="00C472D0"/>
    <w:rsid w:val="00C65D45"/>
    <w:rsid w:val="00CC2B70"/>
    <w:rsid w:val="00CE5802"/>
    <w:rsid w:val="00EA7B9E"/>
    <w:rsid w:val="00EE04F3"/>
    <w:rsid w:val="00FF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BF02"/>
  <w15:docId w15:val="{69BEDC28-E11E-42B5-8A84-31C1F4B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27D"/>
    <w:pPr>
      <w:suppressAutoHyphens/>
      <w:spacing w:after="0" w:line="240" w:lineRule="auto"/>
    </w:pPr>
    <w:rPr>
      <w:rFonts w:ascii="Times New Roman" w:eastAsia="Times New Roman" w:hAnsi="Times New Roman" w:cs="Times New Roman"/>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435"/>
    <w:rPr>
      <w:rFonts w:ascii="Tahoma" w:hAnsi="Tahoma" w:cs="Tahoma"/>
      <w:sz w:val="16"/>
      <w:szCs w:val="16"/>
    </w:rPr>
  </w:style>
  <w:style w:type="character" w:customStyle="1" w:styleId="BalloonTextChar">
    <w:name w:val="Balloon Text Char"/>
    <w:basedOn w:val="DefaultParagraphFont"/>
    <w:link w:val="BalloonText"/>
    <w:uiPriority w:val="99"/>
    <w:semiHidden/>
    <w:rsid w:val="001A1435"/>
    <w:rPr>
      <w:rFonts w:ascii="Tahoma" w:eastAsia="Times New Roman" w:hAnsi="Tahoma" w:cs="Tahoma"/>
      <w:sz w:val="16"/>
      <w:szCs w:val="16"/>
      <w:lang w:val="ro-RO" w:eastAsia="ar-SA"/>
    </w:rPr>
  </w:style>
  <w:style w:type="table" w:styleId="TableGrid">
    <w:name w:val="Table Grid"/>
    <w:basedOn w:val="TableNormal"/>
    <w:uiPriority w:val="59"/>
    <w:rsid w:val="00CE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dc:creator>
  <cp:lastModifiedBy>USAMV-Cluj</cp:lastModifiedBy>
  <cp:revision>11</cp:revision>
  <cp:lastPrinted>2020-06-12T07:16:00Z</cp:lastPrinted>
  <dcterms:created xsi:type="dcterms:W3CDTF">2020-06-02T06:35:00Z</dcterms:created>
  <dcterms:modified xsi:type="dcterms:W3CDTF">2022-04-01T05:09:00Z</dcterms:modified>
</cp:coreProperties>
</file>