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712DF" w14:textId="7ECA29B1" w:rsidR="00DA0651" w:rsidRPr="0000608A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privind</w:t>
      </w:r>
      <w:r w:rsidR="00AE610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posturile didactice şi de cercetare vacante din învăţământul superior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în 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390E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</w:t>
      </w:r>
      <w:r w:rsidR="008668A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22</w:t>
      </w:r>
      <w:r w:rsidR="00390E3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-202</w:t>
      </w:r>
      <w:r w:rsidR="008668A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3</w:t>
      </w:r>
    </w:p>
    <w:p w14:paraId="124BDF0A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M.E.N</w:t>
      </w:r>
    </w:p>
    <w:p w14:paraId="03B836F0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4D20406C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95441A7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9C737C" w:rsidRPr="00EC3883" w14:paraId="6B3752AE" w14:textId="77777777" w:rsidTr="009C5BDD">
        <w:tc>
          <w:tcPr>
            <w:tcW w:w="2123" w:type="dxa"/>
            <w:vMerge w:val="restart"/>
          </w:tcPr>
          <w:p w14:paraId="60679C60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6" w:type="dxa"/>
          </w:tcPr>
          <w:p w14:paraId="01E7009F" w14:textId="77777777" w:rsidR="009C737C" w:rsidRPr="00EC3883" w:rsidRDefault="009C737C" w:rsidP="009C737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160F7CE6" w14:textId="0E5EB3FE" w:rsidR="009C737C" w:rsidRPr="00EC3883" w:rsidRDefault="005240F2" w:rsidP="009E7F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9C737C" w:rsidRPr="00EC3883" w14:paraId="6373E591" w14:textId="77777777" w:rsidTr="009C5BDD">
        <w:tc>
          <w:tcPr>
            <w:tcW w:w="2123" w:type="dxa"/>
            <w:vMerge/>
          </w:tcPr>
          <w:p w14:paraId="446BC6DC" w14:textId="77777777"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5B8C441" w14:textId="77777777" w:rsidR="009C737C" w:rsidRPr="00EC3883" w:rsidRDefault="009C737C" w:rsidP="009C737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4C4DE5C0" w14:textId="77777777" w:rsidR="009C737C" w:rsidRPr="00EC3883" w:rsidRDefault="009C737C" w:rsidP="009E7FB8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76104" w:rsidRPr="00EC3883" w14:paraId="311CCA2A" w14:textId="77777777" w:rsidTr="009C5BDD">
        <w:tc>
          <w:tcPr>
            <w:tcW w:w="2123" w:type="dxa"/>
            <w:vMerge w:val="restart"/>
          </w:tcPr>
          <w:p w14:paraId="703ADE50" w14:textId="77777777" w:rsidR="00B76104" w:rsidRPr="00EC3883" w:rsidRDefault="00B76104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6" w:type="dxa"/>
          </w:tcPr>
          <w:p w14:paraId="1D6F9FD2" w14:textId="77777777" w:rsidR="00B76104" w:rsidRPr="00EC3883" w:rsidRDefault="00B76104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5E52FF66" w14:textId="10C66A1C" w:rsidR="00B76104" w:rsidRPr="004D1CC0" w:rsidRDefault="00716358" w:rsidP="00C1315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Silvicultură și Cadastru</w:t>
            </w:r>
          </w:p>
        </w:tc>
      </w:tr>
      <w:tr w:rsidR="00B76104" w:rsidRPr="00EC3883" w14:paraId="6D60F5AF" w14:textId="77777777" w:rsidTr="009C5BDD">
        <w:tc>
          <w:tcPr>
            <w:tcW w:w="2123" w:type="dxa"/>
            <w:vMerge/>
          </w:tcPr>
          <w:p w14:paraId="38848C7E" w14:textId="77777777" w:rsidR="00B76104" w:rsidRPr="00EC3883" w:rsidRDefault="00B76104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00E9271" w14:textId="77777777" w:rsidR="00B76104" w:rsidRPr="00EC3883" w:rsidRDefault="00B76104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5A14DCA1" w14:textId="77777777" w:rsidR="00B76104" w:rsidRPr="004D1CC0" w:rsidRDefault="00B76104" w:rsidP="00C13154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76104" w:rsidRPr="00EC3883" w14:paraId="7AAF05CF" w14:textId="77777777" w:rsidTr="009C5BDD">
        <w:tc>
          <w:tcPr>
            <w:tcW w:w="2123" w:type="dxa"/>
            <w:vMerge w:val="restart"/>
          </w:tcPr>
          <w:p w14:paraId="3BBE3BAD" w14:textId="77777777" w:rsidR="00B76104" w:rsidRPr="00EC3883" w:rsidRDefault="00B76104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6" w:type="dxa"/>
          </w:tcPr>
          <w:p w14:paraId="0C04347E" w14:textId="77777777" w:rsidR="00B76104" w:rsidRPr="00EC3883" w:rsidRDefault="00B76104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185E74AE" w14:textId="3D84B597" w:rsidR="00B76104" w:rsidRPr="004D1CC0" w:rsidRDefault="000B0CD9" w:rsidP="00C1315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Silvicultură</w:t>
            </w:r>
          </w:p>
        </w:tc>
      </w:tr>
      <w:tr w:rsidR="00B76104" w:rsidRPr="00EC3883" w14:paraId="36FF43F6" w14:textId="77777777" w:rsidTr="009C5BDD">
        <w:tc>
          <w:tcPr>
            <w:tcW w:w="2123" w:type="dxa"/>
            <w:vMerge/>
          </w:tcPr>
          <w:p w14:paraId="277EC4CC" w14:textId="77777777" w:rsidR="00B76104" w:rsidRPr="00EC3883" w:rsidRDefault="00B76104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5507D7B" w14:textId="77777777" w:rsidR="00B76104" w:rsidRPr="00EC3883" w:rsidRDefault="00B76104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3BEABA71" w14:textId="77777777" w:rsidR="00B76104" w:rsidRPr="004D1CC0" w:rsidRDefault="00B76104" w:rsidP="00C13154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76104" w:rsidRPr="00EC3883" w14:paraId="06A0AFE0" w14:textId="77777777" w:rsidTr="009C5BDD">
        <w:tc>
          <w:tcPr>
            <w:tcW w:w="2123" w:type="dxa"/>
            <w:vMerge w:val="restart"/>
          </w:tcPr>
          <w:p w14:paraId="79DF1612" w14:textId="77777777" w:rsidR="00B76104" w:rsidRPr="00EC3883" w:rsidRDefault="00B76104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7E5EAB58" w14:textId="77777777" w:rsidR="00B76104" w:rsidRPr="00EC3883" w:rsidRDefault="00B76104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10E04416" w14:textId="3E2FDC4D" w:rsidR="00B76104" w:rsidRPr="005240F2" w:rsidRDefault="005240F2" w:rsidP="00062763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5240F2">
              <w:rPr>
                <w:rFonts w:ascii="Times New Roman" w:hAnsi="Times New Roman" w:cs="Times New Roman"/>
                <w:b/>
                <w:lang w:val="ro-RO"/>
              </w:rPr>
              <w:t>6 B</w:t>
            </w:r>
          </w:p>
        </w:tc>
      </w:tr>
      <w:tr w:rsidR="00B76104" w:rsidRPr="00EC3883" w14:paraId="5E93B9F4" w14:textId="77777777" w:rsidTr="009C5BDD">
        <w:tc>
          <w:tcPr>
            <w:tcW w:w="2123" w:type="dxa"/>
            <w:vMerge/>
          </w:tcPr>
          <w:p w14:paraId="5D87DA79" w14:textId="77777777" w:rsidR="00B76104" w:rsidRPr="00EC3883" w:rsidRDefault="00B76104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3FD53357" w14:textId="77777777" w:rsidR="00B76104" w:rsidRPr="00EC3883" w:rsidRDefault="00B76104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711F7335" w14:textId="77777777" w:rsidR="00B76104" w:rsidRPr="004D1CC0" w:rsidRDefault="00B76104" w:rsidP="00C13154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76104" w:rsidRPr="00EC3883" w14:paraId="0F221CCE" w14:textId="77777777" w:rsidTr="009C5BDD">
        <w:tc>
          <w:tcPr>
            <w:tcW w:w="2123" w:type="dxa"/>
            <w:vMerge w:val="restart"/>
          </w:tcPr>
          <w:p w14:paraId="6451AFAA" w14:textId="77777777" w:rsidR="00B76104" w:rsidRPr="00EC3883" w:rsidRDefault="00B76104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2CCCE76C" w14:textId="77777777" w:rsidR="00B76104" w:rsidRPr="00EC3883" w:rsidRDefault="00B76104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4BD6EBD5" w14:textId="0EABA0E1" w:rsidR="00B76104" w:rsidRPr="005240F2" w:rsidRDefault="00716358" w:rsidP="00C13154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5240F2">
              <w:rPr>
                <w:rFonts w:ascii="Times New Roman" w:hAnsi="Times New Roman" w:cs="Times New Roman"/>
                <w:b/>
              </w:rPr>
              <w:t>Șef de lucrări</w:t>
            </w:r>
          </w:p>
        </w:tc>
      </w:tr>
      <w:tr w:rsidR="00B76104" w:rsidRPr="00EC3883" w14:paraId="0A931EE4" w14:textId="77777777" w:rsidTr="009C5BDD">
        <w:tc>
          <w:tcPr>
            <w:tcW w:w="2123" w:type="dxa"/>
            <w:vMerge/>
          </w:tcPr>
          <w:p w14:paraId="2AB7B6D2" w14:textId="77777777" w:rsidR="00B76104" w:rsidRPr="00EC3883" w:rsidRDefault="00B76104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64ED61AA" w14:textId="77777777" w:rsidR="00B76104" w:rsidRPr="00EC3883" w:rsidRDefault="00B76104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01C8ACA0" w14:textId="77777777" w:rsidR="00B76104" w:rsidRPr="004D1CC0" w:rsidRDefault="00B76104" w:rsidP="00C13154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76104" w:rsidRPr="00EC3883" w14:paraId="654508E7" w14:textId="77777777" w:rsidTr="009C5BDD">
        <w:tc>
          <w:tcPr>
            <w:tcW w:w="2123" w:type="dxa"/>
            <w:vMerge w:val="restart"/>
          </w:tcPr>
          <w:p w14:paraId="4914BD1D" w14:textId="77777777" w:rsidR="00B76104" w:rsidRPr="00EC3883" w:rsidRDefault="00B76104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6" w:type="dxa"/>
          </w:tcPr>
          <w:p w14:paraId="3BA7D96B" w14:textId="77777777" w:rsidR="00B76104" w:rsidRPr="00EC3883" w:rsidRDefault="00B76104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0AA05E64" w14:textId="559051AA" w:rsidR="009C5BDD" w:rsidRPr="00E60E4A" w:rsidRDefault="00716358" w:rsidP="00E60E4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Metode moderne de evaluare a afacerilor din domeniul forestier</w:t>
            </w:r>
            <w:r w:rsidR="009C5BDD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MEF anul I</w:t>
            </w:r>
            <w:r w:rsidR="00660035" w:rsidRPr="00E60E4A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="009C5BDD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4,00 h/an;</w:t>
            </w:r>
          </w:p>
          <w:p w14:paraId="353D0752" w14:textId="2D76C852" w:rsidR="005240F2" w:rsidRPr="00E60E4A" w:rsidRDefault="00716358" w:rsidP="00E60E4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Gestiunea afacerilor în silvicultură 1</w:t>
            </w:r>
            <w:r w:rsidR="009C5BDD" w:rsidRPr="00E60E4A">
              <w:rPr>
                <w:rFonts w:ascii="Times New Roman" w:hAnsi="Times New Roman"/>
                <w:sz w:val="24"/>
                <w:szCs w:val="24"/>
                <w:lang w:val="ro-RO"/>
              </w:rPr>
              <w:t>- Silvicultură anul III -</w:t>
            </w: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9C5BDD" w:rsidRPr="00E60E4A">
              <w:rPr>
                <w:rFonts w:ascii="Times New Roman" w:hAnsi="Times New Roman"/>
                <w:sz w:val="24"/>
                <w:szCs w:val="24"/>
                <w:lang w:val="ro-RO"/>
              </w:rPr>
              <w:t>2,00 h/an;</w:t>
            </w:r>
          </w:p>
          <w:p w14:paraId="44902C39" w14:textId="7A2CB549" w:rsidR="005240F2" w:rsidRPr="00E60E4A" w:rsidRDefault="00716358" w:rsidP="00E60E4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Gestiunea afacerilor în silvicultură </w:t>
            </w:r>
            <w:r w:rsidR="009C5BDD" w:rsidRPr="00E60E4A">
              <w:rPr>
                <w:rFonts w:ascii="Times New Roman" w:hAnsi="Times New Roman"/>
                <w:sz w:val="24"/>
                <w:szCs w:val="24"/>
                <w:lang w:val="ro-RO"/>
              </w:rPr>
              <w:t>2 – Silvicultură anul IV – 2,67 h/an;</w:t>
            </w:r>
          </w:p>
          <w:p w14:paraId="314CAAE6" w14:textId="2C92EA46" w:rsidR="00B76104" w:rsidRPr="00E60E4A" w:rsidRDefault="00062763" w:rsidP="00E60E4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9" w:hanging="284"/>
              <w:rPr>
                <w:rFonts w:ascii="Times New Roman" w:hAnsi="Times New Roman"/>
                <w:lang w:val="ro-RO"/>
              </w:rPr>
            </w:pP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Practică</w:t>
            </w:r>
            <w:r w:rsidR="009C5BDD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3 – Silvicultură anul </w:t>
            </w:r>
            <w:r w:rsidR="00660035" w:rsidRPr="00E60E4A">
              <w:rPr>
                <w:rFonts w:ascii="Times New Roman" w:hAnsi="Times New Roman"/>
                <w:sz w:val="24"/>
                <w:szCs w:val="24"/>
                <w:lang w:val="ro-RO"/>
              </w:rPr>
              <w:t>II</w:t>
            </w:r>
            <w:r w:rsidR="009C5BDD" w:rsidRPr="00E60E4A">
              <w:rPr>
                <w:rFonts w:ascii="Times New Roman" w:hAnsi="Times New Roman"/>
                <w:sz w:val="24"/>
                <w:szCs w:val="24"/>
                <w:lang w:val="ro-RO"/>
              </w:rPr>
              <w:t>I – 2,14 h/an.</w:t>
            </w:r>
          </w:p>
        </w:tc>
      </w:tr>
      <w:tr w:rsidR="00B76104" w:rsidRPr="00EC3883" w14:paraId="0FB0FF80" w14:textId="77777777" w:rsidTr="009C5BDD">
        <w:tc>
          <w:tcPr>
            <w:tcW w:w="2123" w:type="dxa"/>
            <w:vMerge/>
          </w:tcPr>
          <w:p w14:paraId="24736D79" w14:textId="77777777" w:rsidR="00B76104" w:rsidRPr="00EC3883" w:rsidRDefault="00B76104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B3B6F7A" w14:textId="77777777" w:rsidR="00B76104" w:rsidRPr="00EC3883" w:rsidRDefault="00B76104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3230A830" w14:textId="77777777" w:rsidR="00B76104" w:rsidRPr="00EC3883" w:rsidRDefault="00B76104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76104" w:rsidRPr="00EC3883" w14:paraId="0D288340" w14:textId="77777777" w:rsidTr="009C5BDD">
        <w:tc>
          <w:tcPr>
            <w:tcW w:w="2123" w:type="dxa"/>
            <w:vMerge w:val="restart"/>
          </w:tcPr>
          <w:p w14:paraId="14467E9C" w14:textId="77777777" w:rsidR="00B76104" w:rsidRPr="00EC3883" w:rsidRDefault="00B76104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6" w:type="dxa"/>
          </w:tcPr>
          <w:p w14:paraId="6F73E77B" w14:textId="77777777" w:rsidR="00B76104" w:rsidRPr="00EC3883" w:rsidRDefault="00B76104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4C845E75" w14:textId="77777777" w:rsidR="00B76104" w:rsidRPr="004D1CC0" w:rsidRDefault="000B0CD9" w:rsidP="00C1315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szCs w:val="24"/>
              </w:rPr>
              <w:t>Silvicultură</w:t>
            </w:r>
          </w:p>
        </w:tc>
      </w:tr>
      <w:tr w:rsidR="00B76104" w:rsidRPr="00EC3883" w14:paraId="618DD173" w14:textId="77777777" w:rsidTr="009C5BDD">
        <w:tc>
          <w:tcPr>
            <w:tcW w:w="2123" w:type="dxa"/>
            <w:vMerge/>
          </w:tcPr>
          <w:p w14:paraId="663FF26F" w14:textId="77777777" w:rsidR="00B76104" w:rsidRPr="00EC3883" w:rsidRDefault="00B76104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3E447167" w14:textId="77777777" w:rsidR="00B76104" w:rsidRPr="00EC3883" w:rsidRDefault="00B76104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2BF5787" w14:textId="77777777" w:rsidR="00B76104" w:rsidRPr="004D1CC0" w:rsidRDefault="00B76104" w:rsidP="00C13154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76104" w:rsidRPr="00EC3883" w14:paraId="24B888A4" w14:textId="77777777" w:rsidTr="009C5BDD">
        <w:tc>
          <w:tcPr>
            <w:tcW w:w="2123" w:type="dxa"/>
            <w:vMerge w:val="restart"/>
          </w:tcPr>
          <w:p w14:paraId="18A908D7" w14:textId="77777777" w:rsidR="00B76104" w:rsidRPr="00BF1E23" w:rsidRDefault="00B76104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BF1E23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6" w:type="dxa"/>
          </w:tcPr>
          <w:p w14:paraId="27C4CE57" w14:textId="77777777" w:rsidR="00B76104" w:rsidRPr="00BF1E23" w:rsidRDefault="00B76104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F1E2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442C95DB" w14:textId="7AF7BD17" w:rsidR="00062763" w:rsidRPr="00BF1E23" w:rsidRDefault="00E60E4A" w:rsidP="000627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</w:t>
            </w:r>
            <w:r w:rsidR="0006276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Postul de </w:t>
            </w:r>
            <w:r w:rsidR="00716358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de lucrări</w:t>
            </w:r>
            <w:r w:rsidR="0006276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vacant </w:t>
            </w:r>
            <w:r w:rsidR="00B9683C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poziția</w:t>
            </w:r>
            <w:r w:rsidR="0006276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I/B/</w:t>
            </w:r>
            <w:r w:rsidR="00716358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="0006276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prevăzut în Statul de </w:t>
            </w:r>
            <w:r w:rsidR="005240F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Funcții al Departamentului I </w:t>
            </w:r>
            <w:r w:rsidR="000B0CD9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Silvicultură</w:t>
            </w:r>
            <w:r w:rsidR="0006276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aprobat în anul universitar 20</w:t>
            </w:r>
            <w:r w:rsidR="000B0CD9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716358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06276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–202</w:t>
            </w:r>
            <w:r w:rsidR="00716358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06276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B9683C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conține</w:t>
            </w:r>
            <w:r w:rsidR="0006276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 normă de </w:t>
            </w:r>
            <w:r w:rsidR="00062763" w:rsidRPr="0066003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716358" w:rsidRPr="0066003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 w:rsidR="00062763" w:rsidRPr="0066003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  <w:r w:rsidR="00716358" w:rsidRPr="0066003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</w:t>
            </w:r>
            <w:r w:rsidR="00062763" w:rsidRPr="0066003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 w:rsidR="0006276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ore convenționale, asigurate cu ore </w:t>
            </w:r>
            <w:r w:rsidR="003A22BA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 </w:t>
            </w:r>
            <w:r w:rsidR="00716358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curs și</w:t>
            </w:r>
            <w:r w:rsidR="00F0457F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06276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seminar și de activități practice cu următoarea distribuție pe semestrială pe discipline:</w:t>
            </w:r>
          </w:p>
          <w:p w14:paraId="14D00557" w14:textId="68694AAE" w:rsidR="005240F2" w:rsidRPr="00660035" w:rsidRDefault="005240F2" w:rsidP="005240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716358" w:rsidRPr="005240F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Metode moderne de evaluare a afacerilor din domeniul forestier</w:t>
            </w:r>
            <w:r w:rsidR="00716358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efectuată în semestrul I cu studenții din anul I</w:t>
            </w:r>
            <w:r w:rsidR="006600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="00716358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programul de studii </w:t>
            </w:r>
            <w:r w:rsidR="00716358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Managementul ecosistemelor forestiere al Facultății de Silvicultură și Cadastru, astfel: 2 ore fizice de curs și 2 ore fizice de seminar cu 1 formație de lucru = 5,00 ore de curs convenționale/săptămână și 3,00 ore de seminar convenționale/săptămână timp de 14 săptămâni, cu o medie totală de </w:t>
            </w:r>
            <w:r w:rsidR="00716358" w:rsidRPr="0066003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4,00 ore convenționale/an;</w:t>
            </w:r>
          </w:p>
          <w:p w14:paraId="1541F77E" w14:textId="5B9C38F9" w:rsidR="005240F2" w:rsidRPr="00660035" w:rsidRDefault="005240F2" w:rsidP="005240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B0CD9" w:rsidRPr="005240F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Gestiunea afacerilor în silvicultură 1</w:t>
            </w:r>
            <w:r w:rsidR="0006276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efectuată în semestrul II cu studenții din anul I</w:t>
            </w:r>
            <w:r w:rsidR="000B0CD9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de la programul de studii </w:t>
            </w:r>
            <w:r w:rsidR="000B0CD9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Silvicultură </w:t>
            </w:r>
            <w:r w:rsidR="0006276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al Facultății de </w:t>
            </w:r>
            <w:r w:rsidR="00716358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Silvicultură și Cadastru</w:t>
            </w:r>
            <w:r w:rsidR="0006276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astfel: </w:t>
            </w:r>
            <w:r w:rsidR="00716358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 ore fizice de curs </w:t>
            </w:r>
            <w:r w:rsidR="0006276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= </w:t>
            </w:r>
            <w:r w:rsidR="00716358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 </w:t>
            </w:r>
            <w:r w:rsidR="0006276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ore de </w:t>
            </w:r>
            <w:r w:rsidR="00716358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curs</w:t>
            </w:r>
            <w:r w:rsidR="0006276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convenționale/săptămână timp de 14 săptămâni, cu o medie totală de </w:t>
            </w:r>
            <w:r w:rsidR="00BF1E23" w:rsidRPr="0066003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062763" w:rsidRPr="0066003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,00 ore convenționale/an;</w:t>
            </w:r>
          </w:p>
          <w:p w14:paraId="5B42D751" w14:textId="35320951" w:rsidR="00062763" w:rsidRPr="00BF1E23" w:rsidRDefault="005240F2" w:rsidP="005240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B0CD9" w:rsidRPr="005240F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Gestiunea afacerilor în silvicultură 2</w:t>
            </w:r>
            <w:r w:rsidR="000B0CD9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efectuată în semestrul II cu studenții din anul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IV de la programul de studii</w:t>
            </w:r>
            <w:r w:rsidR="000B0CD9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Silvicultură al Facultății de </w:t>
            </w:r>
            <w:r w:rsidR="00716358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Silvicultură și Cadastru</w:t>
            </w:r>
            <w:r w:rsidR="000B0CD9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astfel: </w:t>
            </w:r>
            <w:r w:rsidR="00BF1E2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 ore fizice de curs și </w:t>
            </w:r>
            <w:r w:rsidR="000B0CD9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 ore fizice de seminar cu </w:t>
            </w:r>
            <w:r w:rsidR="00BF1E2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0B0CD9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formați</w:t>
            </w:r>
            <w:r w:rsidR="00BF1E2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0B0CD9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 = </w:t>
            </w:r>
            <w:r w:rsidR="00BF1E2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0B0CD9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ore de seminar convenționale/săptămână timp de 10 săptămâni, cu o </w:t>
            </w:r>
            <w:r w:rsidR="000B0CD9" w:rsidRPr="006600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medie</w:t>
            </w:r>
            <w:r w:rsidR="000B0CD9" w:rsidRPr="0066003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totală de </w:t>
            </w:r>
            <w:r w:rsidR="00BF1E23" w:rsidRPr="0066003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2,67</w:t>
            </w:r>
            <w:r w:rsidR="000B0CD9" w:rsidRPr="0066003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ore convenționale/an</w:t>
            </w:r>
            <w:r w:rsidR="0006276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; </w:t>
            </w:r>
          </w:p>
          <w:p w14:paraId="14FF6453" w14:textId="0A33AC80" w:rsidR="00B76104" w:rsidRPr="00BF1E23" w:rsidRDefault="005240F2" w:rsidP="006600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62763" w:rsidRPr="005240F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Practică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3</w:t>
            </w:r>
            <w:r w:rsidR="0006276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efectuată în semestrul II cu studenții din anul </w:t>
            </w:r>
            <w:r w:rsidR="006600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</w:t>
            </w:r>
            <w:r w:rsidR="0006276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de la program</w:t>
            </w:r>
            <w:r w:rsidR="00957049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studii</w:t>
            </w:r>
            <w:r w:rsidR="0006276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57049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Silvicultură</w:t>
            </w:r>
            <w:r w:rsidR="0006276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</w:t>
            </w:r>
            <w:r w:rsidR="00957049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="0006276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Facultății de </w:t>
            </w:r>
            <w:r w:rsidR="00716358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Silvicultură și Cadastru</w:t>
            </w:r>
            <w:r w:rsidR="0006276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astfel: 30 ore fizice pregătire practică cu </w:t>
            </w:r>
            <w:r w:rsidR="006600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06276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formați</w:t>
            </w:r>
            <w:r w:rsidR="00BF1E2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06276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 = </w:t>
            </w:r>
            <w:r w:rsidR="00BF1E2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06276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0 ore </w:t>
            </w:r>
            <w:r w:rsidR="00BF1E2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convenționale</w:t>
            </w:r>
            <w:r w:rsidR="0006276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/săptămână timp de 2 săptămâni, cu o medie totală de </w:t>
            </w:r>
            <w:r w:rsidR="00BF1E23" w:rsidRPr="0066003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2,14 </w:t>
            </w:r>
            <w:r w:rsidR="00062763" w:rsidRPr="0066003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ore convenționale/an;</w:t>
            </w:r>
            <w:r w:rsidR="00062763" w:rsidRPr="00BF1E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B76104" w:rsidRPr="00EC3883" w14:paraId="104EB8E8" w14:textId="77777777" w:rsidTr="009C5BDD">
        <w:tc>
          <w:tcPr>
            <w:tcW w:w="2123" w:type="dxa"/>
            <w:vMerge/>
          </w:tcPr>
          <w:p w14:paraId="565EAFCD" w14:textId="77777777" w:rsidR="00B76104" w:rsidRPr="00BF1E23" w:rsidRDefault="00B76104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098B3C78" w14:textId="77777777" w:rsidR="00B76104" w:rsidRPr="00BF1E23" w:rsidRDefault="00B76104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F1E2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3D9B77C6" w14:textId="77777777" w:rsidR="00B76104" w:rsidRPr="00BF1E23" w:rsidRDefault="00B76104" w:rsidP="00062763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76104" w:rsidRPr="00EC3883" w14:paraId="16045622" w14:textId="77777777" w:rsidTr="009C5BDD">
        <w:tc>
          <w:tcPr>
            <w:tcW w:w="2123" w:type="dxa"/>
            <w:vMerge w:val="restart"/>
          </w:tcPr>
          <w:p w14:paraId="371844D1" w14:textId="77777777" w:rsidR="00B76104" w:rsidRPr="00BF1E23" w:rsidRDefault="00B76104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BF1E23"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6" w:type="dxa"/>
          </w:tcPr>
          <w:p w14:paraId="3914EA08" w14:textId="77777777" w:rsidR="00B76104" w:rsidRPr="00BF1E23" w:rsidRDefault="00B76104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F1E2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72630228" w14:textId="4B4568CB" w:rsidR="00062763" w:rsidRPr="00E60E4A" w:rsidRDefault="00B602F3" w:rsidP="00E60E4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Pregătirea şi efectuarea orelor de seminar, lucrări practice și proiecte pentru disciplinele cuprinse în norma didactică, respective </w:t>
            </w:r>
            <w:r w:rsidR="003A22BA" w:rsidRPr="00E60E4A">
              <w:rPr>
                <w:rFonts w:ascii="Times New Roman" w:hAnsi="Times New Roman"/>
                <w:sz w:val="24"/>
                <w:szCs w:val="24"/>
                <w:lang w:val="ro-RO"/>
              </w:rPr>
              <w:t>D</w:t>
            </w: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isciplinele: </w:t>
            </w:r>
            <w:r w:rsidR="009B52E5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Gestiunea afacerilor în silvicultură 1, Gestiunea afacerilor în silvicultură </w:t>
            </w:r>
            <w:r w:rsidR="009B52E5" w:rsidRPr="00E60E4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2; Metode si tehnici de prospectare turistica; Control financiar şi audit; Practică</w:t>
            </w:r>
          </w:p>
          <w:p w14:paraId="5B569CC9" w14:textId="5B4A0EB6" w:rsidR="00B602F3" w:rsidRPr="00E60E4A" w:rsidRDefault="00B602F3" w:rsidP="00E60E4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Întocmirea fişelor de disciplinăşi a programelor analitice;</w:t>
            </w:r>
          </w:p>
          <w:p w14:paraId="24C9A65C" w14:textId="3854EC4F" w:rsidR="00B602F3" w:rsidRPr="00E60E4A" w:rsidRDefault="00B602F3" w:rsidP="00E60E4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Pregătirea</w:t>
            </w:r>
            <w:r w:rsidR="00BC52DE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activităţii</w:t>
            </w:r>
            <w:r w:rsidR="00BC52DE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didactice ;</w:t>
            </w:r>
          </w:p>
          <w:p w14:paraId="66FFDB01" w14:textId="40BC1A60" w:rsidR="00B602F3" w:rsidRPr="00E60E4A" w:rsidRDefault="00B602F3" w:rsidP="00E60E4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Verificări</w:t>
            </w:r>
            <w:r w:rsidR="00BC52DE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lucrări control;</w:t>
            </w:r>
          </w:p>
          <w:p w14:paraId="0081AF6D" w14:textId="1EF81243" w:rsidR="00B602F3" w:rsidRPr="00E60E4A" w:rsidRDefault="00B602F3" w:rsidP="00E60E4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Consultaţii</w:t>
            </w:r>
            <w:r w:rsidR="00BC52DE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pentru</w:t>
            </w:r>
            <w:r w:rsidR="00BC52DE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studenţi</w:t>
            </w:r>
            <w:r w:rsidR="00BC52DE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asigurate la disciplinele din normă;  </w:t>
            </w:r>
          </w:p>
          <w:p w14:paraId="0A3397F5" w14:textId="155E1B0D" w:rsidR="00B602F3" w:rsidRPr="00E60E4A" w:rsidRDefault="00B602F3" w:rsidP="00E60E4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Asistenţă la examene; </w:t>
            </w:r>
          </w:p>
          <w:p w14:paraId="78593DAF" w14:textId="42F2F592" w:rsidR="00B602F3" w:rsidRPr="00E60E4A" w:rsidRDefault="00B602F3" w:rsidP="00E60E4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Îndrumare</w:t>
            </w:r>
            <w:r w:rsidR="00BC52DE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proiecte</w:t>
            </w:r>
            <w:r w:rsidR="00BC52DE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licenţă; </w:t>
            </w:r>
          </w:p>
          <w:p w14:paraId="12A06A4F" w14:textId="7CB1263B" w:rsidR="00B602F3" w:rsidRPr="00E60E4A" w:rsidRDefault="00B602F3" w:rsidP="00E60E4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Elaborare</w:t>
            </w:r>
            <w:r w:rsidR="00BC52DE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material </w:t>
            </w: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didactice; </w:t>
            </w:r>
          </w:p>
          <w:p w14:paraId="2F1B2102" w14:textId="0AB19DEB" w:rsidR="00B602F3" w:rsidRPr="00E60E4A" w:rsidRDefault="00B602F3" w:rsidP="00E60E4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Activitate de cercetare</w:t>
            </w:r>
            <w:r w:rsidR="00BC52DE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ştiinţifică; </w:t>
            </w:r>
          </w:p>
          <w:p w14:paraId="3ECE0811" w14:textId="0ECB9F7E" w:rsidR="00B602F3" w:rsidRPr="00E60E4A" w:rsidRDefault="00B602F3" w:rsidP="00E60E4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Îndrumare</w:t>
            </w:r>
            <w:r w:rsidR="00BC52DE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cercuri</w:t>
            </w:r>
            <w:r w:rsidR="00BC52DE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ştiinţifice</w:t>
            </w:r>
            <w:r w:rsidR="00BC52DE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studenţeşti; </w:t>
            </w:r>
          </w:p>
          <w:p w14:paraId="011852D0" w14:textId="0B16D632" w:rsidR="00B602F3" w:rsidRPr="00E60E4A" w:rsidRDefault="00B602F3" w:rsidP="00E60E4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Îndrumare</w:t>
            </w:r>
            <w:r w:rsidR="00BC52DE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activităţi de practică</w:t>
            </w:r>
            <w:r w:rsidR="00BC52DE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în</w:t>
            </w:r>
            <w:r w:rsidR="00BC52DE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cursul</w:t>
            </w:r>
            <w:r w:rsidR="00BC52DE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anului</w:t>
            </w:r>
            <w:r w:rsidR="00BC52DE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universitar; </w:t>
            </w:r>
          </w:p>
          <w:p w14:paraId="1D2DB8DA" w14:textId="0481BFF4" w:rsidR="00B602F3" w:rsidRPr="00E60E4A" w:rsidRDefault="00B602F3" w:rsidP="00E60E4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Participare la manifestări</w:t>
            </w:r>
            <w:r w:rsidR="00BC52DE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ştiinţifice; </w:t>
            </w:r>
          </w:p>
          <w:p w14:paraId="7E193B04" w14:textId="6FA6E658" w:rsidR="00B602F3" w:rsidRPr="00E60E4A" w:rsidRDefault="00B602F3" w:rsidP="00E60E4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Participare la activităţile administrative, de învăţământ, de consultanţă</w:t>
            </w:r>
            <w:r w:rsidR="00BC52DE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şi de cercetare ale colectivului;</w:t>
            </w:r>
          </w:p>
          <w:p w14:paraId="28F9FA29" w14:textId="3324DE04" w:rsidR="00B602F3" w:rsidRPr="00E60E4A" w:rsidRDefault="00B602F3" w:rsidP="00E60E4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Activităţi de promovare</w:t>
            </w:r>
            <w:r w:rsidR="00BC52DE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r w:rsidR="00BC52DE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legătura cu mediul economic; </w:t>
            </w:r>
          </w:p>
          <w:p w14:paraId="18FEAFC5" w14:textId="367BA9D5" w:rsidR="00B602F3" w:rsidRPr="00E60E4A" w:rsidRDefault="00B602F3" w:rsidP="00E60E4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Participarea la activităţi</w:t>
            </w:r>
            <w:r w:rsidR="00BC52DE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civice, culturale, administrative şi de evaluare</w:t>
            </w:r>
            <w:r w:rsidR="00BC52DE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în</w:t>
            </w:r>
            <w:r w:rsidR="00BC52DE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sprijinul</w:t>
            </w:r>
            <w:r w:rsidR="00BC52DE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învăţământului; </w:t>
            </w:r>
          </w:p>
          <w:p w14:paraId="753F3C97" w14:textId="55293BAE" w:rsidR="00B76104" w:rsidRPr="00E60E4A" w:rsidRDefault="00B602F3" w:rsidP="00F34A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Alte</w:t>
            </w:r>
            <w:r w:rsidR="00BC52DE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activităţi</w:t>
            </w:r>
            <w:r w:rsidR="00BC52DE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pentru</w:t>
            </w:r>
            <w:r w:rsidR="00BC52DE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pregătirea</w:t>
            </w:r>
            <w:r w:rsidR="00BC52DE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practică</w:t>
            </w:r>
            <w:r w:rsidR="00BC52DE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r w:rsidR="00BC52DE" w:rsidRPr="00E60E4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hAnsi="Times New Roman"/>
                <w:sz w:val="24"/>
                <w:szCs w:val="24"/>
                <w:lang w:val="ro-RO"/>
              </w:rPr>
              <w:t>teoretică a studenţilor.</w:t>
            </w:r>
          </w:p>
        </w:tc>
      </w:tr>
      <w:tr w:rsidR="00B76104" w:rsidRPr="00EC3883" w14:paraId="0A3D423D" w14:textId="77777777" w:rsidTr="009C5BDD">
        <w:tc>
          <w:tcPr>
            <w:tcW w:w="2123" w:type="dxa"/>
            <w:vMerge/>
          </w:tcPr>
          <w:p w14:paraId="3F6911C5" w14:textId="77777777" w:rsidR="00B76104" w:rsidRPr="00EC3883" w:rsidRDefault="00B76104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3CDB8DFB" w14:textId="77777777" w:rsidR="00B76104" w:rsidRPr="00EC3883" w:rsidRDefault="00B76104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4DE2A0BD" w14:textId="77777777" w:rsidR="00B76104" w:rsidRPr="00062763" w:rsidRDefault="00B76104" w:rsidP="00062763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40E19" w:rsidRPr="00EC3883" w14:paraId="46120586" w14:textId="77777777" w:rsidTr="009C5BDD">
        <w:tc>
          <w:tcPr>
            <w:tcW w:w="2123" w:type="dxa"/>
            <w:vMerge w:val="restart"/>
            <w:shd w:val="clear" w:color="auto" w:fill="auto"/>
          </w:tcPr>
          <w:p w14:paraId="3C891C0E" w14:textId="77777777" w:rsidR="00440E19" w:rsidRPr="00EC3883" w:rsidRDefault="00440E19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6" w:type="dxa"/>
          </w:tcPr>
          <w:p w14:paraId="73060D17" w14:textId="77777777" w:rsidR="00440E19" w:rsidRPr="00EC3883" w:rsidRDefault="00440E19" w:rsidP="00AF77F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4A311A8C" w14:textId="2FC11B1D" w:rsidR="00062763" w:rsidRDefault="00062763" w:rsidP="000627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62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Tematica probelor de concurs</w:t>
            </w:r>
          </w:p>
          <w:p w14:paraId="622578CA" w14:textId="385FA086" w:rsidR="001E43F7" w:rsidRPr="00E60E4A" w:rsidRDefault="001E43F7" w:rsidP="00E60E4A">
            <w:pPr>
              <w:pStyle w:val="ListParagraph"/>
              <w:numPr>
                <w:ilvl w:val="0"/>
                <w:numId w:val="18"/>
              </w:numPr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bookmarkStart w:id="0" w:name="_GoBack"/>
            <w:bookmarkEnd w:id="0"/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Gestiunea </w:t>
            </w:r>
            <w:r w:rsidR="00531298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activității</w:t>
            </w: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economice-vector </w:t>
            </w:r>
            <w:r w:rsidR="00531298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funcțional</w:t>
            </w: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531298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î</w:t>
            </w: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n economia </w:t>
            </w:r>
            <w:r w:rsidR="00531298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cunoașterii</w:t>
            </w: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  <w:p w14:paraId="223FED2A" w14:textId="3CC120E7" w:rsidR="001E43F7" w:rsidRPr="00E60E4A" w:rsidRDefault="001E43F7" w:rsidP="00E60E4A">
            <w:pPr>
              <w:pStyle w:val="ListParagraph"/>
              <w:numPr>
                <w:ilvl w:val="0"/>
                <w:numId w:val="18"/>
              </w:numPr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Contabilitatea, componentă principală a sistemului </w:t>
            </w:r>
            <w:r w:rsidR="00531298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informațional</w:t>
            </w: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economic</w:t>
            </w:r>
            <w:r w:rsid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  <w:p w14:paraId="2ED017BC" w14:textId="58180207" w:rsidR="001E43F7" w:rsidRPr="00E60E4A" w:rsidRDefault="00531298" w:rsidP="00E60E4A">
            <w:pPr>
              <w:pStyle w:val="ListParagraph"/>
              <w:numPr>
                <w:ilvl w:val="0"/>
                <w:numId w:val="18"/>
              </w:numPr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Noțiunea</w:t>
            </w:r>
            <w:r w:rsidR="001E43F7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conținutul</w:t>
            </w:r>
            <w:r w:rsidR="001E43F7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, clasificarea </w:t>
            </w: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și</w:t>
            </w:r>
            <w:r w:rsidR="001E43F7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funcțiile</w:t>
            </w:r>
            <w:r w:rsidR="001E43F7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documentelor economice</w:t>
            </w:r>
            <w:r w:rsid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  <w:p w14:paraId="17AB1663" w14:textId="2C12A4A8" w:rsidR="001E43F7" w:rsidRPr="00E60E4A" w:rsidRDefault="001E43F7" w:rsidP="00E60E4A">
            <w:pPr>
              <w:pStyle w:val="ListParagraph"/>
              <w:numPr>
                <w:ilvl w:val="0"/>
                <w:numId w:val="18"/>
              </w:numPr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Întocmirea, </w:t>
            </w:r>
            <w:r w:rsidR="00531298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circulația</w:t>
            </w: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531298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și</w:t>
            </w: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păstrarea documentelor economice</w:t>
            </w:r>
            <w:r w:rsid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  <w:p w14:paraId="19868905" w14:textId="624379E6" w:rsidR="001E43F7" w:rsidRPr="00E60E4A" w:rsidRDefault="001E43F7" w:rsidP="00E60E4A">
            <w:pPr>
              <w:pStyle w:val="ListParagraph"/>
              <w:numPr>
                <w:ilvl w:val="0"/>
                <w:numId w:val="18"/>
              </w:numPr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Gestiunea patrimoniului si obiectul </w:t>
            </w:r>
            <w:r w:rsidR="00531298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contabilității</w:t>
            </w:r>
            <w:r w:rsid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  <w:p w14:paraId="59433760" w14:textId="51A86796" w:rsidR="001E43F7" w:rsidRPr="00E60E4A" w:rsidRDefault="001E43F7" w:rsidP="00E60E4A">
            <w:pPr>
              <w:pStyle w:val="ListParagraph"/>
              <w:numPr>
                <w:ilvl w:val="0"/>
                <w:numId w:val="18"/>
              </w:numPr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Caracterizarea principalelor active patrimoniale</w:t>
            </w:r>
            <w:r w:rsid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  <w:p w14:paraId="02B03082" w14:textId="449AC912" w:rsidR="001E43F7" w:rsidRPr="00E60E4A" w:rsidRDefault="001E43F7" w:rsidP="00E60E4A">
            <w:pPr>
              <w:pStyle w:val="ListParagraph"/>
              <w:numPr>
                <w:ilvl w:val="0"/>
                <w:numId w:val="18"/>
              </w:numPr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Caracterizarea principalelor pasive patrimoniale</w:t>
            </w:r>
            <w:r w:rsid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  <w:p w14:paraId="39E2CE8D" w14:textId="309DB852" w:rsidR="001E43F7" w:rsidRPr="00E60E4A" w:rsidRDefault="001E43F7" w:rsidP="00E60E4A">
            <w:pPr>
              <w:pStyle w:val="ListParagraph"/>
              <w:numPr>
                <w:ilvl w:val="0"/>
                <w:numId w:val="18"/>
              </w:numPr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Veniturile, cheltuielile </w:t>
            </w:r>
            <w:r w:rsidR="00531298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și</w:t>
            </w: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rezultatele – obiect de studiu al </w:t>
            </w:r>
            <w:r w:rsidR="00531298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contabilității</w:t>
            </w:r>
          </w:p>
          <w:p w14:paraId="1948FF2F" w14:textId="0120A0BE" w:rsidR="001E43F7" w:rsidRPr="00E60E4A" w:rsidRDefault="001E43F7" w:rsidP="00E60E4A">
            <w:pPr>
              <w:pStyle w:val="ListParagraph"/>
              <w:numPr>
                <w:ilvl w:val="0"/>
                <w:numId w:val="18"/>
              </w:numPr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Evaluarea patrimoniului. </w:t>
            </w:r>
            <w:r w:rsidR="00531298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Noțiunea</w:t>
            </w: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, necesitatea </w:t>
            </w:r>
            <w:r w:rsidR="00531298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și</w:t>
            </w: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principiile evaluării patrimoniului</w:t>
            </w:r>
            <w:r w:rsid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  <w:p w14:paraId="207277F5" w14:textId="5BC34D66" w:rsidR="001E43F7" w:rsidRPr="00E60E4A" w:rsidRDefault="00531298" w:rsidP="00E60E4A">
            <w:pPr>
              <w:pStyle w:val="ListParagraph"/>
              <w:numPr>
                <w:ilvl w:val="0"/>
                <w:numId w:val="18"/>
              </w:numPr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Preturile</w:t>
            </w:r>
            <w:r w:rsidR="001E43F7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și</w:t>
            </w:r>
            <w:r w:rsidR="001E43F7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implicațiile</w:t>
            </w:r>
            <w:r w:rsidR="001E43F7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lor în contabilitate</w:t>
            </w:r>
            <w:r w:rsid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  <w:p w14:paraId="1718EAE4" w14:textId="6E7D1A9E" w:rsidR="001E43F7" w:rsidRPr="00E60E4A" w:rsidRDefault="001E43F7" w:rsidP="00E60E4A">
            <w:pPr>
              <w:pStyle w:val="ListParagraph"/>
              <w:numPr>
                <w:ilvl w:val="0"/>
                <w:numId w:val="18"/>
              </w:numPr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Momentele </w:t>
            </w:r>
            <w:r w:rsidR="00531298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și</w:t>
            </w: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formele de evaluare a elementelor patrimonial</w:t>
            </w:r>
            <w:r w:rsid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</w:t>
            </w:r>
          </w:p>
          <w:p w14:paraId="0D826C3E" w14:textId="50731F86" w:rsidR="001E43F7" w:rsidRPr="00E60E4A" w:rsidRDefault="001E43F7" w:rsidP="00E60E4A">
            <w:pPr>
              <w:pStyle w:val="ListParagraph"/>
              <w:numPr>
                <w:ilvl w:val="0"/>
                <w:numId w:val="18"/>
              </w:numPr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Inventarierea patrimoniului</w:t>
            </w:r>
            <w:r w:rsid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  <w:p w14:paraId="51971D6C" w14:textId="6B8D48E5" w:rsidR="001E43F7" w:rsidRPr="00E60E4A" w:rsidRDefault="00531298" w:rsidP="0030119E">
            <w:pPr>
              <w:pStyle w:val="ListParagraph"/>
              <w:numPr>
                <w:ilvl w:val="0"/>
                <w:numId w:val="18"/>
              </w:numPr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Noțiunea</w:t>
            </w:r>
            <w:r w:rsidR="001E43F7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funcțiile</w:t>
            </w:r>
            <w:r w:rsidR="001E43F7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</w:t>
            </w:r>
            <w:r w:rsidR="001E43F7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 etapele inventarierii Dimensiunile fundamentale ale</w:t>
            </w:r>
            <w:r w:rsidR="00E60E4A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1E43F7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afacerii. Concept. Caracteristici. Etape</w:t>
            </w:r>
            <w:r w:rsid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  <w:p w14:paraId="2D509F1D" w14:textId="263264A4" w:rsidR="001E43F7" w:rsidRPr="00E60E4A" w:rsidRDefault="001E43F7" w:rsidP="00E60E4A">
            <w:pPr>
              <w:pStyle w:val="ListParagraph"/>
              <w:numPr>
                <w:ilvl w:val="0"/>
                <w:numId w:val="18"/>
              </w:numPr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Tipuri de afaceri. Planificarea afacerilor</w:t>
            </w:r>
            <w:r w:rsid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  <w:p w14:paraId="08F4DE13" w14:textId="764BAD55" w:rsidR="001E43F7" w:rsidRPr="00E60E4A" w:rsidRDefault="001E43F7" w:rsidP="00E60E4A">
            <w:pPr>
              <w:pStyle w:val="ListParagraph"/>
              <w:numPr>
                <w:ilvl w:val="0"/>
                <w:numId w:val="18"/>
              </w:numPr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Concepte privind </w:t>
            </w:r>
            <w:r w:rsidR="00531298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finanțarea</w:t>
            </w: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unei afaceri</w:t>
            </w:r>
            <w:r w:rsid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  <w:p w14:paraId="34F83DC5" w14:textId="50459A34" w:rsidR="001E43F7" w:rsidRPr="00E60E4A" w:rsidRDefault="001E43F7" w:rsidP="00E60E4A">
            <w:pPr>
              <w:pStyle w:val="ListParagraph"/>
              <w:numPr>
                <w:ilvl w:val="0"/>
                <w:numId w:val="18"/>
              </w:numPr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Surse de </w:t>
            </w:r>
            <w:r w:rsidR="00531298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finanțare</w:t>
            </w: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. Tehnici de </w:t>
            </w:r>
            <w:r w:rsidR="00531298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finanțare</w:t>
            </w:r>
            <w:r w:rsid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  <w:p w14:paraId="32667141" w14:textId="19398E57" w:rsidR="001E43F7" w:rsidRPr="00E60E4A" w:rsidRDefault="001E43F7" w:rsidP="00E60E4A">
            <w:pPr>
              <w:pStyle w:val="ListParagraph"/>
              <w:numPr>
                <w:ilvl w:val="0"/>
                <w:numId w:val="18"/>
              </w:numPr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Analiza resurselor financiare</w:t>
            </w:r>
            <w:r w:rsid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  <w:p w14:paraId="1F13976B" w14:textId="50166417" w:rsidR="001E43F7" w:rsidRPr="00E60E4A" w:rsidRDefault="001E43F7" w:rsidP="00E60E4A">
            <w:pPr>
              <w:pStyle w:val="ListParagraph"/>
              <w:numPr>
                <w:ilvl w:val="0"/>
                <w:numId w:val="18"/>
              </w:numPr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Marketingul produselor si serviciilor forestiere</w:t>
            </w:r>
            <w:r w:rsid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  <w:p w14:paraId="4DA49E51" w14:textId="060AA0F3" w:rsidR="001E43F7" w:rsidRPr="00E60E4A" w:rsidRDefault="00531298" w:rsidP="00E60E4A">
            <w:pPr>
              <w:pStyle w:val="ListParagraph"/>
              <w:numPr>
                <w:ilvl w:val="0"/>
                <w:numId w:val="18"/>
              </w:numPr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Piața</w:t>
            </w:r>
            <w:r w:rsidR="001E43F7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primara a lemnului. </w:t>
            </w: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Licitațiile</w:t>
            </w:r>
            <w:r w:rsid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  <w:p w14:paraId="3F5A56FA" w14:textId="60CD2E8A" w:rsidR="001E43F7" w:rsidRPr="00E60E4A" w:rsidRDefault="00531298" w:rsidP="00E60E4A">
            <w:pPr>
              <w:pStyle w:val="ListParagraph"/>
              <w:numPr>
                <w:ilvl w:val="0"/>
                <w:numId w:val="18"/>
              </w:numPr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Piața</w:t>
            </w:r>
            <w:r w:rsidR="001E43F7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produselor si serviciilor forestiere</w:t>
            </w:r>
            <w:r w:rsid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  <w:p w14:paraId="07C78E97" w14:textId="3A7F610A" w:rsidR="001E43F7" w:rsidRPr="00E60E4A" w:rsidRDefault="001E43F7" w:rsidP="00E60E4A">
            <w:pPr>
              <w:pStyle w:val="ListParagraph"/>
              <w:numPr>
                <w:ilvl w:val="0"/>
                <w:numId w:val="18"/>
              </w:numPr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Strategii de marketing. Planul de marketing</w:t>
            </w:r>
            <w:r w:rsid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  <w:p w14:paraId="222A79CC" w14:textId="43BA8E9B" w:rsidR="001E43F7" w:rsidRPr="00E60E4A" w:rsidRDefault="001E43F7" w:rsidP="00E60E4A">
            <w:pPr>
              <w:pStyle w:val="ListParagraph"/>
              <w:numPr>
                <w:ilvl w:val="0"/>
                <w:numId w:val="18"/>
              </w:numPr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Activitatea de management </w:t>
            </w:r>
            <w:r w:rsidR="00531298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</w:t>
            </w: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i performanta </w:t>
            </w:r>
            <w:r w:rsidR="00531298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organizațională</w:t>
            </w:r>
            <w:r w:rsid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  <w:p w14:paraId="48FD1598" w14:textId="77777777" w:rsidR="00062763" w:rsidRPr="00062763" w:rsidRDefault="00062763" w:rsidP="000627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30324F3F" w14:textId="77777777" w:rsidR="00062763" w:rsidRPr="00062763" w:rsidRDefault="00062763" w:rsidP="000627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62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Bibliografie:</w:t>
            </w:r>
          </w:p>
          <w:p w14:paraId="2E81C752" w14:textId="079E3A98" w:rsidR="001E43F7" w:rsidRPr="00E60E4A" w:rsidRDefault="001E43F7" w:rsidP="00E60E4A">
            <w:pPr>
              <w:pStyle w:val="ListParagraph"/>
              <w:numPr>
                <w:ilvl w:val="0"/>
                <w:numId w:val="20"/>
              </w:numPr>
              <w:tabs>
                <w:tab w:val="left" w:pos="216"/>
              </w:tabs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Ilea M., (2018), Gestiunea afacerii in silvicultura II, Editura AcademicPres, Cluj Napoca</w:t>
            </w:r>
            <w:r w:rsid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  <w:p w14:paraId="43C854C7" w14:textId="5C3A7D68" w:rsidR="001E43F7" w:rsidRPr="00E60E4A" w:rsidRDefault="001E43F7" w:rsidP="00E60E4A">
            <w:pPr>
              <w:pStyle w:val="ListParagraph"/>
              <w:numPr>
                <w:ilvl w:val="0"/>
                <w:numId w:val="20"/>
              </w:numPr>
              <w:tabs>
                <w:tab w:val="left" w:pos="216"/>
              </w:tabs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Ilea M., (2017), Gestiunea afacerii in silvicultura I, Editura AcademicPres, Cluj Napoca</w:t>
            </w:r>
            <w:r w:rsid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  <w:p w14:paraId="0AF6B0AF" w14:textId="4AE9F4B8" w:rsidR="00F2221D" w:rsidRPr="00E60E4A" w:rsidRDefault="001E43F7" w:rsidP="00E60E4A">
            <w:pPr>
              <w:pStyle w:val="ListParagraph"/>
              <w:numPr>
                <w:ilvl w:val="0"/>
                <w:numId w:val="20"/>
              </w:numPr>
              <w:tabs>
                <w:tab w:val="left" w:pos="216"/>
              </w:tabs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Ilea M, (2014), Analiza economico-financiara, Editura Academic</w:t>
            </w:r>
            <w:r w:rsidR="00531298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</w:t>
            </w: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res, Cluj-Napoca</w:t>
            </w:r>
            <w:r w:rsid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  <w:p w14:paraId="751B041B" w14:textId="0C5E0CF1" w:rsidR="001E43F7" w:rsidRPr="00E60E4A" w:rsidRDefault="001E43F7" w:rsidP="00E60E4A">
            <w:pPr>
              <w:pStyle w:val="ListParagraph"/>
              <w:numPr>
                <w:ilvl w:val="0"/>
                <w:numId w:val="20"/>
              </w:numPr>
              <w:tabs>
                <w:tab w:val="left" w:pos="216"/>
              </w:tabs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Ilea M., (2009), Contabilitate Ghid pentru </w:t>
            </w:r>
            <w:r w:rsidR="00531298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lucrări</w:t>
            </w: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practice , Editura AcademicPres, Cluj Napoca</w:t>
            </w:r>
            <w:r w:rsid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  <w:p w14:paraId="1208DA2F" w14:textId="0F2321B7" w:rsidR="00E60E4A" w:rsidRDefault="001E43F7" w:rsidP="00E60E4A">
            <w:pPr>
              <w:pStyle w:val="ListParagraph"/>
              <w:numPr>
                <w:ilvl w:val="0"/>
                <w:numId w:val="20"/>
              </w:numPr>
              <w:tabs>
                <w:tab w:val="left" w:pos="216"/>
                <w:tab w:val="left" w:pos="6315"/>
              </w:tabs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Legea </w:t>
            </w:r>
            <w:r w:rsidR="00531298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contabilității</w:t>
            </w: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nr. 82/1991, republicată</w:t>
            </w:r>
            <w:r w:rsid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  <w:p w14:paraId="2EFFBBDE" w14:textId="77777777" w:rsidR="00E60E4A" w:rsidRDefault="001E43F7" w:rsidP="00E60E4A">
            <w:pPr>
              <w:pStyle w:val="ListParagraph"/>
              <w:numPr>
                <w:ilvl w:val="0"/>
                <w:numId w:val="20"/>
              </w:numPr>
              <w:tabs>
                <w:tab w:val="left" w:pos="216"/>
                <w:tab w:val="left" w:pos="6315"/>
              </w:tabs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Ordinul Ministrului </w:t>
            </w:r>
            <w:r w:rsidR="00531298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Finanțelor</w:t>
            </w: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Publice nr.2861/2009 pentru aprobarea Normelor privind organizarea si efectuarea inventarierii</w:t>
            </w:r>
            <w:r w:rsidR="00E60E4A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elementelor de natura activelor, datoriilor si capitalurilor proprii, publicat în Monitorul Oficial al României, </w:t>
            </w:r>
            <w:r w:rsidR="00531298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</w:t>
            </w: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r.</w:t>
            </w:r>
            <w:r w:rsidR="00531298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704/20.10.2009.</w:t>
            </w:r>
          </w:p>
          <w:p w14:paraId="11C1777F" w14:textId="23D6EF12" w:rsidR="001E43F7" w:rsidRPr="00E60E4A" w:rsidRDefault="001E43F7" w:rsidP="00E60E4A">
            <w:pPr>
              <w:pStyle w:val="ListParagraph"/>
              <w:numPr>
                <w:ilvl w:val="0"/>
                <w:numId w:val="20"/>
              </w:numPr>
              <w:tabs>
                <w:tab w:val="left" w:pos="216"/>
                <w:tab w:val="left" w:pos="6315"/>
              </w:tabs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Legea nr. 227/2015 privind Codul fiscal, publicată în Monitorul Oficial al României, Partea I, nr.688 din 10 septembrie 2015, cu</w:t>
            </w:r>
            <w:r w:rsidR="00531298"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60E4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modificările şi completările ulterioare.</w:t>
            </w:r>
          </w:p>
        </w:tc>
      </w:tr>
      <w:tr w:rsidR="004247F8" w:rsidRPr="00EC3883" w14:paraId="03FF530A" w14:textId="77777777" w:rsidTr="009C5BDD">
        <w:tc>
          <w:tcPr>
            <w:tcW w:w="2123" w:type="dxa"/>
            <w:vMerge/>
            <w:shd w:val="clear" w:color="auto" w:fill="FFFF00"/>
          </w:tcPr>
          <w:p w14:paraId="0C080D67" w14:textId="77777777" w:rsidR="004247F8" w:rsidRPr="009B52E5" w:rsidRDefault="004247F8" w:rsidP="00AF77F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auto"/>
          </w:tcPr>
          <w:p w14:paraId="2BF6ECC1" w14:textId="77777777" w:rsidR="004247F8" w:rsidRPr="00EC3883" w:rsidRDefault="004247F8" w:rsidP="00AF77F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B52E5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  <w:shd w:val="clear" w:color="auto" w:fill="auto"/>
          </w:tcPr>
          <w:p w14:paraId="5CFD7F09" w14:textId="17AD1324" w:rsidR="004247F8" w:rsidRDefault="004247F8" w:rsidP="004247F8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75216725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EBEFA12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F8C75C1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4A8E58A3" w14:textId="0506B22B" w:rsidR="009C737C" w:rsidRDefault="00445CC1" w:rsidP="00445CC1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Prof. univ. dr</w:t>
      </w:r>
      <w:r w:rsidR="004247F8">
        <w:rPr>
          <w:rFonts w:ascii="Times New Roman" w:hAnsi="Times New Roman" w:cs="Times New Roman"/>
          <w:lang w:val="ro-RO"/>
        </w:rPr>
        <w:t xml:space="preserve">. </w:t>
      </w:r>
      <w:r w:rsidR="00716358">
        <w:rPr>
          <w:rFonts w:ascii="Times New Roman" w:hAnsi="Times New Roman" w:cs="Times New Roman"/>
          <w:lang w:val="ro-RO"/>
        </w:rPr>
        <w:t>Liviu Holonec</w:t>
      </w:r>
      <w:r w:rsidR="004247F8">
        <w:rPr>
          <w:rFonts w:ascii="Times New Roman" w:hAnsi="Times New Roman" w:cs="Times New Roman"/>
          <w:lang w:val="ro-RO"/>
        </w:rPr>
        <w:tab/>
      </w:r>
      <w:r w:rsidR="004247F8">
        <w:rPr>
          <w:rFonts w:ascii="Times New Roman" w:hAnsi="Times New Roman" w:cs="Times New Roman"/>
          <w:lang w:val="ro-RO"/>
        </w:rPr>
        <w:tab/>
      </w:r>
      <w:r w:rsidR="004247F8">
        <w:rPr>
          <w:rFonts w:ascii="Times New Roman" w:hAnsi="Times New Roman" w:cs="Times New Roman"/>
          <w:lang w:val="ro-RO"/>
        </w:rPr>
        <w:tab/>
      </w:r>
      <w:r w:rsidR="004247F8">
        <w:rPr>
          <w:rFonts w:ascii="Times New Roman" w:hAnsi="Times New Roman" w:cs="Times New Roman"/>
          <w:lang w:val="ro-RO"/>
        </w:rPr>
        <w:tab/>
      </w:r>
      <w:r w:rsidR="004247F8">
        <w:rPr>
          <w:rFonts w:ascii="Times New Roman" w:hAnsi="Times New Roman" w:cs="Times New Roman"/>
          <w:lang w:val="ro-RO"/>
        </w:rPr>
        <w:tab/>
      </w:r>
      <w:r w:rsidR="004247F8">
        <w:rPr>
          <w:rFonts w:ascii="Times New Roman" w:hAnsi="Times New Roman" w:cs="Times New Roman"/>
          <w:lang w:val="ro-RO"/>
        </w:rPr>
        <w:tab/>
        <w:t xml:space="preserve">Prof. </w:t>
      </w:r>
      <w:r w:rsidR="002A4FE3">
        <w:rPr>
          <w:rFonts w:ascii="Times New Roman" w:hAnsi="Times New Roman" w:cs="Times New Roman"/>
          <w:lang w:val="ro-RO"/>
        </w:rPr>
        <w:t>univ. d</w:t>
      </w:r>
      <w:r w:rsidR="004247F8">
        <w:rPr>
          <w:rFonts w:ascii="Times New Roman" w:hAnsi="Times New Roman" w:cs="Times New Roman"/>
          <w:lang w:val="ro-RO"/>
        </w:rPr>
        <w:t xml:space="preserve">r. </w:t>
      </w:r>
      <w:r w:rsidR="00716358">
        <w:rPr>
          <w:rFonts w:ascii="Times New Roman" w:hAnsi="Times New Roman" w:cs="Times New Roman"/>
          <w:lang w:val="ro-RO"/>
        </w:rPr>
        <w:t>Ioan Tăut</w:t>
      </w:r>
    </w:p>
    <w:p w14:paraId="51EB31DE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6E4E485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61F981C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151B4331" w14:textId="101344D7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4247F8">
        <w:rPr>
          <w:rFonts w:ascii="Times New Roman" w:hAnsi="Times New Roman" w:cs="Times New Roman"/>
          <w:lang w:val="ro-RO"/>
        </w:rPr>
        <w:t xml:space="preserve"> </w:t>
      </w:r>
      <w:r w:rsidR="00660035">
        <w:rPr>
          <w:rFonts w:ascii="Times New Roman" w:hAnsi="Times New Roman" w:cs="Times New Roman"/>
          <w:lang w:val="ro-RO"/>
        </w:rPr>
        <w:t>31.</w:t>
      </w:r>
      <w:r w:rsidR="004247F8">
        <w:rPr>
          <w:rFonts w:ascii="Times New Roman" w:hAnsi="Times New Roman" w:cs="Times New Roman"/>
          <w:lang w:val="ro-RO"/>
        </w:rPr>
        <w:t>1</w:t>
      </w:r>
      <w:r w:rsidR="00716358">
        <w:rPr>
          <w:rFonts w:ascii="Times New Roman" w:hAnsi="Times New Roman" w:cs="Times New Roman"/>
          <w:lang w:val="ro-RO"/>
        </w:rPr>
        <w:t>0</w:t>
      </w:r>
      <w:r w:rsidR="004247F8">
        <w:rPr>
          <w:rFonts w:ascii="Times New Roman" w:hAnsi="Times New Roman" w:cs="Times New Roman"/>
          <w:lang w:val="ro-RO"/>
        </w:rPr>
        <w:t>.20</w:t>
      </w:r>
      <w:r w:rsidR="009666D5">
        <w:rPr>
          <w:rFonts w:ascii="Times New Roman" w:hAnsi="Times New Roman" w:cs="Times New Roman"/>
          <w:lang w:val="ro-RO"/>
        </w:rPr>
        <w:t>2</w:t>
      </w:r>
      <w:r w:rsidR="00716358">
        <w:rPr>
          <w:rFonts w:ascii="Times New Roman" w:hAnsi="Times New Roman" w:cs="Times New Roman"/>
          <w:lang w:val="ro-RO"/>
        </w:rPr>
        <w:t>2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1EA"/>
    <w:multiLevelType w:val="hybridMultilevel"/>
    <w:tmpl w:val="EBF268E4"/>
    <w:lvl w:ilvl="0" w:tplc="5E881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4078"/>
    <w:multiLevelType w:val="hybridMultilevel"/>
    <w:tmpl w:val="2040B2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6B40"/>
    <w:multiLevelType w:val="hybridMultilevel"/>
    <w:tmpl w:val="964662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5B5E"/>
    <w:multiLevelType w:val="hybridMultilevel"/>
    <w:tmpl w:val="E222B256"/>
    <w:lvl w:ilvl="0" w:tplc="E6BE8536">
      <w:start w:val="4"/>
      <w:numFmt w:val="decimal"/>
      <w:lvlText w:val="%1."/>
      <w:lvlJc w:val="left"/>
      <w:pPr>
        <w:ind w:left="1575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0">
    <w:nsid w:val="1587180E"/>
    <w:multiLevelType w:val="hybridMultilevel"/>
    <w:tmpl w:val="67FA5A26"/>
    <w:lvl w:ilvl="0" w:tplc="FDA2F1F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995515"/>
    <w:multiLevelType w:val="hybridMultilevel"/>
    <w:tmpl w:val="717E8C26"/>
    <w:lvl w:ilvl="0" w:tplc="AE080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F4D13"/>
    <w:multiLevelType w:val="hybridMultilevel"/>
    <w:tmpl w:val="130AE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D7AAB"/>
    <w:multiLevelType w:val="hybridMultilevel"/>
    <w:tmpl w:val="78CA49FC"/>
    <w:lvl w:ilvl="0" w:tplc="5E881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7262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145CE"/>
    <w:multiLevelType w:val="hybridMultilevel"/>
    <w:tmpl w:val="53B6C9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A374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2625"/>
    <w:multiLevelType w:val="hybridMultilevel"/>
    <w:tmpl w:val="2DBAC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55B09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B370F"/>
    <w:multiLevelType w:val="hybridMultilevel"/>
    <w:tmpl w:val="A540F82A"/>
    <w:lvl w:ilvl="0" w:tplc="FB8267E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40D15387"/>
    <w:multiLevelType w:val="hybridMultilevel"/>
    <w:tmpl w:val="D20470A2"/>
    <w:lvl w:ilvl="0" w:tplc="BBFC247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5A33D57"/>
    <w:multiLevelType w:val="hybridMultilevel"/>
    <w:tmpl w:val="67FA5A26"/>
    <w:lvl w:ilvl="0" w:tplc="FDA2F1F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0BF6E4F"/>
    <w:multiLevelType w:val="hybridMultilevel"/>
    <w:tmpl w:val="60D41500"/>
    <w:lvl w:ilvl="0" w:tplc="412458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67445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B0882"/>
    <w:multiLevelType w:val="hybridMultilevel"/>
    <w:tmpl w:val="30105E46"/>
    <w:lvl w:ilvl="0" w:tplc="FAECB72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C44644"/>
    <w:multiLevelType w:val="hybridMultilevel"/>
    <w:tmpl w:val="01E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9"/>
  </w:num>
  <w:num w:numId="4">
    <w:abstractNumId w:val="18"/>
  </w:num>
  <w:num w:numId="5">
    <w:abstractNumId w:val="13"/>
  </w:num>
  <w:num w:numId="6">
    <w:abstractNumId w:val="12"/>
  </w:num>
  <w:num w:numId="7">
    <w:abstractNumId w:val="17"/>
  </w:num>
  <w:num w:numId="8">
    <w:abstractNumId w:val="3"/>
  </w:num>
  <w:num w:numId="9">
    <w:abstractNumId w:val="4"/>
  </w:num>
  <w:num w:numId="10">
    <w:abstractNumId w:val="15"/>
  </w:num>
  <w:num w:numId="11">
    <w:abstractNumId w:val="11"/>
  </w:num>
  <w:num w:numId="12">
    <w:abstractNumId w:val="7"/>
  </w:num>
  <w:num w:numId="13">
    <w:abstractNumId w:val="5"/>
  </w:num>
  <w:num w:numId="14">
    <w:abstractNumId w:val="0"/>
  </w:num>
  <w:num w:numId="15">
    <w:abstractNumId w:val="14"/>
  </w:num>
  <w:num w:numId="16">
    <w:abstractNumId w:val="1"/>
  </w:num>
  <w:num w:numId="17">
    <w:abstractNumId w:val="6"/>
  </w:num>
  <w:num w:numId="18">
    <w:abstractNumId w:val="2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608A"/>
    <w:rsid w:val="00062763"/>
    <w:rsid w:val="000B0CD9"/>
    <w:rsid w:val="000C55A5"/>
    <w:rsid w:val="000C6203"/>
    <w:rsid w:val="0015541B"/>
    <w:rsid w:val="00197DF8"/>
    <w:rsid w:val="001B06C7"/>
    <w:rsid w:val="001C1080"/>
    <w:rsid w:val="001E21B9"/>
    <w:rsid w:val="001E43F7"/>
    <w:rsid w:val="00217689"/>
    <w:rsid w:val="002342BD"/>
    <w:rsid w:val="002A4FE3"/>
    <w:rsid w:val="002C3277"/>
    <w:rsid w:val="002C7344"/>
    <w:rsid w:val="002D2E68"/>
    <w:rsid w:val="0038551E"/>
    <w:rsid w:val="00390E36"/>
    <w:rsid w:val="003A22BA"/>
    <w:rsid w:val="003A6597"/>
    <w:rsid w:val="003D0525"/>
    <w:rsid w:val="003D7E0D"/>
    <w:rsid w:val="003F791C"/>
    <w:rsid w:val="004247F8"/>
    <w:rsid w:val="00430FAE"/>
    <w:rsid w:val="00440E19"/>
    <w:rsid w:val="00445CC1"/>
    <w:rsid w:val="0046088D"/>
    <w:rsid w:val="00481198"/>
    <w:rsid w:val="004C0A63"/>
    <w:rsid w:val="004D5905"/>
    <w:rsid w:val="005240F2"/>
    <w:rsid w:val="00531298"/>
    <w:rsid w:val="005612A6"/>
    <w:rsid w:val="005764C9"/>
    <w:rsid w:val="005D6184"/>
    <w:rsid w:val="005F2600"/>
    <w:rsid w:val="00644E27"/>
    <w:rsid w:val="00660035"/>
    <w:rsid w:val="00695BEA"/>
    <w:rsid w:val="006B6F91"/>
    <w:rsid w:val="006C72C6"/>
    <w:rsid w:val="007116B2"/>
    <w:rsid w:val="00716358"/>
    <w:rsid w:val="007528F2"/>
    <w:rsid w:val="00755907"/>
    <w:rsid w:val="00761B88"/>
    <w:rsid w:val="00791345"/>
    <w:rsid w:val="007C7377"/>
    <w:rsid w:val="007F5C44"/>
    <w:rsid w:val="007F6E45"/>
    <w:rsid w:val="008056AD"/>
    <w:rsid w:val="0081119E"/>
    <w:rsid w:val="008255D2"/>
    <w:rsid w:val="008633CC"/>
    <w:rsid w:val="008668A5"/>
    <w:rsid w:val="0087078F"/>
    <w:rsid w:val="00874116"/>
    <w:rsid w:val="008B65CC"/>
    <w:rsid w:val="008E6348"/>
    <w:rsid w:val="008F0CD1"/>
    <w:rsid w:val="00916690"/>
    <w:rsid w:val="00932F4B"/>
    <w:rsid w:val="0095447B"/>
    <w:rsid w:val="00957049"/>
    <w:rsid w:val="009666D5"/>
    <w:rsid w:val="009B52E5"/>
    <w:rsid w:val="009C4C53"/>
    <w:rsid w:val="009C5BDD"/>
    <w:rsid w:val="009C737C"/>
    <w:rsid w:val="009D18C1"/>
    <w:rsid w:val="009E7FB8"/>
    <w:rsid w:val="009F2F61"/>
    <w:rsid w:val="00A105AC"/>
    <w:rsid w:val="00A34598"/>
    <w:rsid w:val="00A607FA"/>
    <w:rsid w:val="00A8512C"/>
    <w:rsid w:val="00AD32A3"/>
    <w:rsid w:val="00AE610F"/>
    <w:rsid w:val="00B4796E"/>
    <w:rsid w:val="00B503C6"/>
    <w:rsid w:val="00B602F3"/>
    <w:rsid w:val="00B63468"/>
    <w:rsid w:val="00B76104"/>
    <w:rsid w:val="00B932FC"/>
    <w:rsid w:val="00B9683C"/>
    <w:rsid w:val="00BC52DE"/>
    <w:rsid w:val="00BF1E23"/>
    <w:rsid w:val="00BF24AE"/>
    <w:rsid w:val="00C459A6"/>
    <w:rsid w:val="00C92D67"/>
    <w:rsid w:val="00D52A5E"/>
    <w:rsid w:val="00DA0651"/>
    <w:rsid w:val="00DA4C79"/>
    <w:rsid w:val="00DD7B41"/>
    <w:rsid w:val="00E54C3B"/>
    <w:rsid w:val="00E60E4A"/>
    <w:rsid w:val="00E8015B"/>
    <w:rsid w:val="00E91454"/>
    <w:rsid w:val="00EB1394"/>
    <w:rsid w:val="00EB39E3"/>
    <w:rsid w:val="00EC3883"/>
    <w:rsid w:val="00F0457F"/>
    <w:rsid w:val="00F10E71"/>
    <w:rsid w:val="00F2221D"/>
    <w:rsid w:val="00F34AAB"/>
    <w:rsid w:val="00F51E74"/>
    <w:rsid w:val="00F65846"/>
    <w:rsid w:val="00F66437"/>
    <w:rsid w:val="00F67C36"/>
    <w:rsid w:val="00FD7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F88E9"/>
  <w15:docId w15:val="{289E1724-DA0D-4CE1-AE34-0A53D575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791C"/>
    <w:rPr>
      <w:rFonts w:ascii="Consolas" w:hAnsi="Consolas"/>
      <w:sz w:val="20"/>
      <w:szCs w:val="20"/>
    </w:rPr>
  </w:style>
  <w:style w:type="character" w:customStyle="1" w:styleId="apple-converted-space">
    <w:name w:val="apple-converted-space"/>
    <w:basedOn w:val="DefaultParagraphFont"/>
    <w:rsid w:val="00D52A5E"/>
  </w:style>
  <w:style w:type="character" w:styleId="Hyperlink">
    <w:name w:val="Hyperlink"/>
    <w:basedOn w:val="DefaultParagraphFont"/>
    <w:uiPriority w:val="99"/>
    <w:semiHidden/>
    <w:unhideWhenUsed/>
    <w:rsid w:val="001C1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60123-1E9D-49AC-A123-A83A42CE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2018-12-07T08:31:00Z</cp:lastPrinted>
  <dcterms:created xsi:type="dcterms:W3CDTF">2022-10-21T07:21:00Z</dcterms:created>
  <dcterms:modified xsi:type="dcterms:W3CDTF">2022-11-01T08:41:00Z</dcterms:modified>
</cp:coreProperties>
</file>