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00D56F11" w:rsidR="00C743D3" w:rsidRPr="008F641C" w:rsidRDefault="002D6BCD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bookmarkStart w:id="0" w:name="_GoBack"/>
            <w:r w:rsidRPr="002D6BC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III/B/2</w:t>
            </w:r>
            <w:bookmarkEnd w:id="0"/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63C9EAFD" w:rsidR="00C743D3" w:rsidRPr="008F641C" w:rsidRDefault="002D6BCD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2D6BC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III/B/2</w:t>
            </w: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774893CE" w:rsidR="00C743D3" w:rsidRPr="008F641C" w:rsidRDefault="002D6BCD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2D6BCD">
              <w:rPr>
                <w:rFonts w:ascii="Times New Roman" w:eastAsia="Times New Roman" w:hAnsi="Times New Roman" w:cs="Times New Roman"/>
                <w:lang w:val="ro-RO"/>
              </w:rPr>
              <w:t>Conferenţiar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3254760F" w:rsidR="00C743D3" w:rsidRPr="008F641C" w:rsidRDefault="002D6BCD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2D6BCD">
              <w:rPr>
                <w:rFonts w:ascii="Times New Roman" w:eastAsia="Times New Roman" w:hAnsi="Times New Roman" w:cs="Times New Roman"/>
                <w:lang w:val="ro-RO"/>
              </w:rPr>
              <w:t>Associate professor</w:t>
            </w: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46105E42" w:rsidR="00BD4620" w:rsidRPr="008F641C" w:rsidRDefault="002D6BCD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8.09.2023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635B08C4" w:rsidR="00BD4620" w:rsidRPr="008F641C" w:rsidRDefault="002D6BCD" w:rsidP="00BE2D05">
            <w:pPr>
              <w:rPr>
                <w:rFonts w:ascii="Times New Roman" w:hAnsi="Times New Roman" w:cs="Times New Roman"/>
                <w:lang w:val="ro-RO"/>
              </w:rPr>
            </w:pPr>
            <w:r w:rsidRPr="002D6BCD">
              <w:rPr>
                <w:rFonts w:ascii="Times New Roman" w:hAnsi="Times New Roman" w:cs="Times New Roman"/>
                <w:lang w:val="ro-RO"/>
              </w:rPr>
              <w:t>8.09.2023</w:t>
            </w: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0CE4D8CA" w:rsidR="009C737C" w:rsidRPr="008F641C" w:rsidRDefault="002D6BCD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40353BA3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0560CF3D" w:rsidR="009C737C" w:rsidRPr="008F641C" w:rsidRDefault="002D6BCD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Disciplina de microbiologie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18CCFF70" w:rsidR="009C737C" w:rsidRPr="008F641C" w:rsidRDefault="002D6BCD" w:rsidP="002D6BC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</w:t>
            </w:r>
            <w:r w:rsidRPr="002D6BCD">
              <w:rPr>
                <w:rFonts w:ascii="Times New Roman" w:hAnsi="Times New Roman" w:cs="Times New Roman"/>
                <w:lang w:val="ro-RO"/>
              </w:rPr>
              <w:t>icrobiology</w:t>
            </w:r>
            <w:r w:rsidRPr="002D6BCD">
              <w:rPr>
                <w:rFonts w:ascii="Times New Roman" w:hAnsi="Times New Roman" w:cs="Times New Roman"/>
                <w:lang w:val="ro-RO"/>
              </w:rPr>
              <w:t xml:space="preserve"> department 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567"/>
        <w:gridCol w:w="751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32FCD7D2" w:rsidR="00874116" w:rsidRPr="008F641C" w:rsidRDefault="002D6BCD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2D6BCD">
              <w:rPr>
                <w:rFonts w:ascii="Times New Roman" w:hAnsi="Times New Roman" w:cs="Times New Roman"/>
                <w:lang w:val="ro-RO"/>
              </w:rPr>
              <w:t>8.09.2023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643BAB5C" w:rsidR="00874116" w:rsidRPr="008F641C" w:rsidRDefault="002D6BCD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2D6BCD">
              <w:rPr>
                <w:rFonts w:ascii="Times New Roman" w:hAnsi="Times New Roman" w:cs="Times New Roman"/>
                <w:lang w:val="ro-RO"/>
              </w:rPr>
              <w:t>8.09.2023</w:t>
            </w: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3F615B3E" w:rsidR="00874116" w:rsidRPr="008F641C" w:rsidRDefault="002D6BCD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42B038E2" w:rsidR="00874116" w:rsidRPr="008F641C" w:rsidRDefault="002D6BCD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392C4551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6430A4B9" w:rsidR="00AF6220" w:rsidRDefault="00AF6220" w:rsidP="006442D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726C14C8" w:rsidR="009C737C" w:rsidRPr="008F641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76EFD"/>
    <w:rsid w:val="001D7168"/>
    <w:rsid w:val="00273A31"/>
    <w:rsid w:val="00297956"/>
    <w:rsid w:val="002B2A3D"/>
    <w:rsid w:val="002D6BCD"/>
    <w:rsid w:val="003A6597"/>
    <w:rsid w:val="003D0525"/>
    <w:rsid w:val="003E7C45"/>
    <w:rsid w:val="005B4CE4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3E7F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  <w15:docId w15:val="{E5026D66-AA55-4EE9-9D34-32A0307D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2</cp:revision>
  <cp:lastPrinted>2021-03-05T07:04:00Z</cp:lastPrinted>
  <dcterms:created xsi:type="dcterms:W3CDTF">2023-05-06T05:43:00Z</dcterms:created>
  <dcterms:modified xsi:type="dcterms:W3CDTF">2023-05-06T05:43:00Z</dcterms:modified>
</cp:coreProperties>
</file>