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Pr="00026E5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2154B8" w:rsidRPr="00026E5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00565E" w:rsidRPr="00026E56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Informații </w:t>
      </w:r>
      <w:r w:rsidR="0000565E"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necesare pentru publicarea pe site-ul ministerului educaţiei a</w:t>
      </w:r>
      <w:r w:rsidRPr="00026E56">
        <w:rPr>
          <w:rFonts w:ascii="Calibri" w:eastAsia="Times New Roman" w:hAnsi="Calibri" w:cs="Calibri"/>
          <w:color w:val="222222"/>
        </w:rPr>
        <w:t xml:space="preserve"> </w:t>
      </w:r>
      <w:r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posturil</w:t>
      </w:r>
      <w:r w:rsidR="0000565E"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or</w:t>
      </w:r>
      <w:r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didactice şi de cercetare vacante scoase la concurs de USAMV Cluj-Napoca în </w:t>
      </w:r>
    </w:p>
    <w:p w:rsidR="00DA0651" w:rsidRPr="00026E56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semestrul </w:t>
      </w:r>
      <w:r w:rsidR="00AF1D5D"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I </w:t>
      </w:r>
      <w:r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an universitar </w:t>
      </w:r>
      <w:r w:rsidR="00AF1D5D" w:rsidRPr="00026E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2023-2024</w:t>
      </w:r>
    </w:p>
    <w:p w:rsidR="00DA0651" w:rsidRPr="00026E56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0651" w:rsidRPr="00026E56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26E56">
        <w:rPr>
          <w:rFonts w:ascii="Times New Roman" w:hAnsi="Times New Roman" w:cs="Times New Roman"/>
          <w:color w:val="FF0000"/>
        </w:rPr>
        <w:t xml:space="preserve">Anunţurile referitoare la posturile </w:t>
      </w:r>
      <w:r w:rsidRPr="00026E56">
        <w:rPr>
          <w:rFonts w:ascii="Times New Roman" w:hAnsi="Times New Roman" w:cs="Times New Roman"/>
          <w:b/>
          <w:color w:val="FF0000"/>
        </w:rPr>
        <w:t>de conferenţiar universitar, profesor universitar, cercetător ştiinţific gradul II</w:t>
      </w:r>
      <w:r w:rsidRPr="00026E56">
        <w:rPr>
          <w:rFonts w:ascii="Times New Roman" w:hAnsi="Times New Roman" w:cs="Times New Roman"/>
          <w:color w:val="FF0000"/>
        </w:rPr>
        <w:t xml:space="preserve"> şi </w:t>
      </w:r>
      <w:r w:rsidRPr="00026E56">
        <w:rPr>
          <w:rFonts w:ascii="Times New Roman" w:hAnsi="Times New Roman" w:cs="Times New Roman"/>
          <w:b/>
          <w:color w:val="FF0000"/>
        </w:rPr>
        <w:t xml:space="preserve">cercetător ştiinţific gradul I </w:t>
      </w:r>
      <w:r w:rsidRPr="00026E56">
        <w:rPr>
          <w:rFonts w:ascii="Times New Roman" w:hAnsi="Times New Roman" w:cs="Times New Roman"/>
          <w:color w:val="FF0000"/>
        </w:rPr>
        <w:t xml:space="preserve">vor fi completate şi cu informaţia în limba engleză. Pentru posturile de </w:t>
      </w:r>
      <w:r w:rsidRPr="00026E56">
        <w:rPr>
          <w:rFonts w:ascii="Times New Roman" w:hAnsi="Times New Roman" w:cs="Times New Roman"/>
          <w:b/>
          <w:color w:val="FF0000"/>
        </w:rPr>
        <w:t>asistent și șef de lucrări</w:t>
      </w:r>
      <w:r w:rsidRPr="00026E56">
        <w:rPr>
          <w:rFonts w:ascii="Times New Roman" w:hAnsi="Times New Roman" w:cs="Times New Roman"/>
          <w:color w:val="FF0000"/>
        </w:rPr>
        <w:t xml:space="preserve"> informațiile vor fi doar în limba română</w:t>
      </w:r>
    </w:p>
    <w:p w:rsidR="009C737C" w:rsidRPr="00026E56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p w:rsidR="009C737C" w:rsidRPr="00026E56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026E56" w:rsidTr="002154B8">
        <w:tc>
          <w:tcPr>
            <w:tcW w:w="2123" w:type="dxa"/>
            <w:vMerge w:val="restart"/>
            <w:vAlign w:val="center"/>
          </w:tcPr>
          <w:p w:rsidR="009C737C" w:rsidRPr="00026E56" w:rsidRDefault="009C737C" w:rsidP="002154B8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026E56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9C737C" w:rsidRPr="00026E56" w:rsidRDefault="005A29D0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Universitatea De Științe Agricole Și Medicină Veterinară</w:t>
            </w:r>
          </w:p>
        </w:tc>
      </w:tr>
      <w:tr w:rsidR="00C06103" w:rsidRPr="00026E56" w:rsidTr="002154B8">
        <w:tc>
          <w:tcPr>
            <w:tcW w:w="2123" w:type="dxa"/>
            <w:vMerge/>
            <w:vAlign w:val="center"/>
          </w:tcPr>
          <w:p w:rsidR="00C06103" w:rsidRPr="00026E56" w:rsidRDefault="00C06103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06103" w:rsidRPr="00026E56" w:rsidRDefault="00C06103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C06103" w:rsidRPr="00026E56" w:rsidRDefault="003964EB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University of Agricultural Sc</w:t>
            </w:r>
            <w:r w:rsidR="005A29D0" w:rsidRPr="00026E56">
              <w:rPr>
                <w:rFonts w:ascii="Times New Roman" w:hAnsi="Times New Roman" w:cs="Times New Roman"/>
              </w:rPr>
              <w:t>iences and Veterinary Medicine</w:t>
            </w:r>
          </w:p>
        </w:tc>
      </w:tr>
      <w:tr w:rsidR="00C06103" w:rsidRPr="00026E56" w:rsidTr="002154B8">
        <w:tc>
          <w:tcPr>
            <w:tcW w:w="2123" w:type="dxa"/>
            <w:vMerge w:val="restart"/>
            <w:vAlign w:val="center"/>
          </w:tcPr>
          <w:p w:rsidR="00C06103" w:rsidRPr="00026E56" w:rsidRDefault="00C06103" w:rsidP="002154B8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026E56" w:rsidRDefault="00C06103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C06103" w:rsidRPr="00026E56" w:rsidRDefault="005A29D0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Facultatea de Horticultură și Afaceri în Dezvoltare Rurală</w:t>
            </w:r>
          </w:p>
        </w:tc>
      </w:tr>
      <w:tr w:rsidR="00C06103" w:rsidRPr="00026E56" w:rsidTr="002154B8">
        <w:tc>
          <w:tcPr>
            <w:tcW w:w="2123" w:type="dxa"/>
            <w:vMerge/>
            <w:vAlign w:val="center"/>
          </w:tcPr>
          <w:p w:rsidR="00C06103" w:rsidRPr="00026E56" w:rsidRDefault="00C06103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06103" w:rsidRPr="00026E56" w:rsidRDefault="00C06103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C06103" w:rsidRPr="00026E56" w:rsidRDefault="005A29D0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9C737C" w:rsidRPr="00026E56" w:rsidTr="002154B8">
        <w:tc>
          <w:tcPr>
            <w:tcW w:w="2123" w:type="dxa"/>
            <w:vMerge w:val="restart"/>
            <w:vAlign w:val="center"/>
          </w:tcPr>
          <w:p w:rsidR="009C737C" w:rsidRPr="00026E56" w:rsidRDefault="009C737C" w:rsidP="002154B8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026E56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9C737C" w:rsidRPr="00026E56" w:rsidRDefault="005A29D0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 Horticultura și Peisagistică</w:t>
            </w:r>
          </w:p>
        </w:tc>
      </w:tr>
      <w:tr w:rsidR="009C737C" w:rsidRPr="00026E56" w:rsidTr="002154B8">
        <w:tc>
          <w:tcPr>
            <w:tcW w:w="2123" w:type="dxa"/>
            <w:vMerge/>
            <w:vAlign w:val="center"/>
          </w:tcPr>
          <w:p w:rsidR="009C737C" w:rsidRPr="00026E56" w:rsidRDefault="009C737C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37C" w:rsidRPr="00026E56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9C737C" w:rsidRPr="00026E56" w:rsidRDefault="005A29D0" w:rsidP="00B35659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 Horticulture and Landscaping</w:t>
            </w:r>
          </w:p>
        </w:tc>
      </w:tr>
      <w:tr w:rsidR="009C737C" w:rsidRPr="00026E56" w:rsidTr="002154B8">
        <w:tc>
          <w:tcPr>
            <w:tcW w:w="2123" w:type="dxa"/>
            <w:vMerge w:val="restart"/>
            <w:vAlign w:val="center"/>
          </w:tcPr>
          <w:p w:rsidR="009C737C" w:rsidRPr="00026E56" w:rsidRDefault="009C737C" w:rsidP="002154B8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026E56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9C737C" w:rsidRPr="00026E56" w:rsidRDefault="005A29D0" w:rsidP="00E54C3B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I/2B</w:t>
            </w:r>
          </w:p>
        </w:tc>
      </w:tr>
      <w:tr w:rsidR="009C737C" w:rsidRPr="00026E56" w:rsidTr="002154B8">
        <w:tc>
          <w:tcPr>
            <w:tcW w:w="2123" w:type="dxa"/>
            <w:vMerge/>
            <w:vAlign w:val="center"/>
          </w:tcPr>
          <w:p w:rsidR="009C737C" w:rsidRPr="00026E56" w:rsidRDefault="009C737C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C737C" w:rsidRPr="00026E56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9C737C" w:rsidRPr="00026E56" w:rsidRDefault="005A29D0" w:rsidP="00E54C3B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I/2B</w:t>
            </w:r>
          </w:p>
        </w:tc>
      </w:tr>
      <w:tr w:rsidR="005A29D0" w:rsidRPr="00026E56" w:rsidTr="002154B8"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Funcţia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Conferențiar</w:t>
            </w: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5A29D0" w:rsidRPr="00026E56" w:rsidTr="002154B8"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5A29D0" w:rsidRPr="00026E56" w:rsidRDefault="005A29D0" w:rsidP="00303DE1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Arboricultură ornamentală 2, Arboricultură și arhitectură peisageră 2, Producere material săditor dendro-floricol, </w:t>
            </w:r>
            <w:r w:rsidR="00213BA1" w:rsidRPr="00026E56">
              <w:rPr>
                <w:rFonts w:ascii="Times New Roman" w:hAnsi="Times New Roman" w:cs="Times New Roman"/>
              </w:rPr>
              <w:t xml:space="preserve">Amenajare și întreținere spații verzi 1 și 2, </w:t>
            </w:r>
            <w:r w:rsidRPr="00026E56">
              <w:rPr>
                <w:rFonts w:ascii="Times New Roman" w:hAnsi="Times New Roman" w:cs="Times New Roman"/>
              </w:rPr>
              <w:t>Întreținere</w:t>
            </w:r>
            <w:r w:rsidR="000452B5" w:rsidRPr="00026E56">
              <w:rPr>
                <w:rFonts w:ascii="Times New Roman" w:hAnsi="Times New Roman" w:cs="Times New Roman"/>
              </w:rPr>
              <w:t xml:space="preserve"> sustenabilă a spațiilor verzi</w:t>
            </w: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5A29D0" w:rsidRPr="00026E56" w:rsidRDefault="00F974AD" w:rsidP="00345041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Ornamental arboriculture 2nd, Arboriculture and landscape architecture 2nd, </w:t>
            </w:r>
            <w:r w:rsidR="00303DE1" w:rsidRPr="00026E56">
              <w:rPr>
                <w:rFonts w:ascii="Times New Roman" w:hAnsi="Times New Roman" w:cs="Times New Roman"/>
              </w:rPr>
              <w:t xml:space="preserve">Production of dendological and </w:t>
            </w:r>
            <w:r w:rsidR="00345041" w:rsidRPr="00026E56">
              <w:rPr>
                <w:rFonts w:ascii="Times New Roman" w:hAnsi="Times New Roman" w:cs="Times New Roman"/>
              </w:rPr>
              <w:t xml:space="preserve">flowering </w:t>
            </w:r>
            <w:r w:rsidR="00303DE1" w:rsidRPr="00026E56">
              <w:rPr>
                <w:rFonts w:ascii="Times New Roman" w:hAnsi="Times New Roman" w:cs="Times New Roman"/>
              </w:rPr>
              <w:t>planting material; Development and maintenance of green spaces 1st and 2nd semester, Sustainable maintenance of green spaces</w:t>
            </w:r>
          </w:p>
        </w:tc>
      </w:tr>
      <w:tr w:rsidR="005A29D0" w:rsidRPr="00026E56" w:rsidTr="002154B8"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Horticultură</w:t>
            </w: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Horticulture</w:t>
            </w:r>
          </w:p>
        </w:tc>
      </w:tr>
      <w:tr w:rsidR="005A29D0" w:rsidRPr="00026E56" w:rsidTr="002154B8"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7B4646" w:rsidRPr="00026E56" w:rsidRDefault="007B4646" w:rsidP="007B4646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Postul conţine o normă de </w:t>
            </w:r>
            <w:r w:rsidRPr="00026E56">
              <w:rPr>
                <w:rFonts w:ascii="Times New Roman" w:hAnsi="Times New Roman" w:cs="Times New Roman"/>
                <w:b/>
              </w:rPr>
              <w:t>1</w:t>
            </w:r>
            <w:r w:rsidR="0082739C" w:rsidRPr="00026E56">
              <w:rPr>
                <w:rFonts w:ascii="Times New Roman" w:hAnsi="Times New Roman" w:cs="Times New Roman"/>
                <w:b/>
              </w:rPr>
              <w:t>3.1</w:t>
            </w:r>
            <w:r w:rsidRPr="00026E56">
              <w:rPr>
                <w:rFonts w:ascii="Times New Roman" w:hAnsi="Times New Roman" w:cs="Times New Roman"/>
                <w:b/>
              </w:rPr>
              <w:t>0</w:t>
            </w:r>
            <w:r w:rsidRPr="00026E56">
              <w:rPr>
                <w:rFonts w:ascii="Times New Roman" w:hAnsi="Times New Roman" w:cs="Times New Roman"/>
              </w:rPr>
              <w:t xml:space="preserve"> ore convenţionale, asigurată cu ore de curs și ore de lucrări practice, cu următoarea distribuţie semestrială pe discipline:</w:t>
            </w:r>
          </w:p>
          <w:p w:rsidR="005A29D0" w:rsidRPr="00026E56" w:rsidRDefault="007B4646" w:rsidP="00303DE1">
            <w:pPr>
              <w:ind w:left="172"/>
              <w:jc w:val="both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 xml:space="preserve">Arboricultură ornamentală 2: </w:t>
            </w:r>
            <w:r w:rsidR="000452B5" w:rsidRPr="00026E56">
              <w:rPr>
                <w:rFonts w:ascii="Times New Roman" w:hAnsi="Times New Roman" w:cs="Times New Roman"/>
              </w:rPr>
              <w:t xml:space="preserve">disciplină din semestrul II efectuată cu studenții din anul II Peisagistică, </w:t>
            </w:r>
            <w:r w:rsidR="00DC63D0" w:rsidRPr="00026E56">
              <w:rPr>
                <w:rFonts w:ascii="Times New Roman" w:hAnsi="Times New Roman" w:cs="Times New Roman"/>
              </w:rPr>
              <w:t>2 ore fizice de curs = 4</w:t>
            </w:r>
            <w:r w:rsidR="000452B5" w:rsidRPr="00026E56">
              <w:rPr>
                <w:rFonts w:ascii="Times New Roman" w:hAnsi="Times New Roman" w:cs="Times New Roman"/>
              </w:rPr>
              <w:t xml:space="preserve"> ore convenţionale/săptămână timp de 14 </w:t>
            </w:r>
            <w:r w:rsidR="000452B5" w:rsidRPr="00026E56">
              <w:rPr>
                <w:rFonts w:ascii="Times New Roman" w:hAnsi="Times New Roman" w:cs="Times New Roman"/>
                <w:color w:val="000000" w:themeColor="text1"/>
              </w:rPr>
              <w:t>săptămâni cu o medie de 2 ore convenționale pe an.</w:t>
            </w:r>
          </w:p>
          <w:p w:rsidR="00213BA1" w:rsidRPr="00026E56" w:rsidRDefault="00213BA1" w:rsidP="00303DE1">
            <w:pPr>
              <w:ind w:left="172"/>
              <w:jc w:val="both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Arboricultură și arhitectură peisageră 2:</w:t>
            </w:r>
            <w:r w:rsidR="000452B5" w:rsidRPr="00026E56">
              <w:rPr>
                <w:rFonts w:ascii="Times New Roman" w:hAnsi="Times New Roman" w:cs="Times New Roman"/>
                <w:b/>
              </w:rPr>
              <w:t xml:space="preserve"> </w:t>
            </w:r>
            <w:r w:rsidR="000452B5" w:rsidRPr="00026E56">
              <w:rPr>
                <w:rFonts w:ascii="Times New Roman" w:hAnsi="Times New Roman" w:cs="Times New Roman"/>
              </w:rPr>
              <w:t xml:space="preserve">disciplină din semestrul II efectuată cu studenții din anul III Horticultură, </w:t>
            </w:r>
            <w:r w:rsidR="00DC63D0" w:rsidRPr="00026E56">
              <w:rPr>
                <w:rFonts w:ascii="Times New Roman" w:hAnsi="Times New Roman" w:cs="Times New Roman"/>
              </w:rPr>
              <w:t>2 ore fizice de curs = 4</w:t>
            </w:r>
            <w:r w:rsidR="000452B5" w:rsidRPr="00026E56">
              <w:rPr>
                <w:rFonts w:ascii="Times New Roman" w:hAnsi="Times New Roman" w:cs="Times New Roman"/>
              </w:rPr>
              <w:t xml:space="preserve"> ore convenţionale/săptămână timp de 14 </w:t>
            </w:r>
            <w:r w:rsidR="000452B5" w:rsidRPr="00026E56">
              <w:rPr>
                <w:rFonts w:ascii="Times New Roman" w:hAnsi="Times New Roman" w:cs="Times New Roman"/>
                <w:color w:val="000000" w:themeColor="text1"/>
              </w:rPr>
              <w:t>săptămâni cu o medie de 2 ore convenționale pe an.</w:t>
            </w:r>
          </w:p>
          <w:p w:rsidR="00213BA1" w:rsidRPr="00026E56" w:rsidRDefault="00213BA1" w:rsidP="00303DE1">
            <w:pPr>
              <w:ind w:left="1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6E56">
              <w:rPr>
                <w:rFonts w:ascii="Times New Roman" w:hAnsi="Times New Roman" w:cs="Times New Roman"/>
                <w:b/>
              </w:rPr>
              <w:t>Producere material săditor dendro-floricol</w:t>
            </w:r>
            <w:r w:rsidRPr="00026E56">
              <w:rPr>
                <w:rFonts w:ascii="Times New Roman" w:hAnsi="Times New Roman" w:cs="Times New Roman"/>
              </w:rPr>
              <w:t xml:space="preserve">: disciplină din semestrul I efectuată cu studenții din anul IV Peisagistică, 2 ore fizice de curs = 4 ore convenţionale/săptămână timp de 14 </w:t>
            </w:r>
            <w:r w:rsidRPr="00026E56">
              <w:rPr>
                <w:rFonts w:ascii="Times New Roman" w:hAnsi="Times New Roman" w:cs="Times New Roman"/>
                <w:color w:val="000000" w:themeColor="text1"/>
              </w:rPr>
              <w:t>săptămâni cu o medie de 2 ore convenționale pe an.</w:t>
            </w:r>
          </w:p>
          <w:p w:rsidR="002B6765" w:rsidRPr="00026E56" w:rsidRDefault="00213BA1" w:rsidP="00303DE1">
            <w:pPr>
              <w:ind w:left="1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6E56">
              <w:rPr>
                <w:rFonts w:ascii="Times New Roman" w:hAnsi="Times New Roman" w:cs="Times New Roman"/>
                <w:b/>
              </w:rPr>
              <w:t>Amenajare și întreținere spații verzi 1</w:t>
            </w:r>
            <w:r w:rsidR="002B6765" w:rsidRPr="00026E56">
              <w:rPr>
                <w:rFonts w:ascii="Times New Roman" w:hAnsi="Times New Roman" w:cs="Times New Roman"/>
              </w:rPr>
              <w:t xml:space="preserve">: disciplină din semestrul I efectuată cu studenții din anul IV Peisagistică, 1 oră fizică de lucrări practice </w:t>
            </w:r>
            <w:r w:rsidR="00DC63D0" w:rsidRPr="00026E56">
              <w:rPr>
                <w:rFonts w:ascii="Times New Roman" w:hAnsi="Times New Roman" w:cs="Times New Roman"/>
              </w:rPr>
              <w:t xml:space="preserve">cu 2 grupe </w:t>
            </w:r>
            <w:r w:rsidR="002B6765" w:rsidRPr="00026E56">
              <w:rPr>
                <w:rFonts w:ascii="Times New Roman" w:hAnsi="Times New Roman" w:cs="Times New Roman"/>
              </w:rPr>
              <w:t xml:space="preserve">= 2 ore convenţionale/săptămână timp de 7 </w:t>
            </w:r>
            <w:r w:rsidR="002B6765" w:rsidRPr="00026E56">
              <w:rPr>
                <w:rFonts w:ascii="Times New Roman" w:hAnsi="Times New Roman" w:cs="Times New Roman"/>
                <w:color w:val="000000" w:themeColor="text1"/>
              </w:rPr>
              <w:t>săptămâni cu o medie de 1 oră convențională pe an.</w:t>
            </w:r>
          </w:p>
          <w:p w:rsidR="002B6765" w:rsidRPr="00026E56" w:rsidRDefault="002B6765" w:rsidP="00303DE1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 xml:space="preserve">Amenajare și întreținere spații verzi 2: </w:t>
            </w:r>
            <w:r w:rsidRPr="00026E56">
              <w:rPr>
                <w:rFonts w:ascii="Times New Roman" w:hAnsi="Times New Roman" w:cs="Times New Roman"/>
              </w:rPr>
              <w:t>disciplină din semestrul I</w:t>
            </w:r>
            <w:r w:rsidR="00092221" w:rsidRPr="00026E56">
              <w:rPr>
                <w:rFonts w:ascii="Times New Roman" w:hAnsi="Times New Roman" w:cs="Times New Roman"/>
              </w:rPr>
              <w:t>I</w:t>
            </w:r>
            <w:r w:rsidRPr="00026E56">
              <w:rPr>
                <w:rFonts w:ascii="Times New Roman" w:hAnsi="Times New Roman" w:cs="Times New Roman"/>
              </w:rPr>
              <w:t xml:space="preserve"> efectuată cu studenții din anul IV Peisagistică, </w:t>
            </w:r>
            <w:r w:rsidR="000452B5" w:rsidRPr="00026E56">
              <w:rPr>
                <w:rFonts w:ascii="Times New Roman" w:hAnsi="Times New Roman" w:cs="Times New Roman"/>
              </w:rPr>
              <w:t>2 ore fizice</w:t>
            </w:r>
            <w:r w:rsidRPr="00026E56">
              <w:rPr>
                <w:rFonts w:ascii="Times New Roman" w:hAnsi="Times New Roman" w:cs="Times New Roman"/>
              </w:rPr>
              <w:t xml:space="preserve"> de</w:t>
            </w:r>
            <w:r w:rsidR="000452B5" w:rsidRPr="00026E56">
              <w:rPr>
                <w:rFonts w:ascii="Times New Roman" w:hAnsi="Times New Roman" w:cs="Times New Roman"/>
              </w:rPr>
              <w:t xml:space="preserve"> curs = </w:t>
            </w:r>
            <w:r w:rsidR="00DC63D0" w:rsidRPr="00026E56">
              <w:rPr>
                <w:rFonts w:ascii="Times New Roman" w:hAnsi="Times New Roman" w:cs="Times New Roman"/>
              </w:rPr>
              <w:t xml:space="preserve">4 </w:t>
            </w:r>
            <w:r w:rsidR="000452B5" w:rsidRPr="00026E56">
              <w:rPr>
                <w:rFonts w:ascii="Times New Roman" w:hAnsi="Times New Roman" w:cs="Times New Roman"/>
              </w:rPr>
              <w:t xml:space="preserve">ore convenționale /săptămână susținute timp de 10 săptămâni cu o medie de </w:t>
            </w:r>
            <w:r w:rsidR="00DC63D0" w:rsidRPr="00026E56">
              <w:rPr>
                <w:rFonts w:ascii="Times New Roman" w:hAnsi="Times New Roman" w:cs="Times New Roman"/>
              </w:rPr>
              <w:t>1,67</w:t>
            </w:r>
            <w:r w:rsidR="000452B5" w:rsidRPr="00026E56">
              <w:rPr>
                <w:rFonts w:ascii="Times New Roman" w:hAnsi="Times New Roman" w:cs="Times New Roman"/>
              </w:rPr>
              <w:t xml:space="preserve"> ore convenționale /an și 2 ore fizice de</w:t>
            </w:r>
            <w:r w:rsidRPr="00026E56">
              <w:rPr>
                <w:rFonts w:ascii="Times New Roman" w:hAnsi="Times New Roman" w:cs="Times New Roman"/>
              </w:rPr>
              <w:t xml:space="preserve"> lucrări practice</w:t>
            </w:r>
            <w:r w:rsidR="00DC63D0" w:rsidRPr="00026E56">
              <w:rPr>
                <w:rFonts w:ascii="Times New Roman" w:hAnsi="Times New Roman" w:cs="Times New Roman"/>
              </w:rPr>
              <w:t xml:space="preserve"> cu 2 grupe </w:t>
            </w:r>
            <w:r w:rsidRPr="00026E56">
              <w:rPr>
                <w:rFonts w:ascii="Times New Roman" w:hAnsi="Times New Roman" w:cs="Times New Roman"/>
              </w:rPr>
              <w:t xml:space="preserve"> = </w:t>
            </w:r>
            <w:r w:rsidR="00DC63D0" w:rsidRPr="00026E56">
              <w:rPr>
                <w:rFonts w:ascii="Times New Roman" w:hAnsi="Times New Roman" w:cs="Times New Roman"/>
              </w:rPr>
              <w:t>4</w:t>
            </w:r>
            <w:r w:rsidR="000452B5" w:rsidRPr="00026E56">
              <w:rPr>
                <w:rFonts w:ascii="Times New Roman" w:hAnsi="Times New Roman" w:cs="Times New Roman"/>
              </w:rPr>
              <w:t xml:space="preserve"> ore convenționale /săptămână susținute timp de 10 săptămâni cu o medie de </w:t>
            </w:r>
            <w:r w:rsidR="00DC63D0" w:rsidRPr="00026E56">
              <w:rPr>
                <w:rFonts w:ascii="Times New Roman" w:hAnsi="Times New Roman" w:cs="Times New Roman"/>
              </w:rPr>
              <w:t>1,67</w:t>
            </w:r>
            <w:r w:rsidR="000452B5" w:rsidRPr="00026E56">
              <w:rPr>
                <w:rFonts w:ascii="Times New Roman" w:hAnsi="Times New Roman" w:cs="Times New Roman"/>
              </w:rPr>
              <w:t xml:space="preserve"> ore convenționale /an.</w:t>
            </w:r>
          </w:p>
          <w:p w:rsidR="002B6765" w:rsidRPr="00026E56" w:rsidRDefault="000452B5" w:rsidP="00303DE1">
            <w:pPr>
              <w:ind w:left="1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6E56">
              <w:rPr>
                <w:rFonts w:ascii="Times New Roman" w:hAnsi="Times New Roman" w:cs="Times New Roman"/>
                <w:b/>
              </w:rPr>
              <w:t>Întreținere sustenabilă a spațiilor verzi</w:t>
            </w:r>
            <w:r w:rsidR="004C0026" w:rsidRPr="00026E56">
              <w:rPr>
                <w:rFonts w:ascii="Times New Roman" w:hAnsi="Times New Roman" w:cs="Times New Roman"/>
              </w:rPr>
              <w:t xml:space="preserve">: disciplină din semestrul II efectuată cu studenții din anul I Masterat specializarea Proiectarea, Amenajarea și Întreținerea Spațiilor verzi, o oră fizică de curs = 2,50 ore convenționale/ săptămână susținute timp de 14 săptămâni cu o medie de 1,25 ore convenționale /an și 2 ore fizice de lucrări practice = </w:t>
            </w:r>
            <w:r w:rsidR="00DC63D0" w:rsidRPr="00026E56">
              <w:rPr>
                <w:rFonts w:ascii="Times New Roman" w:hAnsi="Times New Roman" w:cs="Times New Roman"/>
              </w:rPr>
              <w:t>3,0</w:t>
            </w:r>
            <w:r w:rsidR="004C0026" w:rsidRPr="00026E56">
              <w:rPr>
                <w:rFonts w:ascii="Times New Roman" w:hAnsi="Times New Roman" w:cs="Times New Roman"/>
              </w:rPr>
              <w:t xml:space="preserve"> ore convenționale /săptămână susținute timp de 14 săptămâni cu o medie de 1,50 ore convenționale /an.</w:t>
            </w:r>
          </w:p>
          <w:p w:rsidR="00213BA1" w:rsidRPr="00026E56" w:rsidRDefault="00213BA1" w:rsidP="005A29D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03DE1" w:rsidRPr="00026E56" w:rsidRDefault="00303DE1" w:rsidP="00303DE1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The position contains a rate of </w:t>
            </w:r>
            <w:r w:rsidRPr="00026E56">
              <w:rPr>
                <w:rFonts w:ascii="Times New Roman" w:hAnsi="Times New Roman" w:cs="Times New Roman"/>
                <w:b/>
              </w:rPr>
              <w:t>13.10</w:t>
            </w:r>
            <w:r w:rsidRPr="00026E56">
              <w:rPr>
                <w:rFonts w:ascii="Times New Roman" w:hAnsi="Times New Roman" w:cs="Times New Roman"/>
              </w:rPr>
              <w:t xml:space="preserve"> conventional hours of couses and practical works, with the following semester distribution:</w:t>
            </w:r>
          </w:p>
          <w:p w:rsidR="00303DE1" w:rsidRPr="00026E56" w:rsidRDefault="00303DE1" w:rsidP="00303DE1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>Ornamental arboriculture 2</w:t>
            </w:r>
            <w:r w:rsidRPr="00026E56">
              <w:rPr>
                <w:rFonts w:ascii="Times New Roman" w:hAnsi="Times New Roman" w:cs="Times New Roman"/>
              </w:rPr>
              <w:t xml:space="preserve">: discipline from the </w:t>
            </w:r>
            <w:r w:rsidR="00DC63D0" w:rsidRPr="00026E56">
              <w:rPr>
                <w:rFonts w:ascii="Times New Roman" w:hAnsi="Times New Roman" w:cs="Times New Roman"/>
              </w:rPr>
              <w:t>2</w:t>
            </w:r>
            <w:r w:rsidR="00DC63D0" w:rsidRPr="00026E56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026E56">
              <w:rPr>
                <w:rFonts w:ascii="Times New Roman" w:hAnsi="Times New Roman" w:cs="Times New Roman"/>
              </w:rPr>
              <w:t xml:space="preserve">semester carried out with the students from the </w:t>
            </w:r>
            <w:r w:rsidR="00DC63D0" w:rsidRPr="00026E56">
              <w:rPr>
                <w:rFonts w:ascii="Times New Roman" w:hAnsi="Times New Roman" w:cs="Times New Roman"/>
              </w:rPr>
              <w:t xml:space="preserve">2nd </w:t>
            </w:r>
            <w:r w:rsidRPr="00026E56">
              <w:rPr>
                <w:rFonts w:ascii="Times New Roman" w:hAnsi="Times New Roman" w:cs="Times New Roman"/>
              </w:rPr>
              <w:t xml:space="preserve">year in </w:t>
            </w:r>
            <w:r w:rsidR="00DC63D0" w:rsidRPr="00026E56">
              <w:rPr>
                <w:rFonts w:ascii="Times New Roman" w:hAnsi="Times New Roman" w:cs="Times New Roman"/>
              </w:rPr>
              <w:t>Landscape</w:t>
            </w:r>
            <w:r w:rsidR="00EE17DA" w:rsidRPr="00026E56">
              <w:rPr>
                <w:rFonts w:ascii="Times New Roman" w:hAnsi="Times New Roman" w:cs="Times New Roman"/>
              </w:rPr>
              <w:t xml:space="preserve"> design program</w:t>
            </w:r>
            <w:r w:rsidR="00DC63D0" w:rsidRPr="00026E56">
              <w:rPr>
                <w:rFonts w:ascii="Times New Roman" w:hAnsi="Times New Roman" w:cs="Times New Roman"/>
              </w:rPr>
              <w:t>;</w:t>
            </w:r>
            <w:r w:rsidRPr="00026E56">
              <w:rPr>
                <w:rFonts w:ascii="Times New Roman" w:hAnsi="Times New Roman" w:cs="Times New Roman"/>
              </w:rPr>
              <w:t xml:space="preserve"> 2 </w:t>
            </w:r>
            <w:r w:rsidR="00EE17DA" w:rsidRPr="00026E56">
              <w:rPr>
                <w:rFonts w:ascii="Times New Roman" w:hAnsi="Times New Roman" w:cs="Times New Roman"/>
              </w:rPr>
              <w:t xml:space="preserve">course </w:t>
            </w:r>
            <w:r w:rsidRPr="00026E56">
              <w:rPr>
                <w:rFonts w:ascii="Times New Roman" w:hAnsi="Times New Roman" w:cs="Times New Roman"/>
              </w:rPr>
              <w:t>hours</w:t>
            </w:r>
            <w:r w:rsidR="00ED26B5" w:rsidRPr="00026E56">
              <w:rPr>
                <w:rFonts w:ascii="Times New Roman" w:hAnsi="Times New Roman" w:cs="Times New Roman"/>
              </w:rPr>
              <w:t xml:space="preserve"> = 4</w:t>
            </w:r>
            <w:r w:rsidRPr="00026E56">
              <w:rPr>
                <w:rFonts w:ascii="Times New Roman" w:hAnsi="Times New Roman" w:cs="Times New Roman"/>
              </w:rPr>
              <w:t xml:space="preserve"> conventional hours/week for 14 weeks with an average of 2 conventional hours per year.</w:t>
            </w:r>
          </w:p>
          <w:p w:rsidR="005A29D0" w:rsidRPr="00026E56" w:rsidRDefault="00303DE1" w:rsidP="00303DE1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>Arboriculture and landscape architecture 2</w:t>
            </w:r>
            <w:r w:rsidRPr="00026E56">
              <w:rPr>
                <w:rFonts w:ascii="Times New Roman" w:hAnsi="Times New Roman" w:cs="Times New Roman"/>
              </w:rPr>
              <w:t xml:space="preserve">: discipline </w:t>
            </w:r>
            <w:r w:rsidR="00DC63D0" w:rsidRPr="00026E56">
              <w:rPr>
                <w:rFonts w:ascii="Times New Roman" w:hAnsi="Times New Roman" w:cs="Times New Roman"/>
              </w:rPr>
              <w:t>from the 2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26E56">
              <w:rPr>
                <w:rFonts w:ascii="Times New Roman" w:hAnsi="Times New Roman" w:cs="Times New Roman"/>
              </w:rPr>
              <w:t xml:space="preserve"> semester carrie</w:t>
            </w:r>
            <w:r w:rsidR="00DC63D0" w:rsidRPr="00026E56">
              <w:rPr>
                <w:rFonts w:ascii="Times New Roman" w:hAnsi="Times New Roman" w:cs="Times New Roman"/>
              </w:rPr>
              <w:t>d out with students from the 3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26E56">
              <w:rPr>
                <w:rFonts w:ascii="Times New Roman" w:hAnsi="Times New Roman" w:cs="Times New Roman"/>
              </w:rPr>
              <w:t xml:space="preserve"> year </w:t>
            </w:r>
            <w:r w:rsidR="00DC63D0" w:rsidRPr="00026E56">
              <w:rPr>
                <w:rFonts w:ascii="Times New Roman" w:hAnsi="Times New Roman" w:cs="Times New Roman"/>
              </w:rPr>
              <w:t xml:space="preserve">in </w:t>
            </w:r>
            <w:r w:rsidRPr="00026E56">
              <w:rPr>
                <w:rFonts w:ascii="Times New Roman" w:hAnsi="Times New Roman" w:cs="Times New Roman"/>
              </w:rPr>
              <w:t>Horti</w:t>
            </w:r>
            <w:r w:rsidR="00DC63D0" w:rsidRPr="00026E56">
              <w:rPr>
                <w:rFonts w:ascii="Times New Roman" w:hAnsi="Times New Roman" w:cs="Times New Roman"/>
              </w:rPr>
              <w:t xml:space="preserve">culture, 2 </w:t>
            </w:r>
            <w:r w:rsidR="00EE17DA" w:rsidRPr="00026E56">
              <w:rPr>
                <w:rFonts w:ascii="Times New Roman" w:hAnsi="Times New Roman" w:cs="Times New Roman"/>
              </w:rPr>
              <w:t xml:space="preserve">course </w:t>
            </w:r>
            <w:r w:rsidR="00DC63D0" w:rsidRPr="00026E56">
              <w:rPr>
                <w:rFonts w:ascii="Times New Roman" w:hAnsi="Times New Roman" w:cs="Times New Roman"/>
              </w:rPr>
              <w:t>hours</w:t>
            </w:r>
            <w:r w:rsidR="00ED26B5" w:rsidRPr="00026E56">
              <w:rPr>
                <w:rFonts w:ascii="Times New Roman" w:hAnsi="Times New Roman" w:cs="Times New Roman"/>
              </w:rPr>
              <w:t xml:space="preserve"> = 4</w:t>
            </w:r>
            <w:r w:rsidRPr="00026E56">
              <w:rPr>
                <w:rFonts w:ascii="Times New Roman" w:hAnsi="Times New Roman" w:cs="Times New Roman"/>
              </w:rPr>
              <w:t xml:space="preserve"> conventional hours/week for 14 weeks with an average of 2 conventional hours per year.</w:t>
            </w:r>
          </w:p>
          <w:p w:rsidR="00ED26B5" w:rsidRPr="00026E56" w:rsidRDefault="00ED26B5" w:rsidP="00ED26B5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 xml:space="preserve">Production of dedrological and </w:t>
            </w:r>
            <w:r w:rsidR="00345041" w:rsidRPr="00026E56">
              <w:rPr>
                <w:rFonts w:ascii="Times New Roman" w:hAnsi="Times New Roman" w:cs="Times New Roman"/>
                <w:b/>
              </w:rPr>
              <w:t xml:space="preserve">flowering </w:t>
            </w:r>
            <w:r w:rsidRPr="00026E56">
              <w:rPr>
                <w:rFonts w:ascii="Times New Roman" w:hAnsi="Times New Roman" w:cs="Times New Roman"/>
                <w:b/>
              </w:rPr>
              <w:t>planting material</w:t>
            </w:r>
            <w:r w:rsidRPr="00026E56">
              <w:rPr>
                <w:rFonts w:ascii="Times New Roman" w:hAnsi="Times New Roman" w:cs="Times New Roman"/>
              </w:rPr>
              <w:t>: discipline from the 1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26E56">
              <w:rPr>
                <w:rFonts w:ascii="Times New Roman" w:hAnsi="Times New Roman" w:cs="Times New Roman"/>
              </w:rPr>
              <w:t xml:space="preserve"> semester carried out with students from the 4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th</w:t>
            </w:r>
            <w:r w:rsidR="00EE17DA" w:rsidRPr="00026E56">
              <w:rPr>
                <w:rFonts w:ascii="Times New Roman" w:hAnsi="Times New Roman" w:cs="Times New Roman"/>
              </w:rPr>
              <w:t xml:space="preserve"> year of Landscape design program</w:t>
            </w:r>
            <w:r w:rsidRPr="00026E56">
              <w:rPr>
                <w:rFonts w:ascii="Times New Roman" w:hAnsi="Times New Roman" w:cs="Times New Roman"/>
              </w:rPr>
              <w:t xml:space="preserve">; 2 </w:t>
            </w:r>
            <w:r w:rsidR="00B519F6" w:rsidRPr="00026E56">
              <w:rPr>
                <w:rFonts w:ascii="Times New Roman" w:hAnsi="Times New Roman" w:cs="Times New Roman"/>
              </w:rPr>
              <w:t xml:space="preserve">course hours </w:t>
            </w:r>
            <w:r w:rsidRPr="00026E56">
              <w:rPr>
                <w:rFonts w:ascii="Times New Roman" w:hAnsi="Times New Roman" w:cs="Times New Roman"/>
              </w:rPr>
              <w:t>= 4 conventional hours/week for 14 weeks with an average of 2 conventional hours per year.</w:t>
            </w:r>
          </w:p>
          <w:p w:rsidR="00ED26B5" w:rsidRPr="00026E56" w:rsidRDefault="00ED26B5" w:rsidP="00ED26B5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>Arrangement and maintenance of green spaces 1</w:t>
            </w:r>
            <w:r w:rsidRPr="00026E56">
              <w:rPr>
                <w:rFonts w:ascii="Times New Roman" w:hAnsi="Times New Roman" w:cs="Times New Roman"/>
              </w:rPr>
              <w:t>: discipline from the 1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26E56">
              <w:rPr>
                <w:rFonts w:ascii="Times New Roman" w:hAnsi="Times New Roman" w:cs="Times New Roman"/>
              </w:rPr>
              <w:t xml:space="preserve"> semester carried out with students from the 4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26E56">
              <w:rPr>
                <w:rFonts w:ascii="Times New Roman" w:hAnsi="Times New Roman" w:cs="Times New Roman"/>
              </w:rPr>
              <w:t xml:space="preserve"> year of Landscape</w:t>
            </w:r>
            <w:r w:rsidR="00EE17DA" w:rsidRPr="00026E56">
              <w:rPr>
                <w:rFonts w:ascii="Times New Roman" w:hAnsi="Times New Roman" w:cs="Times New Roman"/>
              </w:rPr>
              <w:t xml:space="preserve"> design program</w:t>
            </w:r>
            <w:r w:rsidRPr="00026E56">
              <w:rPr>
                <w:rFonts w:ascii="Times New Roman" w:hAnsi="Times New Roman" w:cs="Times New Roman"/>
              </w:rPr>
              <w:t>, 1 hour of practical works with 2 groups = 2 conventional hours/week for 7 weeks with an average of 1 conventional hour per year.</w:t>
            </w:r>
          </w:p>
          <w:p w:rsidR="00ED26B5" w:rsidRPr="00026E56" w:rsidRDefault="00ED26B5" w:rsidP="00ED26B5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>Arrangement and maintenance of green spaces 2:</w:t>
            </w:r>
            <w:r w:rsidRPr="00026E56">
              <w:rPr>
                <w:rFonts w:ascii="Times New Roman" w:hAnsi="Times New Roman" w:cs="Times New Roman"/>
              </w:rPr>
              <w:t xml:space="preserve"> discipline from the 2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26E56">
              <w:rPr>
                <w:rFonts w:ascii="Times New Roman" w:hAnsi="Times New Roman" w:cs="Times New Roman"/>
              </w:rPr>
              <w:t xml:space="preserve"> semester carried out with students from the 4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26E56">
              <w:rPr>
                <w:rFonts w:ascii="Times New Roman" w:hAnsi="Times New Roman" w:cs="Times New Roman"/>
              </w:rPr>
              <w:t xml:space="preserve"> year of Landscape</w:t>
            </w:r>
            <w:r w:rsidR="00EE17DA" w:rsidRPr="00026E56">
              <w:rPr>
                <w:rFonts w:ascii="Times New Roman" w:hAnsi="Times New Roman" w:cs="Times New Roman"/>
              </w:rPr>
              <w:t xml:space="preserve"> design program</w:t>
            </w:r>
            <w:r w:rsidRPr="00026E56">
              <w:rPr>
                <w:rFonts w:ascii="Times New Roman" w:hAnsi="Times New Roman" w:cs="Times New Roman"/>
              </w:rPr>
              <w:t xml:space="preserve">, 2 </w:t>
            </w:r>
            <w:r w:rsidR="00B519F6" w:rsidRPr="00026E56">
              <w:rPr>
                <w:rFonts w:ascii="Times New Roman" w:hAnsi="Times New Roman" w:cs="Times New Roman"/>
              </w:rPr>
              <w:t xml:space="preserve">course </w:t>
            </w:r>
            <w:r w:rsidRPr="00026E56">
              <w:rPr>
                <w:rFonts w:ascii="Times New Roman" w:hAnsi="Times New Roman" w:cs="Times New Roman"/>
              </w:rPr>
              <w:t>hours = 4 conventional hours / week held for 10 weeks with an average of 1.67 conventional hours / year and 2 hours of practical works with 2 groups = 4 conventional hours/week supported for 10 weeks with an average of 1.67 conventional hours/year.</w:t>
            </w:r>
          </w:p>
          <w:p w:rsidR="00ED26B5" w:rsidRPr="00026E56" w:rsidRDefault="00ED26B5" w:rsidP="00B519F6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  <w:b/>
              </w:rPr>
              <w:t>Sustainable maintenance of green spaces</w:t>
            </w:r>
            <w:r w:rsidRPr="00026E56">
              <w:rPr>
                <w:rFonts w:ascii="Times New Roman" w:hAnsi="Times New Roman" w:cs="Times New Roman"/>
              </w:rPr>
              <w:t>: second semester discipline carried out with 1</w:t>
            </w:r>
            <w:r w:rsidRPr="00026E5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26E56">
              <w:rPr>
                <w:rFonts w:ascii="Times New Roman" w:hAnsi="Times New Roman" w:cs="Times New Roman"/>
              </w:rPr>
              <w:t xml:space="preserve"> </w:t>
            </w:r>
            <w:r w:rsidR="00B519F6" w:rsidRPr="00026E56">
              <w:rPr>
                <w:rFonts w:ascii="Times New Roman" w:hAnsi="Times New Roman" w:cs="Times New Roman"/>
              </w:rPr>
              <w:t>year Master</w:t>
            </w:r>
            <w:r w:rsidRPr="00026E56">
              <w:rPr>
                <w:rFonts w:ascii="Times New Roman" w:hAnsi="Times New Roman" w:cs="Times New Roman"/>
              </w:rPr>
              <w:t xml:space="preserve"> students specializing in Design, Arrangement and Maintenance of Green Spaces, one course</w:t>
            </w:r>
            <w:r w:rsidR="00B519F6" w:rsidRPr="00026E56">
              <w:rPr>
                <w:rFonts w:ascii="Times New Roman" w:hAnsi="Times New Roman" w:cs="Times New Roman"/>
              </w:rPr>
              <w:t xml:space="preserve"> hour</w:t>
            </w:r>
            <w:r w:rsidRPr="00026E56">
              <w:rPr>
                <w:rFonts w:ascii="Times New Roman" w:hAnsi="Times New Roman" w:cs="Times New Roman"/>
              </w:rPr>
              <w:t xml:space="preserve"> = 2.50 conventional hours/week held for 14 weeks with an average of 1, 25 conventional hours / year and 2 hours of practical work</w:t>
            </w:r>
            <w:r w:rsidR="00B519F6" w:rsidRPr="00026E56">
              <w:rPr>
                <w:rFonts w:ascii="Times New Roman" w:hAnsi="Times New Roman" w:cs="Times New Roman"/>
              </w:rPr>
              <w:t>s</w:t>
            </w:r>
            <w:r w:rsidRPr="00026E56">
              <w:rPr>
                <w:rFonts w:ascii="Times New Roman" w:hAnsi="Times New Roman" w:cs="Times New Roman"/>
              </w:rPr>
              <w:t xml:space="preserve"> = 3.0 conventional hours / week supported for 14 weeks with an average of 1.50 conventional hours / year.</w:t>
            </w:r>
          </w:p>
        </w:tc>
      </w:tr>
      <w:tr w:rsidR="005A29D0" w:rsidRPr="00026E56" w:rsidTr="002154B8"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5A29D0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documentarea, p</w:t>
            </w:r>
            <w:r w:rsidR="005A29D0" w:rsidRPr="00026E56">
              <w:rPr>
                <w:rFonts w:ascii="Times New Roman" w:hAnsi="Times New Roman" w:cs="Times New Roman"/>
              </w:rPr>
              <w:t>regătirea și susținerea orelor de curs</w:t>
            </w:r>
            <w:r w:rsidRPr="00026E56">
              <w:rPr>
                <w:rFonts w:ascii="Times New Roman" w:hAnsi="Times New Roman" w:cs="Times New Roman"/>
              </w:rPr>
              <w:t xml:space="preserve"> cuprinse în norma didactică</w:t>
            </w:r>
          </w:p>
          <w:p w:rsidR="00E255CC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îndrumarea studenților în elaborarea lucrărilor de licență și disertație, sau pentru simpozioane studențești</w:t>
            </w:r>
          </w:p>
          <w:p w:rsidR="00E255CC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actualizarea fișelor de disciplină</w:t>
            </w:r>
          </w:p>
          <w:p w:rsidR="00E255CC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consultații pentru studenți la disciplinele incluse în norma didactică</w:t>
            </w:r>
          </w:p>
          <w:p w:rsidR="00E255CC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</w:t>
            </w:r>
            <w:r w:rsidR="00345041" w:rsidRPr="00026E56">
              <w:rPr>
                <w:rFonts w:ascii="Times New Roman" w:hAnsi="Times New Roman" w:cs="Times New Roman"/>
              </w:rPr>
              <w:t>examinare</w:t>
            </w:r>
          </w:p>
          <w:p w:rsidR="00E255CC" w:rsidRPr="00026E56" w:rsidRDefault="00E255CC" w:rsidP="005A29D0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activitate de cercetare științifică</w:t>
            </w:r>
          </w:p>
          <w:p w:rsidR="00E255CC" w:rsidRPr="00026E56" w:rsidRDefault="00E255CC" w:rsidP="00E255CC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îndrumare cercuri ştiinţifice studenţeşti; </w:t>
            </w:r>
          </w:p>
          <w:p w:rsidR="00E255CC" w:rsidRPr="00026E56" w:rsidRDefault="00E255CC" w:rsidP="00E255CC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participare la manifestări ştiinţifice;</w:t>
            </w:r>
          </w:p>
          <w:p w:rsidR="00E255CC" w:rsidRPr="00026E56" w:rsidRDefault="00E255CC" w:rsidP="00E255CC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participare la activităţile administrative, de învăţământ, de consultanţă şi de cercetare ale colectivului</w:t>
            </w:r>
          </w:p>
          <w:p w:rsidR="00E255CC" w:rsidRPr="00026E56" w:rsidRDefault="00E255CC" w:rsidP="00E255CC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participarea la activităţi civice, culturale, administrative şi de evaluare în sprijinul învăţământului</w:t>
            </w:r>
          </w:p>
          <w:p w:rsidR="00E8039C" w:rsidRPr="00026E56" w:rsidRDefault="00E8039C" w:rsidP="00E255CC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alte activități necesare pentru pregărirea practică și teoretică a studenților (workshopuri, depasări în teren cu studenții, etc)</w:t>
            </w:r>
          </w:p>
          <w:p w:rsidR="005A29D0" w:rsidRPr="00026E56" w:rsidRDefault="005A29D0" w:rsidP="005A2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documenting, preparing and sutaining the course hours included in the didactic</w:t>
            </w:r>
            <w:r w:rsidR="003964EB" w:rsidRPr="00026E56">
              <w:rPr>
                <w:rFonts w:ascii="Times New Roman" w:hAnsi="Times New Roman" w:cs="Times New Roman"/>
              </w:rPr>
              <w:t>al</w:t>
            </w:r>
            <w:r w:rsidRPr="00026E56">
              <w:rPr>
                <w:rFonts w:ascii="Times New Roman" w:hAnsi="Times New Roman" w:cs="Times New Roman"/>
              </w:rPr>
              <w:t xml:space="preserve"> rate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guiding students </w:t>
            </w:r>
            <w:r w:rsidR="003964EB" w:rsidRPr="00026E56">
              <w:rPr>
                <w:rFonts w:ascii="Times New Roman" w:hAnsi="Times New Roman" w:cs="Times New Roman"/>
              </w:rPr>
              <w:t xml:space="preserve">for </w:t>
            </w:r>
            <w:r w:rsidRPr="00026E56">
              <w:rPr>
                <w:rFonts w:ascii="Times New Roman" w:hAnsi="Times New Roman" w:cs="Times New Roman"/>
              </w:rPr>
              <w:t>the preparation of bachelor's and dissertation papers, or for student symposia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updating the discipline </w:t>
            </w:r>
            <w:r w:rsidR="003964EB" w:rsidRPr="00026E56">
              <w:rPr>
                <w:rFonts w:ascii="Times New Roman" w:hAnsi="Times New Roman" w:cs="Times New Roman"/>
              </w:rPr>
              <w:t>subject outlines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consultations for students </w:t>
            </w:r>
            <w:r w:rsidR="003964EB" w:rsidRPr="00026E56">
              <w:rPr>
                <w:rFonts w:ascii="Times New Roman" w:hAnsi="Times New Roman" w:cs="Times New Roman"/>
              </w:rPr>
              <w:t>on</w:t>
            </w:r>
            <w:r w:rsidRPr="00026E56">
              <w:rPr>
                <w:rFonts w:ascii="Times New Roman" w:hAnsi="Times New Roman" w:cs="Times New Roman"/>
              </w:rPr>
              <w:t xml:space="preserve"> the subjects included in the didactic</w:t>
            </w:r>
            <w:r w:rsidR="003964EB" w:rsidRPr="00026E56">
              <w:rPr>
                <w:rFonts w:ascii="Times New Roman" w:hAnsi="Times New Roman" w:cs="Times New Roman"/>
              </w:rPr>
              <w:t>al</w:t>
            </w:r>
            <w:r w:rsidRPr="00026E56">
              <w:rPr>
                <w:rFonts w:ascii="Times New Roman" w:hAnsi="Times New Roman" w:cs="Times New Roman"/>
              </w:rPr>
              <w:t xml:space="preserve"> rate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examination of students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scientific research activity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guiding student scientific </w:t>
            </w:r>
            <w:r w:rsidR="003964EB" w:rsidRPr="00026E56">
              <w:rPr>
                <w:rFonts w:ascii="Times New Roman" w:hAnsi="Times New Roman" w:cs="Times New Roman"/>
              </w:rPr>
              <w:t>meetings</w:t>
            </w:r>
            <w:r w:rsidRPr="00026E56">
              <w:rPr>
                <w:rFonts w:ascii="Times New Roman" w:hAnsi="Times New Roman" w:cs="Times New Roman"/>
              </w:rPr>
              <w:t>;</w:t>
            </w:r>
          </w:p>
          <w:p w:rsidR="00345041" w:rsidRPr="00026E56" w:rsidRDefault="003964EB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participation to</w:t>
            </w:r>
            <w:r w:rsidR="00345041" w:rsidRPr="00026E56">
              <w:rPr>
                <w:rFonts w:ascii="Times New Roman" w:hAnsi="Times New Roman" w:cs="Times New Roman"/>
              </w:rPr>
              <w:t xml:space="preserve"> scientific events;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- </w:t>
            </w:r>
            <w:r w:rsidR="003964EB" w:rsidRPr="00026E56">
              <w:rPr>
                <w:rFonts w:ascii="Times New Roman" w:hAnsi="Times New Roman" w:cs="Times New Roman"/>
              </w:rPr>
              <w:t xml:space="preserve">involvment </w:t>
            </w:r>
            <w:r w:rsidRPr="00026E56">
              <w:rPr>
                <w:rFonts w:ascii="Times New Roman" w:hAnsi="Times New Roman" w:cs="Times New Roman"/>
              </w:rPr>
              <w:t>in the administrative, educational, consulting and research activities of the collective</w:t>
            </w:r>
          </w:p>
          <w:p w:rsidR="00345041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- participation in civic, cultural, administrative and evaluation activities in support of education</w:t>
            </w:r>
          </w:p>
          <w:p w:rsidR="005A29D0" w:rsidRPr="00026E56" w:rsidRDefault="00345041" w:rsidP="00345041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lastRenderedPageBreak/>
              <w:t>- other activities necessary for the practical and theoretical preparation of students (workshops, overtaking in the field with students, etc.)</w:t>
            </w:r>
          </w:p>
        </w:tc>
      </w:tr>
      <w:tr w:rsidR="005A29D0" w:rsidRPr="00026E56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lastRenderedPageBreak/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C76E9" w:rsidRPr="00026E56" w:rsidRDefault="00AC76E9" w:rsidP="00AC76E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Tematica</w:t>
            </w:r>
          </w:p>
          <w:p w:rsidR="00AC76E9" w:rsidRPr="00026E56" w:rsidRDefault="00C70D2E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Gimnosperme ornamentale </w:t>
            </w:r>
            <w:r w:rsidR="006C214C" w:rsidRPr="00026E56">
              <w:rPr>
                <w:rFonts w:ascii="Times New Roman" w:hAnsi="Times New Roman" w:cs="Times New Roman"/>
              </w:rPr>
              <w:t xml:space="preserve">decorative prin habitus, fructificații sau flori, </w:t>
            </w:r>
          </w:p>
          <w:p w:rsidR="005A29D0" w:rsidRPr="00026E56" w:rsidRDefault="006C214C" w:rsidP="00010941">
            <w:pPr>
              <w:pStyle w:val="ListParagraph"/>
              <w:ind w:left="0" w:firstLine="30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folosite la </w:t>
            </w:r>
            <w:r w:rsidR="00C70D2E" w:rsidRPr="00026E56">
              <w:rPr>
                <w:rFonts w:ascii="Times New Roman" w:hAnsi="Times New Roman" w:cs="Times New Roman"/>
              </w:rPr>
              <w:t>amenajarea spațiilor verzi</w:t>
            </w:r>
          </w:p>
          <w:p w:rsidR="00C70D2E" w:rsidRPr="00026E56" w:rsidRDefault="00C70D2E" w:rsidP="00010941">
            <w:pPr>
              <w:pStyle w:val="ListParagraph"/>
              <w:numPr>
                <w:ilvl w:val="0"/>
                <w:numId w:val="11"/>
              </w:numPr>
              <w:ind w:left="0" w:firstLine="31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Arbori foioși decorativi prin habitus</w:t>
            </w:r>
            <w:r w:rsidR="006C214C" w:rsidRPr="00026E56">
              <w:rPr>
                <w:rFonts w:ascii="Times New Roman" w:hAnsi="Times New Roman" w:cs="Times New Roman"/>
              </w:rPr>
              <w:t xml:space="preserve"> folosiți în aliniamente, în grup sau solitar</w:t>
            </w:r>
          </w:p>
          <w:p w:rsidR="006C214C" w:rsidRPr="00026E56" w:rsidRDefault="006C214C" w:rsidP="00010941">
            <w:pPr>
              <w:pStyle w:val="ListParagraph"/>
              <w:numPr>
                <w:ilvl w:val="0"/>
                <w:numId w:val="11"/>
              </w:numPr>
              <w:ind w:left="30" w:firstLine="28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Arbori foioși decorativi prin flori sau fructe folosiți în aliniamente, în grup sau solitar</w:t>
            </w:r>
          </w:p>
          <w:p w:rsidR="006C214C" w:rsidRPr="00026E56" w:rsidRDefault="006C214C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Principii de proiectare a spațiilor verzi</w:t>
            </w:r>
          </w:p>
          <w:p w:rsidR="006C214C" w:rsidRPr="00026E56" w:rsidRDefault="006C214C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Elementele componente ale spațiilor verzi</w:t>
            </w:r>
          </w:p>
          <w:p w:rsidR="006C214C" w:rsidRPr="00026E56" w:rsidRDefault="006C214C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eastAsia="MS Mincho" w:hAnsi="Times New Roman" w:cs="Times New Roman"/>
                <w:bCs/>
              </w:rPr>
              <w:t xml:space="preserve">Tipuri de spaţii verzi. Caracterizarea spaţiilor verzi urbane şi periurbane. </w:t>
            </w:r>
          </w:p>
          <w:p w:rsidR="006C214C" w:rsidRPr="00026E56" w:rsidRDefault="006C214C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Pregătirea terenului </w:t>
            </w:r>
            <w:r w:rsidR="00974813" w:rsidRPr="00026E56">
              <w:rPr>
                <w:rFonts w:ascii="Times New Roman" w:hAnsi="Times New Roman" w:cs="Times New Roman"/>
              </w:rPr>
              <w:t xml:space="preserve">și instalarea </w:t>
            </w:r>
            <w:r w:rsidRPr="00026E56">
              <w:rPr>
                <w:rFonts w:ascii="Times New Roman" w:hAnsi="Times New Roman" w:cs="Times New Roman"/>
              </w:rPr>
              <w:t>vegetației</w:t>
            </w:r>
            <w:r w:rsidR="00974813" w:rsidRPr="00026E56">
              <w:rPr>
                <w:rFonts w:ascii="Times New Roman" w:hAnsi="Times New Roman" w:cs="Times New Roman"/>
              </w:rPr>
              <w:t xml:space="preserve"> în amenajarea spațiilor verzi. </w:t>
            </w:r>
          </w:p>
          <w:p w:rsidR="00974813" w:rsidRPr="00026E56" w:rsidRDefault="00974813" w:rsidP="00010941">
            <w:pPr>
              <w:pStyle w:val="ListParagraph"/>
              <w:numPr>
                <w:ilvl w:val="0"/>
                <w:numId w:val="11"/>
              </w:numPr>
              <w:ind w:left="30" w:firstLine="28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Lucrări de întreținere aplicate arborilor și arbuștilor ornamentali, trandafirilor și plantelor floricole din spațiile verzi.</w:t>
            </w:r>
          </w:p>
          <w:p w:rsidR="00974813" w:rsidRPr="00026E56" w:rsidRDefault="00974813" w:rsidP="000109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Tipuri de </w:t>
            </w:r>
            <w:r w:rsidR="00473EDB" w:rsidRPr="00026E56">
              <w:rPr>
                <w:rFonts w:ascii="Times New Roman" w:hAnsi="Times New Roman" w:cs="Times New Roman"/>
              </w:rPr>
              <w:t>fertilizanți. Folosirea îngrășăm</w:t>
            </w:r>
            <w:r w:rsidRPr="00026E56">
              <w:rPr>
                <w:rFonts w:ascii="Times New Roman" w:hAnsi="Times New Roman" w:cs="Times New Roman"/>
              </w:rPr>
              <w:t>intelor.</w:t>
            </w:r>
          </w:p>
          <w:p w:rsidR="00974813" w:rsidRPr="00026E56" w:rsidRDefault="00974813" w:rsidP="00010941">
            <w:pPr>
              <w:pStyle w:val="ListParagraph"/>
              <w:numPr>
                <w:ilvl w:val="0"/>
                <w:numId w:val="11"/>
              </w:numPr>
              <w:ind w:left="0" w:firstLine="31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Combatarea chimică și biologică și ecologică bolilor și dăunătorilor în spațiile verzi. </w:t>
            </w:r>
          </w:p>
          <w:p w:rsidR="00974813" w:rsidRPr="00026E56" w:rsidRDefault="007B4646" w:rsidP="00010941">
            <w:pPr>
              <w:pStyle w:val="ListParagraph"/>
              <w:numPr>
                <w:ilvl w:val="0"/>
                <w:numId w:val="11"/>
              </w:numPr>
              <w:ind w:left="30" w:firstLine="28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 Tehnologia de înmulțire a plantelor dendro-floricole prin metode generative și vegetative </w:t>
            </w:r>
          </w:p>
          <w:p w:rsidR="00BE1EB8" w:rsidRPr="00026E56" w:rsidRDefault="00BE1EB8" w:rsidP="00BE1EB8">
            <w:pPr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Bibliografia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Specii lemnoase ornamentale vol. 1 și 2, 2018, Adrian Zaharia, Denisa Jucan, Raluca Cicevan, Ed. AcademinPres, Cluj-Napoca.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Cultura arborilor și arbuștilor ornamentali, 2002, Ana-Felicia</w:t>
            </w:r>
          </w:p>
          <w:p w:rsidR="00010941" w:rsidRPr="00026E56" w:rsidRDefault="00010941" w:rsidP="00010941">
            <w:p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Iliescu, ed. Ceres, București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Înmulțirea plantelor horticole lemnoase, 2002, Florin Stănică și colab., ed. Ceres, București.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Principii generale de proiectare și amenajare a spațiilor verzi, 2008, Adelina Dumitras, Valentin Singureanu, Dumitru Zaharia, Georgeta Sabo, Ed. AcademicPres, Cluj-Napoca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Bolile și dăunătorii plantelor, Diagnostic și tratament, 2014, Elisabeth și Jerome Jullien, M.A.S.T, București.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Technical Standards in Treework, European arboricultural standards, 2022</w:t>
            </w:r>
          </w:p>
          <w:p w:rsidR="00010941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European technical &amp; quality standards for nurserystock, 2010, European nurserystock association. </w:t>
            </w:r>
            <w:hyperlink r:id="rId6" w:history="1">
              <w:r w:rsidRPr="00026E56">
                <w:rPr>
                  <w:rStyle w:val="Hyperlink"/>
                  <w:rFonts w:ascii="Times New Roman" w:hAnsi="Times New Roman" w:cs="Times New Roman"/>
                </w:rPr>
                <w:t>www.enaplants.eu</w:t>
              </w:r>
            </w:hyperlink>
            <w:r w:rsidRPr="00026E56">
              <w:rPr>
                <w:rFonts w:ascii="Times New Roman" w:hAnsi="Times New Roman" w:cs="Times New Roman"/>
              </w:rPr>
              <w:t>.</w:t>
            </w:r>
          </w:p>
          <w:p w:rsidR="00AA31A9" w:rsidRPr="00026E56" w:rsidRDefault="00010941" w:rsidP="00010941">
            <w:pPr>
              <w:pStyle w:val="ListParagraph"/>
              <w:numPr>
                <w:ilvl w:val="0"/>
                <w:numId w:val="13"/>
              </w:numPr>
              <w:ind w:left="172" w:firstLine="142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Up by Roots: Healthy Soils and Trees in the Built Environment, </w:t>
            </w:r>
            <w:r w:rsidR="00026E56">
              <w:rPr>
                <w:rFonts w:ascii="Times New Roman" w:hAnsi="Times New Roman" w:cs="Times New Roman"/>
              </w:rPr>
              <w:t>Urban, J., 2008,</w:t>
            </w:r>
            <w:r w:rsidR="00026E56" w:rsidRPr="00026E56">
              <w:rPr>
                <w:rFonts w:ascii="Times New Roman" w:hAnsi="Times New Roman" w:cs="Times New Roman"/>
              </w:rPr>
              <w:t xml:space="preserve"> </w:t>
            </w:r>
            <w:r w:rsidRPr="00026E56">
              <w:rPr>
                <w:rFonts w:ascii="Times New Roman" w:hAnsi="Times New Roman" w:cs="Times New Roman"/>
              </w:rPr>
              <w:t>International Society of Arboriculture, ISBN: 1881956652</w:t>
            </w:r>
          </w:p>
        </w:tc>
      </w:tr>
      <w:tr w:rsidR="005A29D0" w:rsidRPr="00026E56" w:rsidTr="002154B8">
        <w:tc>
          <w:tcPr>
            <w:tcW w:w="2123" w:type="dxa"/>
            <w:vMerge/>
            <w:vAlign w:val="center"/>
          </w:tcPr>
          <w:p w:rsidR="005A29D0" w:rsidRPr="00026E56" w:rsidRDefault="005A29D0" w:rsidP="005A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A29D0" w:rsidRPr="00026E56" w:rsidRDefault="005A29D0" w:rsidP="005A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C76E9" w:rsidRPr="00026E56" w:rsidRDefault="00AC76E9" w:rsidP="007C05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 xml:space="preserve">Topics 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1. Ornamental gymnosperms taht decorate by habitus, fructification or flowers, used toin lanscape desing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2. Deciduous trees that decorate by habitus used in alignments, in groups or solitary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3. Deciduous trees trees with flowers or fruits used in alignments, in groups or alone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4. Design principles of green spaces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5. The components of green spaces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6. Types of green spaces. Characterization of urban and peri-urban green spaces.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7. Land preparation and installation of vegetation in the in the green spaces.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8. Maintenance work applied to ornamental trees and shrubs, roses and flowering plants used in green spaces.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9. Types of fertilizers. Use of fertilizers.</w:t>
            </w:r>
          </w:p>
          <w:p w:rsidR="00345041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10. Chemical and biological and ecological control of diseases and pests in green spaces.</w:t>
            </w:r>
          </w:p>
          <w:p w:rsidR="005A29D0" w:rsidRPr="00026E56" w:rsidRDefault="00345041" w:rsidP="007C054F">
            <w:p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11. The technology of propagation of dendrological and floweringf plants by generative and vegetative methods</w:t>
            </w:r>
          </w:p>
          <w:p w:rsidR="00AC76E9" w:rsidRPr="00026E56" w:rsidRDefault="00AC76E9" w:rsidP="007C05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5041" w:rsidRPr="00026E56" w:rsidRDefault="008808BF" w:rsidP="007C05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E56">
              <w:rPr>
                <w:rFonts w:ascii="Times New Roman" w:hAnsi="Times New Roman" w:cs="Times New Roman"/>
                <w:b/>
              </w:rPr>
              <w:t>Bi</w:t>
            </w:r>
            <w:r w:rsidR="00345041" w:rsidRPr="00026E56">
              <w:rPr>
                <w:rFonts w:ascii="Times New Roman" w:hAnsi="Times New Roman" w:cs="Times New Roman"/>
                <w:b/>
              </w:rPr>
              <w:t>bliography</w:t>
            </w:r>
          </w:p>
          <w:p w:rsidR="008808BF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Specii lemnoase ornamentale vol. 1 și 2, 2018, Adrian Zaharia, Denisa Jucan, Raluca Cicevan, Ed. AcademinPres, Cluj-Napoca.</w:t>
            </w:r>
          </w:p>
          <w:p w:rsidR="008808BF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Cultura arborilor și arbuștilor ornamentali, 2002, Ana-Felicia</w:t>
            </w:r>
          </w:p>
          <w:p w:rsidR="008808BF" w:rsidRPr="00026E56" w:rsidRDefault="008808BF" w:rsidP="007C054F">
            <w:pPr>
              <w:ind w:left="314"/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Iliescu, ed. Ceres, București</w:t>
            </w:r>
          </w:p>
          <w:p w:rsidR="008808BF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Înmulțirea plantelor horticole lemnoase, 2002, Florin Stănică și colab., ed. Ceres, București.</w:t>
            </w:r>
          </w:p>
          <w:p w:rsidR="008808BF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lastRenderedPageBreak/>
              <w:t>Principii generale de proiectare și amenajare a spațiilor verzi, 2008, Adelina Dumitras, Valentin Singureanu, Dumitru Zaharia, Georgeta Sabo, Ed. AcademicPres, Cluj-Napoca</w:t>
            </w:r>
          </w:p>
          <w:p w:rsidR="008808BF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Bolile și dăunătorii plantelor, Diagnostic și tratament, 2014, Elisabeth și Jerome Jullien, M.A.S.T, București.</w:t>
            </w:r>
          </w:p>
          <w:p w:rsidR="008808BF" w:rsidRPr="00026E56" w:rsidRDefault="00AC76E9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Technical Standards in Treework, European arboricultural standards, 2022</w:t>
            </w:r>
          </w:p>
          <w:p w:rsidR="00345041" w:rsidRPr="00026E56" w:rsidRDefault="008808BF" w:rsidP="007C054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>European technical &amp; quality</w:t>
            </w:r>
            <w:r w:rsidR="003964EB" w:rsidRPr="00026E56">
              <w:rPr>
                <w:rFonts w:ascii="Times New Roman" w:hAnsi="Times New Roman" w:cs="Times New Roman"/>
              </w:rPr>
              <w:t xml:space="preserve"> s</w:t>
            </w:r>
            <w:r w:rsidRPr="00026E56">
              <w:rPr>
                <w:rFonts w:ascii="Times New Roman" w:hAnsi="Times New Roman" w:cs="Times New Roman"/>
              </w:rPr>
              <w:t>tandards for nurserystock, 2010</w:t>
            </w:r>
            <w:r w:rsidR="00AC76E9" w:rsidRPr="00026E56">
              <w:rPr>
                <w:rFonts w:ascii="Times New Roman" w:hAnsi="Times New Roman" w:cs="Times New Roman"/>
              </w:rPr>
              <w:t xml:space="preserve">, European nurserystock association. </w:t>
            </w:r>
            <w:hyperlink r:id="rId7" w:history="1">
              <w:r w:rsidR="00AC76E9" w:rsidRPr="00026E56">
                <w:rPr>
                  <w:rStyle w:val="Hyperlink"/>
                  <w:rFonts w:ascii="Times New Roman" w:hAnsi="Times New Roman" w:cs="Times New Roman"/>
                </w:rPr>
                <w:t>www.enaplants.eu</w:t>
              </w:r>
            </w:hyperlink>
            <w:r w:rsidR="00AC76E9" w:rsidRPr="00026E56">
              <w:rPr>
                <w:rFonts w:ascii="Times New Roman" w:hAnsi="Times New Roman" w:cs="Times New Roman"/>
              </w:rPr>
              <w:t>.</w:t>
            </w:r>
          </w:p>
          <w:p w:rsidR="00AC76E9" w:rsidRPr="00026E56" w:rsidRDefault="00AC76E9" w:rsidP="00026E5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026E56">
              <w:rPr>
                <w:rFonts w:ascii="Times New Roman" w:hAnsi="Times New Roman" w:cs="Times New Roman"/>
              </w:rPr>
              <w:t xml:space="preserve">Up by Roots: Healthy Soils and Trees in the Built Environment, </w:t>
            </w:r>
            <w:r w:rsidR="00026E56">
              <w:rPr>
                <w:rFonts w:ascii="Times New Roman" w:hAnsi="Times New Roman" w:cs="Times New Roman"/>
              </w:rPr>
              <w:t xml:space="preserve">2008, </w:t>
            </w:r>
            <w:r w:rsidR="00026E56" w:rsidRPr="00026E56">
              <w:rPr>
                <w:rFonts w:ascii="Times New Roman" w:hAnsi="Times New Roman" w:cs="Times New Roman"/>
              </w:rPr>
              <w:t xml:space="preserve">Urban, J., </w:t>
            </w:r>
            <w:r w:rsidRPr="00026E56">
              <w:rPr>
                <w:rFonts w:ascii="Times New Roman" w:hAnsi="Times New Roman" w:cs="Times New Roman"/>
              </w:rPr>
              <w:t>International Society of Arboriculture, ISBN: 1881956652</w:t>
            </w:r>
          </w:p>
        </w:tc>
      </w:tr>
    </w:tbl>
    <w:p w:rsidR="00E8015B" w:rsidRPr="00026E56" w:rsidRDefault="00E8015B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E56">
        <w:rPr>
          <w:rFonts w:ascii="Times New Roman" w:hAnsi="Times New Roman" w:cs="Times New Roman"/>
          <w:b/>
        </w:rPr>
        <w:t>Notă:</w:t>
      </w:r>
      <w:r w:rsidRPr="00026E56">
        <w:rPr>
          <w:rFonts w:ascii="Times New Roman" w:hAnsi="Times New Roman" w:cs="Times New Roman"/>
        </w:rPr>
        <w:t xml:space="preserve"> Informaţiile de mai sus sunt solicitate conform prevederilor </w:t>
      </w:r>
      <w:r w:rsidRPr="00026E56">
        <w:rPr>
          <w:rFonts w:ascii="Times New Roman" w:hAnsi="Times New Roman" w:cs="Times New Roman"/>
          <w:i/>
        </w:rPr>
        <w:t>Regulamentului privind ocuparea posturilor didactice şi de cercetare</w:t>
      </w:r>
      <w:r w:rsidRPr="00026E56">
        <w:rPr>
          <w:rFonts w:ascii="Times New Roman" w:hAnsi="Times New Roman" w:cs="Times New Roman"/>
        </w:rPr>
        <w:t xml:space="preserve"> (RU 37), cap. II, art. </w:t>
      </w:r>
      <w:r w:rsidR="003B29B6" w:rsidRPr="00026E56">
        <w:rPr>
          <w:rFonts w:ascii="Times New Roman" w:hAnsi="Times New Roman" w:cs="Times New Roman"/>
        </w:rPr>
        <w:t>7</w:t>
      </w:r>
      <w:r w:rsidR="0020756A" w:rsidRPr="00026E56">
        <w:rPr>
          <w:rFonts w:ascii="Times New Roman" w:hAnsi="Times New Roman" w:cs="Times New Roman"/>
        </w:rPr>
        <w:t xml:space="preserve"> </w:t>
      </w:r>
      <w:r w:rsidRPr="00026E56">
        <w:rPr>
          <w:rFonts w:ascii="Times New Roman" w:hAnsi="Times New Roman" w:cs="Times New Roman"/>
        </w:rPr>
        <w:t>(</w:t>
      </w:r>
      <w:r w:rsidR="0020756A" w:rsidRPr="00026E56">
        <w:rPr>
          <w:rFonts w:ascii="Times New Roman" w:hAnsi="Times New Roman" w:cs="Times New Roman"/>
        </w:rPr>
        <w:t>2</w:t>
      </w:r>
      <w:r w:rsidRPr="00026E56">
        <w:rPr>
          <w:rFonts w:ascii="Times New Roman" w:hAnsi="Times New Roman" w:cs="Times New Roman"/>
        </w:rPr>
        <w:t>)</w:t>
      </w:r>
      <w:r w:rsidR="0020756A" w:rsidRPr="00026E56">
        <w:rPr>
          <w:rFonts w:ascii="Times New Roman" w:hAnsi="Times New Roman" w:cs="Times New Roman"/>
        </w:rPr>
        <w:t>.</w:t>
      </w: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E56">
        <w:rPr>
          <w:rFonts w:ascii="Times New Roman" w:hAnsi="Times New Roman" w:cs="Times New Roman"/>
        </w:rPr>
        <w:t xml:space="preserve">Informaţiile privind </w:t>
      </w:r>
      <w:r w:rsidRPr="00026E56">
        <w:rPr>
          <w:rFonts w:ascii="Times New Roman" w:hAnsi="Times New Roman" w:cs="Times New Roman"/>
          <w:b/>
        </w:rPr>
        <w:t>data, ora, locul susţinerii prelegerii</w:t>
      </w:r>
      <w:r w:rsidRPr="00026E56">
        <w:rPr>
          <w:rFonts w:ascii="Times New Roman" w:hAnsi="Times New Roman" w:cs="Times New Roman"/>
        </w:rPr>
        <w:t xml:space="preserve">, respectiv </w:t>
      </w:r>
      <w:r w:rsidRPr="00026E56">
        <w:rPr>
          <w:rFonts w:ascii="Times New Roman" w:hAnsi="Times New Roman" w:cs="Times New Roman"/>
          <w:b/>
        </w:rPr>
        <w:t>componenţa comisiilor de concurs</w:t>
      </w:r>
      <w:r w:rsidRPr="00026E56">
        <w:rPr>
          <w:rFonts w:ascii="Times New Roman" w:hAnsi="Times New Roman" w:cs="Times New Roman"/>
        </w:rPr>
        <w:t xml:space="preserve"> şi a </w:t>
      </w:r>
      <w:r w:rsidRPr="00026E56">
        <w:rPr>
          <w:rFonts w:ascii="Times New Roman" w:hAnsi="Times New Roman" w:cs="Times New Roman"/>
          <w:b/>
        </w:rPr>
        <w:t>comisiilor de contestaţii</w:t>
      </w:r>
      <w:r w:rsidRPr="00026E56">
        <w:rPr>
          <w:rFonts w:ascii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:rsidR="009E56F4" w:rsidRPr="00026E56" w:rsidRDefault="009E56F4" w:rsidP="00E54C3B">
      <w:pPr>
        <w:spacing w:after="0" w:line="240" w:lineRule="auto"/>
        <w:rPr>
          <w:rFonts w:ascii="Times New Roman" w:hAnsi="Times New Roman" w:cs="Times New Roman"/>
        </w:rPr>
      </w:pPr>
    </w:p>
    <w:p w:rsidR="00874116" w:rsidRPr="00026E56" w:rsidRDefault="00874116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2154B8" w:rsidRPr="00026E56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E56">
        <w:rPr>
          <w:rFonts w:ascii="Times New Roman" w:hAnsi="Times New Roman" w:cs="Times New Roman"/>
        </w:rPr>
        <w:tab/>
      </w:r>
      <w:r w:rsidRPr="00026E56">
        <w:rPr>
          <w:rFonts w:ascii="Times New Roman" w:hAnsi="Times New Roman" w:cs="Times New Roman"/>
        </w:rPr>
        <w:tab/>
      </w:r>
      <w:r w:rsidRPr="00026E56">
        <w:rPr>
          <w:rFonts w:ascii="Times New Roman" w:hAnsi="Times New Roman" w:cs="Times New Roman"/>
        </w:rPr>
        <w:tab/>
      </w:r>
      <w:r w:rsidRPr="00026E56">
        <w:rPr>
          <w:rFonts w:ascii="Times New Roman" w:hAnsi="Times New Roman" w:cs="Times New Roman"/>
        </w:rPr>
        <w:tab/>
      </w:r>
      <w:r w:rsidRPr="00026E56">
        <w:rPr>
          <w:rFonts w:ascii="Times New Roman" w:hAnsi="Times New Roman" w:cs="Times New Roman"/>
        </w:rPr>
        <w:tab/>
        <w:t>Director de Departament,</w:t>
      </w:r>
    </w:p>
    <w:p w:rsidR="00C21AD5" w:rsidRDefault="00C21AD5" w:rsidP="00D840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Prof. dr. BUNEA Claudiu-Ioan</w:t>
      </w:r>
    </w:p>
    <w:p w:rsidR="00C21AD5" w:rsidRPr="00026E56" w:rsidRDefault="00C21AD5" w:rsidP="00D8408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84087" w:rsidRPr="00026E56" w:rsidRDefault="00D84087" w:rsidP="00D84087">
      <w:pPr>
        <w:spacing w:after="0" w:line="240" w:lineRule="auto"/>
        <w:rPr>
          <w:rFonts w:ascii="Times New Roman" w:hAnsi="Times New Roman" w:cs="Times New Roman"/>
        </w:rPr>
      </w:pPr>
      <w:r w:rsidRPr="00026E56">
        <w:rPr>
          <w:rFonts w:ascii="Times New Roman" w:hAnsi="Times New Roman" w:cs="Times New Roman"/>
        </w:rPr>
        <w:t xml:space="preserve">                 </w:t>
      </w:r>
    </w:p>
    <w:p w:rsidR="009C737C" w:rsidRPr="00026E56" w:rsidRDefault="009C737C" w:rsidP="009C73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737C" w:rsidRPr="00026E56" w:rsidRDefault="009C737C" w:rsidP="009C737C">
      <w:pPr>
        <w:spacing w:after="0" w:line="240" w:lineRule="auto"/>
        <w:rPr>
          <w:rFonts w:ascii="Times New Roman" w:hAnsi="Times New Roman" w:cs="Times New Roman"/>
        </w:rPr>
      </w:pPr>
      <w:r w:rsidRPr="00026E56">
        <w:rPr>
          <w:rFonts w:ascii="Times New Roman" w:hAnsi="Times New Roman" w:cs="Times New Roman"/>
        </w:rPr>
        <w:t xml:space="preserve">Data completării formularului: </w:t>
      </w:r>
      <w:r w:rsidR="00C21AD5">
        <w:rPr>
          <w:rFonts w:ascii="Times New Roman" w:hAnsi="Times New Roman" w:cs="Times New Roman"/>
        </w:rPr>
        <w:t>___19.10.2023___</w:t>
      </w:r>
    </w:p>
    <w:sectPr w:rsidR="009C737C" w:rsidRPr="00026E56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698"/>
    <w:multiLevelType w:val="hybridMultilevel"/>
    <w:tmpl w:val="30C6A05C"/>
    <w:lvl w:ilvl="0" w:tplc="66B2306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F79BA"/>
    <w:multiLevelType w:val="hybridMultilevel"/>
    <w:tmpl w:val="ADD4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4883"/>
    <w:multiLevelType w:val="hybridMultilevel"/>
    <w:tmpl w:val="30C6A05C"/>
    <w:lvl w:ilvl="0" w:tplc="66B2306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73CE76B5"/>
    <w:multiLevelType w:val="hybridMultilevel"/>
    <w:tmpl w:val="30C6A05C"/>
    <w:lvl w:ilvl="0" w:tplc="66B2306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05CD9"/>
    <w:rsid w:val="0001031E"/>
    <w:rsid w:val="00010941"/>
    <w:rsid w:val="00026E56"/>
    <w:rsid w:val="000452B5"/>
    <w:rsid w:val="00092221"/>
    <w:rsid w:val="00164595"/>
    <w:rsid w:val="0020756A"/>
    <w:rsid w:val="00213BA1"/>
    <w:rsid w:val="002154B8"/>
    <w:rsid w:val="002B2A3D"/>
    <w:rsid w:val="002B6765"/>
    <w:rsid w:val="00303DE1"/>
    <w:rsid w:val="00345041"/>
    <w:rsid w:val="003964EB"/>
    <w:rsid w:val="003A36E1"/>
    <w:rsid w:val="003A6597"/>
    <w:rsid w:val="003B29B6"/>
    <w:rsid w:val="003D0525"/>
    <w:rsid w:val="00473EDB"/>
    <w:rsid w:val="004C0026"/>
    <w:rsid w:val="00545C79"/>
    <w:rsid w:val="00551745"/>
    <w:rsid w:val="005A29D0"/>
    <w:rsid w:val="005B4CE4"/>
    <w:rsid w:val="00643018"/>
    <w:rsid w:val="00695BEA"/>
    <w:rsid w:val="006C214C"/>
    <w:rsid w:val="00761B88"/>
    <w:rsid w:val="00781597"/>
    <w:rsid w:val="007B4646"/>
    <w:rsid w:val="007C054F"/>
    <w:rsid w:val="007F1F43"/>
    <w:rsid w:val="008056AD"/>
    <w:rsid w:val="0082739C"/>
    <w:rsid w:val="00840B2B"/>
    <w:rsid w:val="008633CC"/>
    <w:rsid w:val="00874116"/>
    <w:rsid w:val="00880046"/>
    <w:rsid w:val="008808BF"/>
    <w:rsid w:val="008A13B4"/>
    <w:rsid w:val="00974813"/>
    <w:rsid w:val="009C737C"/>
    <w:rsid w:val="009E56F4"/>
    <w:rsid w:val="00A16C33"/>
    <w:rsid w:val="00A34598"/>
    <w:rsid w:val="00A90A90"/>
    <w:rsid w:val="00AA31A9"/>
    <w:rsid w:val="00AB0E4A"/>
    <w:rsid w:val="00AC76E9"/>
    <w:rsid w:val="00AF1D5D"/>
    <w:rsid w:val="00B35659"/>
    <w:rsid w:val="00B519F6"/>
    <w:rsid w:val="00B52F57"/>
    <w:rsid w:val="00B652F7"/>
    <w:rsid w:val="00B91655"/>
    <w:rsid w:val="00BD4620"/>
    <w:rsid w:val="00BE1EB8"/>
    <w:rsid w:val="00BF24AE"/>
    <w:rsid w:val="00BF7FA5"/>
    <w:rsid w:val="00C06103"/>
    <w:rsid w:val="00C21AD5"/>
    <w:rsid w:val="00C31890"/>
    <w:rsid w:val="00C70D2E"/>
    <w:rsid w:val="00C97671"/>
    <w:rsid w:val="00CF416F"/>
    <w:rsid w:val="00D84087"/>
    <w:rsid w:val="00D87059"/>
    <w:rsid w:val="00DA0651"/>
    <w:rsid w:val="00DC63D0"/>
    <w:rsid w:val="00E255CC"/>
    <w:rsid w:val="00E54C3B"/>
    <w:rsid w:val="00E8015B"/>
    <w:rsid w:val="00E8039C"/>
    <w:rsid w:val="00ED26B5"/>
    <w:rsid w:val="00EE17DA"/>
    <w:rsid w:val="00F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18F5"/>
  <w15:docId w15:val="{4B32493E-20D8-49AB-9F80-AEADBC61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Default">
    <w:name w:val="Default"/>
    <w:rsid w:val="006C2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plant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aplant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307B-7846-4951-B9B7-561DB617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2021-03-05T08:43:00Z</cp:lastPrinted>
  <dcterms:created xsi:type="dcterms:W3CDTF">2023-10-20T06:55:00Z</dcterms:created>
  <dcterms:modified xsi:type="dcterms:W3CDTF">2023-10-20T07:32:00Z</dcterms:modified>
</cp:coreProperties>
</file>