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B21251" w:rsidTr="006D0CD7">
        <w:tc>
          <w:tcPr>
            <w:tcW w:w="2087" w:type="dxa"/>
            <w:vMerge w:val="restart"/>
          </w:tcPr>
          <w:p w:rsidR="00B21251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B21251" w:rsidRPr="009C737C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B21251" w:rsidRPr="00B21251" w:rsidRDefault="00B21251" w:rsidP="00B21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2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I/B/1</w:t>
            </w:r>
          </w:p>
        </w:tc>
      </w:tr>
      <w:tr w:rsidR="00B21251" w:rsidTr="006D0CD7">
        <w:tc>
          <w:tcPr>
            <w:tcW w:w="2087" w:type="dxa"/>
            <w:vMerge/>
          </w:tcPr>
          <w:p w:rsidR="00B21251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B21251" w:rsidRPr="009C737C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B21251" w:rsidRPr="00B21251" w:rsidRDefault="00B21251" w:rsidP="00B21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2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I/B/1</w:t>
            </w:r>
          </w:p>
        </w:tc>
      </w:tr>
      <w:tr w:rsidR="00B21251" w:rsidTr="006D0CD7">
        <w:tc>
          <w:tcPr>
            <w:tcW w:w="2087" w:type="dxa"/>
            <w:vMerge w:val="restart"/>
          </w:tcPr>
          <w:p w:rsidR="00B21251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B21251" w:rsidRPr="009C737C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B21251" w:rsidRPr="00B21251" w:rsidRDefault="00B21251" w:rsidP="00B21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Conferențiar univ. </w:t>
            </w:r>
          </w:p>
        </w:tc>
      </w:tr>
      <w:tr w:rsidR="00B21251" w:rsidTr="006D0CD7">
        <w:tc>
          <w:tcPr>
            <w:tcW w:w="2087" w:type="dxa"/>
            <w:vMerge/>
          </w:tcPr>
          <w:p w:rsidR="00B21251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B21251" w:rsidRPr="009C737C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B21251" w:rsidRPr="00B21251" w:rsidRDefault="00B21251" w:rsidP="00B21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Associate professor </w:t>
            </w:r>
          </w:p>
        </w:tc>
      </w:tr>
      <w:tr w:rsidR="00B21251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21251" w:rsidRPr="000F0328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21251" w:rsidRPr="000F0328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08.02.2024</w:t>
            </w:r>
          </w:p>
        </w:tc>
      </w:tr>
      <w:tr w:rsidR="00B21251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21251" w:rsidRPr="000F0328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21251" w:rsidRPr="000F0328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08.02.2024</w:t>
            </w:r>
          </w:p>
        </w:tc>
      </w:tr>
      <w:tr w:rsidR="00B21251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21251" w:rsidRPr="000F0328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21251" w:rsidRPr="000F0328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 am</w:t>
            </w:r>
          </w:p>
        </w:tc>
      </w:tr>
      <w:tr w:rsidR="00B21251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21251" w:rsidRPr="000F0328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21251" w:rsidRPr="000F0328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 am</w:t>
            </w:r>
          </w:p>
        </w:tc>
      </w:tr>
      <w:tr w:rsidR="00B21251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21251" w:rsidRPr="000F0328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21251" w:rsidRPr="000F0328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Amfiteatrul verde – USAMV Cluj-Napoca</w:t>
            </w:r>
          </w:p>
        </w:tc>
      </w:tr>
      <w:tr w:rsidR="00B21251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21251" w:rsidRPr="000F0328" w:rsidRDefault="00B21251" w:rsidP="00B212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21251" w:rsidRPr="000F0328" w:rsidRDefault="00B21251" w:rsidP="00B212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21251" w:rsidRPr="00B21251" w:rsidRDefault="00B3532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Green Hall</w:t>
            </w:r>
            <w:r w:rsidR="00B21251"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USAMV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B21251" w:rsidRPr="009E56F4" w:rsidTr="008803AB">
        <w:tc>
          <w:tcPr>
            <w:tcW w:w="2091" w:type="dxa"/>
            <w:vMerge w:val="restart"/>
          </w:tcPr>
          <w:p w:rsidR="00B21251" w:rsidRPr="009E56F4" w:rsidRDefault="00B21251" w:rsidP="00B2125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B21251" w:rsidRPr="009E56F4" w:rsidRDefault="00B21251" w:rsidP="00B212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08.02.2024</w:t>
            </w:r>
          </w:p>
        </w:tc>
      </w:tr>
      <w:tr w:rsidR="00B21251" w:rsidRPr="009E56F4" w:rsidTr="008803AB">
        <w:tc>
          <w:tcPr>
            <w:tcW w:w="2091" w:type="dxa"/>
            <w:vMerge/>
          </w:tcPr>
          <w:p w:rsidR="00B21251" w:rsidRPr="009E56F4" w:rsidRDefault="00B21251" w:rsidP="00B2125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B21251" w:rsidRPr="009E56F4" w:rsidRDefault="00B21251" w:rsidP="00B212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08.02.2024</w:t>
            </w:r>
          </w:p>
        </w:tc>
      </w:tr>
      <w:tr w:rsidR="00B21251" w:rsidRPr="009E56F4" w:rsidTr="008803AB">
        <w:tc>
          <w:tcPr>
            <w:tcW w:w="2091" w:type="dxa"/>
            <w:vMerge w:val="restart"/>
          </w:tcPr>
          <w:p w:rsidR="00B21251" w:rsidRPr="009E56F4" w:rsidRDefault="00B21251" w:rsidP="00B2125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B21251" w:rsidRPr="009E56F4" w:rsidRDefault="00B21251" w:rsidP="00B212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11.00 am</w:t>
            </w:r>
          </w:p>
        </w:tc>
      </w:tr>
      <w:tr w:rsidR="00B21251" w:rsidRPr="009E56F4" w:rsidTr="008803AB">
        <w:tc>
          <w:tcPr>
            <w:tcW w:w="2091" w:type="dxa"/>
            <w:vMerge/>
          </w:tcPr>
          <w:p w:rsidR="00B21251" w:rsidRPr="009E56F4" w:rsidRDefault="00B21251" w:rsidP="00B2125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B21251" w:rsidRPr="009E56F4" w:rsidRDefault="00B21251" w:rsidP="00B212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B21251" w:rsidRPr="00B21251" w:rsidRDefault="00B21251" w:rsidP="00B2125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1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11.00 am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B21251" w:rsidP="00B21251">
      <w:pPr>
        <w:spacing w:after="0" w:line="240" w:lineRule="auto"/>
        <w:ind w:left="504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Prof. Dr. Adrian Florin GAL</w:t>
      </w: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B21251">
        <w:rPr>
          <w:rFonts w:ascii="Times New Roman" w:hAnsi="Times New Roman" w:cs="Times New Roman"/>
          <w:lang w:val="ro-RO"/>
        </w:rPr>
        <w:t>Prof. dr. Nicodim FIȚ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B21251" w:rsidRPr="00E54C3B" w:rsidRDefault="00B21251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04.12.202</w:t>
      </w:r>
      <w:r w:rsidR="00B35321">
        <w:rPr>
          <w:rFonts w:ascii="Times New Roman" w:hAnsi="Times New Roman" w:cs="Times New Roman"/>
          <w:lang w:val="ro-RO"/>
        </w:rPr>
        <w:t>3</w:t>
      </w:r>
    </w:p>
    <w:sectPr w:rsidR="00B21251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B4D9E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21251"/>
    <w:rsid w:val="00B35321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EA2F73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2023-12-05T08:02:00Z</dcterms:created>
  <dcterms:modified xsi:type="dcterms:W3CDTF">2023-12-05T08:02:00Z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cdf0f44e0bf9c5e9935311ed15b0e7c1e2d5b696a0347d276216b6d5f8e574be</vt:lpwstr>
  </property>
</Properties>
</file>