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DA610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447881AA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E132608" w14:textId="22467E2E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tru publicarea pe site-ul </w:t>
      </w:r>
      <w:r w:rsidR="00BD362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M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inisterului </w:t>
      </w:r>
      <w:r w:rsidR="00BD362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FA6E17E" w14:textId="05637618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8D577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14:paraId="6025576B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3978A00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3795EB95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D7B74D8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14:paraId="5C9B4880" w14:textId="77777777" w:rsidTr="00E16F49">
        <w:tc>
          <w:tcPr>
            <w:tcW w:w="2123" w:type="dxa"/>
            <w:vMerge w:val="restart"/>
            <w:vAlign w:val="center"/>
          </w:tcPr>
          <w:p w14:paraId="543E416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736022C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A23DB27" w14:textId="3D8A61BD" w:rsidR="009C737C" w:rsidRPr="00C06103" w:rsidRDefault="0033279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14:paraId="1A50503C" w14:textId="77777777" w:rsidTr="00E16F49">
        <w:tc>
          <w:tcPr>
            <w:tcW w:w="2123" w:type="dxa"/>
            <w:vMerge/>
            <w:vAlign w:val="center"/>
          </w:tcPr>
          <w:p w14:paraId="4C392E77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8B86E83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67464EA" w14:textId="01E46DEE" w:rsidR="00C06103" w:rsidRPr="00C06103" w:rsidRDefault="0033279A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C06103" w14:paraId="06841A78" w14:textId="77777777" w:rsidTr="00E16F49">
        <w:tc>
          <w:tcPr>
            <w:tcW w:w="2123" w:type="dxa"/>
            <w:vMerge w:val="restart"/>
            <w:vAlign w:val="center"/>
          </w:tcPr>
          <w:p w14:paraId="1622BE81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4DF310E3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0DBACE2" w14:textId="77777777" w:rsidR="00C06103" w:rsidRPr="00C06103" w:rsidRDefault="007A3B57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Facultatea de Zootehnie și Biotehnologii</w:t>
            </w:r>
          </w:p>
        </w:tc>
      </w:tr>
      <w:tr w:rsidR="00C06103" w14:paraId="7C7EE995" w14:textId="77777777" w:rsidTr="00E16F49">
        <w:tc>
          <w:tcPr>
            <w:tcW w:w="2123" w:type="dxa"/>
            <w:vMerge/>
            <w:vAlign w:val="center"/>
          </w:tcPr>
          <w:p w14:paraId="14F82233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E44AAC5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B581086" w14:textId="77777777" w:rsidR="00C06103" w:rsidRPr="00C06103" w:rsidRDefault="007A3B57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of Animal Sciences and Biotechnologies</w:t>
            </w:r>
          </w:p>
        </w:tc>
      </w:tr>
      <w:tr w:rsidR="009C737C" w14:paraId="0196B1E9" w14:textId="77777777" w:rsidTr="00E16F49">
        <w:tc>
          <w:tcPr>
            <w:tcW w:w="2123" w:type="dxa"/>
            <w:vMerge w:val="restart"/>
            <w:vAlign w:val="center"/>
          </w:tcPr>
          <w:p w14:paraId="2BD3E3C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7AD528D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E8DD0F8" w14:textId="77777777" w:rsidR="009C737C" w:rsidRPr="00AB0E4A" w:rsidRDefault="007A3B5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Departametul II – Științe tehnologice</w:t>
            </w:r>
          </w:p>
        </w:tc>
      </w:tr>
      <w:tr w:rsidR="009C737C" w14:paraId="3C31FD91" w14:textId="77777777" w:rsidTr="00E16F49">
        <w:tc>
          <w:tcPr>
            <w:tcW w:w="2123" w:type="dxa"/>
            <w:vMerge/>
            <w:vAlign w:val="center"/>
          </w:tcPr>
          <w:p w14:paraId="0D33D5C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89C9AC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4AEB33E0" w14:textId="77777777" w:rsidR="009C737C" w:rsidRDefault="007A3B5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Department II – Technology sciences</w:t>
            </w:r>
          </w:p>
        </w:tc>
      </w:tr>
      <w:tr w:rsidR="009C737C" w14:paraId="15C4CB1B" w14:textId="77777777" w:rsidTr="00E16F49">
        <w:tc>
          <w:tcPr>
            <w:tcW w:w="2123" w:type="dxa"/>
            <w:vMerge w:val="restart"/>
            <w:vAlign w:val="center"/>
          </w:tcPr>
          <w:p w14:paraId="64D9761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05946F6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A839A57" w14:textId="53B61FDA" w:rsidR="009C737C" w:rsidRDefault="007A3B5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</w:t>
            </w:r>
            <w:r w:rsidRPr="007A3B57">
              <w:rPr>
                <w:rFonts w:ascii="Times New Roman" w:hAnsi="Times New Roman" w:cs="Times New Roman"/>
                <w:lang w:val="ro-RO"/>
              </w:rPr>
              <w:t>oziția II/B/2</w:t>
            </w:r>
          </w:p>
        </w:tc>
      </w:tr>
      <w:tr w:rsidR="009C737C" w14:paraId="1C7355D9" w14:textId="77777777" w:rsidTr="00E16F49">
        <w:tc>
          <w:tcPr>
            <w:tcW w:w="2123" w:type="dxa"/>
            <w:vMerge/>
            <w:vAlign w:val="center"/>
          </w:tcPr>
          <w:p w14:paraId="39B099EF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70E387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7993AD9" w14:textId="0CF0E3B0" w:rsidR="009C737C" w:rsidRDefault="007A3B5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Position</w:t>
            </w:r>
            <w:r w:rsidRPr="007A3B57">
              <w:rPr>
                <w:rFonts w:ascii="Times New Roman" w:hAnsi="Times New Roman" w:cs="Times New Roman"/>
                <w:lang w:val="ro-RO"/>
              </w:rPr>
              <w:t xml:space="preserve"> II/B/2</w:t>
            </w:r>
          </w:p>
        </w:tc>
      </w:tr>
      <w:tr w:rsidR="009C737C" w14:paraId="137B5106" w14:textId="77777777" w:rsidTr="00E16F49">
        <w:tc>
          <w:tcPr>
            <w:tcW w:w="2123" w:type="dxa"/>
            <w:vMerge w:val="restart"/>
            <w:vAlign w:val="center"/>
          </w:tcPr>
          <w:p w14:paraId="0FB1367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14:paraId="1C82EB1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580A65E" w14:textId="77777777" w:rsidR="009C737C" w:rsidRDefault="007A3B5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9C737C" w14:paraId="279B44D9" w14:textId="77777777" w:rsidTr="00E16F49">
        <w:tc>
          <w:tcPr>
            <w:tcW w:w="2123" w:type="dxa"/>
            <w:vMerge/>
            <w:vAlign w:val="center"/>
          </w:tcPr>
          <w:p w14:paraId="7CE003BB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8FC11B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941AD1F" w14:textId="77777777" w:rsidR="009C737C" w:rsidRDefault="0057743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Assista</w:t>
            </w:r>
            <w:r w:rsidR="007A3B57">
              <w:rPr>
                <w:rFonts w:ascii="Times New Roman" w:hAnsi="Times New Roman" w:cs="Times New Roman"/>
                <w:lang w:val="ro-RO"/>
              </w:rPr>
              <w:t>nt professor</w:t>
            </w:r>
          </w:p>
        </w:tc>
      </w:tr>
      <w:tr w:rsidR="009C737C" w14:paraId="41730B24" w14:textId="77777777" w:rsidTr="00E16F49">
        <w:tc>
          <w:tcPr>
            <w:tcW w:w="2123" w:type="dxa"/>
            <w:vMerge w:val="restart"/>
            <w:vAlign w:val="center"/>
          </w:tcPr>
          <w:p w14:paraId="0AACF05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278D9D6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EDBBFFE" w14:textId="2A184DD7" w:rsidR="00E000C3" w:rsidRDefault="00E000C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0301030113-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>Tehnologia creșterii suinelor</w:t>
            </w:r>
            <w:r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061C1">
              <w:rPr>
                <w:rFonts w:ascii="Times New Roman" w:hAnsi="Times New Roman" w:cs="Times New Roman"/>
                <w:lang w:val="ro-RO"/>
              </w:rPr>
              <w:t xml:space="preserve">Zootehnie </w:t>
            </w:r>
            <w:r>
              <w:rPr>
                <w:rFonts w:ascii="Times New Roman" w:hAnsi="Times New Roman" w:cs="Times New Roman"/>
                <w:lang w:val="ro-RO"/>
              </w:rPr>
              <w:t>anul III)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4F617C18" w14:textId="4AF55D8F" w:rsidR="00E000C3" w:rsidRDefault="00E000C3" w:rsidP="00E000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0301040103-</w:t>
            </w:r>
            <w:r w:rsidRPr="007A3B57">
              <w:rPr>
                <w:rFonts w:ascii="Times New Roman" w:hAnsi="Times New Roman" w:cs="Times New Roman"/>
                <w:lang w:val="ro-RO"/>
              </w:rPr>
              <w:t>Tehnologia creșterii suinelor</w:t>
            </w:r>
            <w:r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061C1">
              <w:rPr>
                <w:rFonts w:ascii="Times New Roman" w:hAnsi="Times New Roman" w:cs="Times New Roman"/>
                <w:lang w:val="ro-RO"/>
              </w:rPr>
              <w:t xml:space="preserve">Zootehnie </w:t>
            </w:r>
            <w:r>
              <w:rPr>
                <w:rFonts w:ascii="Times New Roman" w:hAnsi="Times New Roman" w:cs="Times New Roman"/>
                <w:lang w:val="ro-RO"/>
              </w:rPr>
              <w:t>anul IV)</w:t>
            </w:r>
            <w:r w:rsidRPr="007A3B57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69E27244" w14:textId="44823975" w:rsidR="00E000C3" w:rsidRDefault="00E000C3" w:rsidP="00E000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0305020102-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>Sisteme de</w:t>
            </w:r>
            <w:r w:rsidR="00A03C36">
              <w:rPr>
                <w:rFonts w:ascii="Times New Roman" w:hAnsi="Times New Roman" w:cs="Times New Roman"/>
                <w:lang w:val="ro-RO"/>
              </w:rPr>
              <w:t xml:space="preserve"> producție de carne la porcine (MCAA anul II)</w:t>
            </w:r>
            <w:r w:rsidR="00BD362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F469AD5" w14:textId="55C6173F" w:rsidR="00E000C3" w:rsidRDefault="00E000C3" w:rsidP="00E000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0312010101-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 xml:space="preserve">Animal </w:t>
            </w:r>
            <w:r w:rsidR="005E5B96">
              <w:rPr>
                <w:rFonts w:ascii="Times New Roman" w:hAnsi="Times New Roman" w:cs="Times New Roman"/>
                <w:lang w:val="ro-RO"/>
              </w:rPr>
              <w:t>b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 xml:space="preserve">ehaviour and </w:t>
            </w:r>
            <w:r w:rsidR="005E5B96">
              <w:rPr>
                <w:rFonts w:ascii="Times New Roman" w:hAnsi="Times New Roman" w:cs="Times New Roman"/>
                <w:lang w:val="ro-RO"/>
              </w:rPr>
              <w:t>a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 xml:space="preserve">nimal </w:t>
            </w:r>
            <w:r w:rsidR="005E5B96">
              <w:rPr>
                <w:rFonts w:ascii="Times New Roman" w:hAnsi="Times New Roman" w:cs="Times New Roman"/>
                <w:lang w:val="ro-RO"/>
              </w:rPr>
              <w:t>w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>elfare 1</w:t>
            </w:r>
            <w:r>
              <w:rPr>
                <w:rFonts w:ascii="Times New Roman" w:hAnsi="Times New Roman" w:cs="Times New Roman"/>
                <w:lang w:val="ro-RO"/>
              </w:rPr>
              <w:t xml:space="preserve"> (EHAI</w:t>
            </w:r>
            <w:r w:rsidR="00BD362E">
              <w:rPr>
                <w:rFonts w:ascii="Times New Roman" w:hAnsi="Times New Roman" w:cs="Times New Roman"/>
                <w:lang w:val="ro-RO"/>
              </w:rPr>
              <w:t xml:space="preserve"> anul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D362E">
              <w:rPr>
                <w:rFonts w:ascii="Times New Roman" w:hAnsi="Times New Roman" w:cs="Times New Roman"/>
                <w:lang w:val="ro-RO"/>
              </w:rPr>
              <w:t>I</w:t>
            </w:r>
            <w:r>
              <w:rPr>
                <w:rFonts w:ascii="Times New Roman" w:hAnsi="Times New Roman" w:cs="Times New Roman"/>
                <w:lang w:val="ro-RO"/>
              </w:rPr>
              <w:t>)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42AEA815" w14:textId="1EF2B4E3" w:rsidR="009C737C" w:rsidRDefault="00A03C36" w:rsidP="00E000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0312020102-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>Zoonotic risk manageme</w:t>
            </w:r>
            <w:r>
              <w:rPr>
                <w:rFonts w:ascii="Times New Roman" w:hAnsi="Times New Roman" w:cs="Times New Roman"/>
                <w:lang w:val="ro-RO"/>
              </w:rPr>
              <w:t>nt in human-animal interactions (EHAI an I)</w:t>
            </w:r>
          </w:p>
        </w:tc>
      </w:tr>
      <w:tr w:rsidR="009C737C" w14:paraId="16EF9A39" w14:textId="77777777" w:rsidTr="00E16F49">
        <w:tc>
          <w:tcPr>
            <w:tcW w:w="2123" w:type="dxa"/>
            <w:vMerge/>
            <w:vAlign w:val="center"/>
          </w:tcPr>
          <w:p w14:paraId="757F31E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BAB46B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C824C1E" w14:textId="2566732E" w:rsidR="00BD362E" w:rsidRDefault="008945D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0301030113-</w:t>
            </w:r>
            <w:r w:rsidR="00577439">
              <w:rPr>
                <w:rFonts w:ascii="Times New Roman" w:hAnsi="Times New Roman" w:cs="Times New Roman"/>
                <w:lang w:val="ro-RO"/>
              </w:rPr>
              <w:t>Swine production</w:t>
            </w:r>
            <w:r w:rsidR="007A3B57">
              <w:rPr>
                <w:rFonts w:ascii="Times New Roman" w:hAnsi="Times New Roman" w:cs="Times New Roman"/>
                <w:lang w:val="ro-RO"/>
              </w:rPr>
              <w:t xml:space="preserve"> technology</w:t>
            </w:r>
            <w:r w:rsidR="00BD362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(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sciences 3</w:t>
            </w:r>
            <w:r w:rsidR="002C6920" w:rsidRPr="00FB3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</w:t>
            </w:r>
            <w:r>
              <w:rPr>
                <w:rFonts w:ascii="Times New Roman" w:hAnsi="Times New Roman" w:cs="Times New Roman"/>
                <w:lang w:val="ro-RO"/>
              </w:rPr>
              <w:t>)</w:t>
            </w:r>
            <w:r w:rsidR="007A3B57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14:paraId="64C57B07" w14:textId="2E4D2855" w:rsidR="008945D6" w:rsidRDefault="008945D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0301040103-Swine production technology</w:t>
            </w:r>
            <w:r w:rsidR="00BD362E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(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sciences 4</w:t>
            </w:r>
            <w:r w:rsidR="002C6920" w:rsidRPr="00FB3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</w:t>
            </w:r>
            <w:r>
              <w:rPr>
                <w:rFonts w:ascii="Times New Roman" w:hAnsi="Times New Roman" w:cs="Times New Roman"/>
                <w:lang w:val="ro-RO"/>
              </w:rPr>
              <w:t>);</w:t>
            </w:r>
          </w:p>
          <w:p w14:paraId="070DA87E" w14:textId="5091573F" w:rsidR="008945D6" w:rsidRDefault="008945D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0305020102-Pork production systems (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MCAA 2</w:t>
            </w:r>
            <w:r w:rsidR="002C6920" w:rsidRPr="00FB3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</w:t>
            </w:r>
            <w:r>
              <w:rPr>
                <w:rFonts w:ascii="Times New Roman" w:hAnsi="Times New Roman" w:cs="Times New Roman"/>
                <w:lang w:val="ro-RO"/>
              </w:rPr>
              <w:t>)</w:t>
            </w:r>
            <w:r w:rsidR="00796F9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205A14C" w14:textId="7CFBA780" w:rsidR="008945D6" w:rsidRDefault="008945D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0312010101-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 xml:space="preserve">Animal </w:t>
            </w:r>
            <w:r w:rsidR="00E14F24">
              <w:rPr>
                <w:rFonts w:ascii="Times New Roman" w:hAnsi="Times New Roman" w:cs="Times New Roman"/>
                <w:lang w:val="ro-RO"/>
              </w:rPr>
              <w:t>b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 xml:space="preserve">ehaviour and </w:t>
            </w:r>
            <w:r w:rsidR="00E14F24">
              <w:rPr>
                <w:rFonts w:ascii="Times New Roman" w:hAnsi="Times New Roman" w:cs="Times New Roman"/>
                <w:lang w:val="ro-RO"/>
              </w:rPr>
              <w:t>a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 xml:space="preserve">nimal </w:t>
            </w:r>
            <w:r w:rsidR="00E14F24">
              <w:rPr>
                <w:rFonts w:ascii="Times New Roman" w:hAnsi="Times New Roman" w:cs="Times New Roman"/>
                <w:lang w:val="ro-RO"/>
              </w:rPr>
              <w:t>w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>elfare 1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C6920">
              <w:rPr>
                <w:rFonts w:ascii="Times New Roman" w:hAnsi="Times New Roman" w:cs="Times New Roman"/>
                <w:lang w:val="ro-RO"/>
              </w:rPr>
              <w:t>(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EHAI 1</w:t>
            </w:r>
            <w:r w:rsidR="002C6920" w:rsidRP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st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year</w:t>
            </w:r>
            <w:r>
              <w:rPr>
                <w:rFonts w:ascii="Times New Roman" w:hAnsi="Times New Roman" w:cs="Times New Roman"/>
                <w:lang w:val="ro-RO"/>
              </w:rPr>
              <w:t>)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D09AAF1" w14:textId="3C10944A" w:rsidR="009C737C" w:rsidRDefault="008945D6" w:rsidP="008945D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0312020102-</w:t>
            </w:r>
            <w:r w:rsidR="007A3B57" w:rsidRPr="007A3B57">
              <w:rPr>
                <w:rFonts w:ascii="Times New Roman" w:hAnsi="Times New Roman" w:cs="Times New Roman"/>
                <w:lang w:val="ro-RO"/>
              </w:rPr>
              <w:t>Zoonotic risk manageme</w:t>
            </w:r>
            <w:r>
              <w:rPr>
                <w:rFonts w:ascii="Times New Roman" w:hAnsi="Times New Roman" w:cs="Times New Roman"/>
                <w:lang w:val="ro-RO"/>
              </w:rPr>
              <w:t>nt in human-animal interactions (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EHAI 1</w:t>
            </w:r>
            <w:r w:rsidR="002C6920" w:rsidRP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st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year</w:t>
            </w:r>
            <w:r w:rsidRPr="00796F9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);</w:t>
            </w:r>
          </w:p>
        </w:tc>
      </w:tr>
      <w:tr w:rsidR="00AB0E4A" w14:paraId="46C3F74D" w14:textId="77777777" w:rsidTr="00E16F49">
        <w:tc>
          <w:tcPr>
            <w:tcW w:w="2123" w:type="dxa"/>
            <w:vMerge w:val="restart"/>
            <w:vAlign w:val="center"/>
          </w:tcPr>
          <w:p w14:paraId="00FC38CE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671BDDDF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31BA634" w14:textId="77777777" w:rsidR="00AB0E4A" w:rsidRPr="00AB0E4A" w:rsidRDefault="00E16F49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Zootehnie</w:t>
            </w:r>
          </w:p>
        </w:tc>
      </w:tr>
      <w:tr w:rsidR="00AB0E4A" w14:paraId="0E2A07E1" w14:textId="77777777" w:rsidTr="00E16F49">
        <w:tc>
          <w:tcPr>
            <w:tcW w:w="2123" w:type="dxa"/>
            <w:vMerge/>
            <w:vAlign w:val="center"/>
          </w:tcPr>
          <w:p w14:paraId="66F319B7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72E6C08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AF32D9E" w14:textId="77777777" w:rsidR="00AB0E4A" w:rsidRPr="00AB0E4A" w:rsidRDefault="007A3B57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Animal sciences</w:t>
            </w:r>
          </w:p>
        </w:tc>
      </w:tr>
      <w:tr w:rsidR="00E16F49" w14:paraId="6A6F1269" w14:textId="77777777" w:rsidTr="00E16F49">
        <w:tc>
          <w:tcPr>
            <w:tcW w:w="2123" w:type="dxa"/>
            <w:vMerge w:val="restart"/>
            <w:vAlign w:val="center"/>
          </w:tcPr>
          <w:p w14:paraId="7D7CF16A" w14:textId="77777777" w:rsidR="00E16F49" w:rsidRDefault="00E16F49" w:rsidP="00E16F4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3D4675EE" w14:textId="77777777" w:rsidR="00E16F49" w:rsidRPr="009C737C" w:rsidRDefault="00E16F49" w:rsidP="00E16F4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3270034" w14:textId="77777777" w:rsidR="00E16F49" w:rsidRPr="006146D6" w:rsidRDefault="00E16F49" w:rsidP="00E16F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14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Postul de </w:t>
            </w:r>
            <w:r w:rsidRPr="00614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Conferențiar, poziţia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I</w:t>
            </w:r>
            <w:r w:rsidRPr="00614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/B/2</w:t>
            </w:r>
            <w:r w:rsidRPr="00614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are în componenţă:</w:t>
            </w:r>
          </w:p>
          <w:p w14:paraId="1A3FB571" w14:textId="225085C3" w:rsidR="00E16F49" w:rsidRPr="006146D6" w:rsidRDefault="00E16F49" w:rsidP="00E16F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14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- ore de curs la disciplin</w:t>
            </w:r>
            <w:r w:rsidR="005E5B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ele</w:t>
            </w:r>
            <w:r w:rsidRPr="00614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Tehnologia creșterii suinelor  - 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ore/săpt.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(anul III Zootehnie); Tehnologia creșterii suinelor</w:t>
            </w:r>
            <w:r w:rsidR="00BD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ore/săpt</w:t>
            </w:r>
            <w:r w:rsidR="00BD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(anul IV  Zootehnie), Sisteme de producție de carne </w:t>
            </w:r>
            <w:r w:rsidR="00BD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la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porc</w:t>
            </w:r>
            <w:r w:rsidR="00BD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ine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D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D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ore/săpt.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(an II MCAA), </w:t>
            </w:r>
            <w:r w:rsidR="009226BF" w:rsidRPr="007A3B57">
              <w:rPr>
                <w:rFonts w:ascii="Times New Roman" w:hAnsi="Times New Roman" w:cs="Times New Roman"/>
                <w:lang w:val="ro-RO"/>
              </w:rPr>
              <w:t xml:space="preserve">Animal </w:t>
            </w:r>
            <w:r w:rsidR="005E5B96">
              <w:rPr>
                <w:rFonts w:ascii="Times New Roman" w:hAnsi="Times New Roman" w:cs="Times New Roman"/>
                <w:lang w:val="ro-RO"/>
              </w:rPr>
              <w:t>b</w:t>
            </w:r>
            <w:r w:rsidR="009226BF" w:rsidRPr="007A3B57">
              <w:rPr>
                <w:rFonts w:ascii="Times New Roman" w:hAnsi="Times New Roman" w:cs="Times New Roman"/>
                <w:lang w:val="ro-RO"/>
              </w:rPr>
              <w:t xml:space="preserve">ehaviour and </w:t>
            </w:r>
            <w:r w:rsidR="005E5B96">
              <w:rPr>
                <w:rFonts w:ascii="Times New Roman" w:hAnsi="Times New Roman" w:cs="Times New Roman"/>
                <w:lang w:val="ro-RO"/>
              </w:rPr>
              <w:t>a</w:t>
            </w:r>
            <w:r w:rsidR="009226BF" w:rsidRPr="007A3B57">
              <w:rPr>
                <w:rFonts w:ascii="Times New Roman" w:hAnsi="Times New Roman" w:cs="Times New Roman"/>
                <w:lang w:val="ro-RO"/>
              </w:rPr>
              <w:t xml:space="preserve">nimal </w:t>
            </w:r>
            <w:r w:rsidR="005E5B96">
              <w:rPr>
                <w:rFonts w:ascii="Times New Roman" w:hAnsi="Times New Roman" w:cs="Times New Roman"/>
                <w:lang w:val="ro-RO"/>
              </w:rPr>
              <w:t>w</w:t>
            </w:r>
            <w:r w:rsidR="009226BF" w:rsidRPr="007A3B57">
              <w:rPr>
                <w:rFonts w:ascii="Times New Roman" w:hAnsi="Times New Roman" w:cs="Times New Roman"/>
                <w:lang w:val="ro-RO"/>
              </w:rPr>
              <w:t>elfare 1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-1</w:t>
            </w:r>
            <w:r w:rsidR="00BD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re/săpt.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(an I 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EHAI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), </w:t>
            </w:r>
            <w:r w:rsidR="009226BF" w:rsidRPr="007A3B57">
              <w:rPr>
                <w:rFonts w:ascii="Times New Roman" w:hAnsi="Times New Roman" w:cs="Times New Roman"/>
                <w:lang w:val="ro-RO"/>
              </w:rPr>
              <w:t>Zoonotic risk manageme</w:t>
            </w:r>
            <w:r w:rsidR="009226BF">
              <w:rPr>
                <w:rFonts w:ascii="Times New Roman" w:hAnsi="Times New Roman" w:cs="Times New Roman"/>
                <w:lang w:val="ro-RO"/>
              </w:rPr>
              <w:t>nt in human-animal interactions -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1,57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ore/săpt.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(an I EHAI).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  <w:p w14:paraId="19206EC5" w14:textId="7CD67435" w:rsidR="009226BF" w:rsidRPr="006146D6" w:rsidRDefault="00E16F49" w:rsidP="009226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033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ore de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seminar/</w:t>
            </w:r>
            <w:r w:rsidRPr="002033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lucrări practice la disciplin</w:t>
            </w:r>
            <w:r w:rsidR="005E5B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Sisteme de producție de carne </w:t>
            </w:r>
            <w:r w:rsidR="00BD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la porcine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BD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–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D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9226BF"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ore/săpt. 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(an II MCAA), </w:t>
            </w:r>
            <w:r w:rsidR="009226BF" w:rsidRPr="007A3B57">
              <w:rPr>
                <w:rFonts w:ascii="Times New Roman" w:hAnsi="Times New Roman" w:cs="Times New Roman"/>
                <w:lang w:val="ro-RO"/>
              </w:rPr>
              <w:t xml:space="preserve">Animal </w:t>
            </w:r>
            <w:r w:rsidR="002C6920">
              <w:rPr>
                <w:rFonts w:ascii="Times New Roman" w:hAnsi="Times New Roman" w:cs="Times New Roman"/>
                <w:lang w:val="ro-RO"/>
              </w:rPr>
              <w:t>b</w:t>
            </w:r>
            <w:r w:rsidR="009226BF" w:rsidRPr="007A3B57">
              <w:rPr>
                <w:rFonts w:ascii="Times New Roman" w:hAnsi="Times New Roman" w:cs="Times New Roman"/>
                <w:lang w:val="ro-RO"/>
              </w:rPr>
              <w:t xml:space="preserve">ehaviour and </w:t>
            </w:r>
            <w:r w:rsidR="002C6920">
              <w:rPr>
                <w:rFonts w:ascii="Times New Roman" w:hAnsi="Times New Roman" w:cs="Times New Roman"/>
                <w:lang w:val="ro-RO"/>
              </w:rPr>
              <w:t>a</w:t>
            </w:r>
            <w:r w:rsidR="009226BF" w:rsidRPr="007A3B57">
              <w:rPr>
                <w:rFonts w:ascii="Times New Roman" w:hAnsi="Times New Roman" w:cs="Times New Roman"/>
                <w:lang w:val="ro-RO"/>
              </w:rPr>
              <w:t xml:space="preserve">nimal </w:t>
            </w:r>
            <w:r w:rsidR="002C6920">
              <w:rPr>
                <w:rFonts w:ascii="Times New Roman" w:hAnsi="Times New Roman" w:cs="Times New Roman"/>
                <w:lang w:val="ro-RO"/>
              </w:rPr>
              <w:t>w</w:t>
            </w:r>
            <w:r w:rsidR="009226BF" w:rsidRPr="007A3B57">
              <w:rPr>
                <w:rFonts w:ascii="Times New Roman" w:hAnsi="Times New Roman" w:cs="Times New Roman"/>
                <w:lang w:val="ro-RO"/>
              </w:rPr>
              <w:t>elfare 1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-1</w:t>
            </w:r>
            <w:r w:rsidR="00BD3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88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o</w:t>
            </w:r>
            <w:r w:rsidR="009226BF"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re/săpt.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(an I EHAI), </w:t>
            </w:r>
            <w:r w:rsidR="009226BF" w:rsidRPr="007A3B57">
              <w:rPr>
                <w:rFonts w:ascii="Times New Roman" w:hAnsi="Times New Roman" w:cs="Times New Roman"/>
                <w:lang w:val="ro-RO"/>
              </w:rPr>
              <w:t>Zoonotic risk manageme</w:t>
            </w:r>
            <w:r w:rsidR="009226BF">
              <w:rPr>
                <w:rFonts w:ascii="Times New Roman" w:hAnsi="Times New Roman" w:cs="Times New Roman"/>
                <w:lang w:val="ro-RO"/>
              </w:rPr>
              <w:t>nt in human-animal interactions -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0,94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226BF"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ore/săpt.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2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(an I EHAI). </w:t>
            </w:r>
          </w:p>
          <w:p w14:paraId="0C463052" w14:textId="77777777" w:rsidR="00055CB6" w:rsidRDefault="00055CB6" w:rsidP="00E16F49">
            <w:pPr>
              <w:ind w:firstLine="487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14:paraId="7BB86877" w14:textId="2DAA0263" w:rsidR="00E16F49" w:rsidRDefault="00E16F49" w:rsidP="00E16F49">
            <w:pPr>
              <w:ind w:firstLine="487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C031E8">
              <w:rPr>
                <w:rFonts w:ascii="Times New Roman" w:hAnsi="Times New Roman" w:cs="Times New Roman"/>
                <w:color w:val="000000" w:themeColor="text1"/>
                <w:lang w:val="ro-RO"/>
              </w:rPr>
              <w:t>Postul de co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nferențiar vacant</w:t>
            </w:r>
            <w:r w:rsidR="005E5B96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poziţia I</w:t>
            </w:r>
            <w:r w:rsidR="004548AE">
              <w:rPr>
                <w:rFonts w:ascii="Times New Roman" w:hAnsi="Times New Roman" w:cs="Times New Roman"/>
                <w:color w:val="000000" w:themeColor="text1"/>
                <w:lang w:val="ro-RO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/B/2</w:t>
            </w:r>
            <w:r w:rsidR="00DC5276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Pr="00C031E8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prevăzut în Statul de Funcţii al Departamentului </w:t>
            </w:r>
            <w:r w:rsidR="00BD362E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II - </w:t>
            </w:r>
            <w:r w:rsidRPr="00C031E8">
              <w:rPr>
                <w:rFonts w:ascii="Times New Roman" w:hAnsi="Times New Roman" w:cs="Times New Roman"/>
                <w:color w:val="000000" w:themeColor="text1"/>
                <w:lang w:val="ro-RO"/>
              </w:rPr>
              <w:t>Ştii</w:t>
            </w:r>
            <w:r w:rsidR="004548AE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nţe </w:t>
            </w:r>
            <w:r w:rsidR="00BD362E">
              <w:rPr>
                <w:rFonts w:ascii="Times New Roman" w:hAnsi="Times New Roman" w:cs="Times New Roman"/>
                <w:color w:val="000000" w:themeColor="text1"/>
                <w:lang w:val="ro-RO"/>
              </w:rPr>
              <w:t>t</w:t>
            </w:r>
            <w:r w:rsidR="004548AE">
              <w:rPr>
                <w:rFonts w:ascii="Times New Roman" w:hAnsi="Times New Roman" w:cs="Times New Roman"/>
                <w:color w:val="000000" w:themeColor="text1"/>
                <w:lang w:val="ro-RO"/>
              </w:rPr>
              <w:t>ehnologice,</w:t>
            </w:r>
            <w:r w:rsidRPr="00C031E8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aprobat în anul universitar 202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3</w:t>
            </w:r>
            <w:r w:rsidRPr="00C031E8">
              <w:rPr>
                <w:rFonts w:ascii="Times New Roman" w:hAnsi="Times New Roman" w:cs="Times New Roman"/>
                <w:color w:val="000000" w:themeColor="text1"/>
                <w:lang w:val="ro-RO"/>
              </w:rPr>
              <w:t>–202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4</w:t>
            </w:r>
            <w:r w:rsidRPr="00C031E8">
              <w:rPr>
                <w:rFonts w:ascii="Times New Roman" w:hAnsi="Times New Roman" w:cs="Times New Roman"/>
                <w:color w:val="000000" w:themeColor="text1"/>
                <w:lang w:val="ro-RO"/>
              </w:rPr>
              <w:t>, conţine o normă de 13,</w:t>
            </w:r>
            <w:r w:rsidR="004548AE">
              <w:rPr>
                <w:rFonts w:ascii="Times New Roman" w:hAnsi="Times New Roman" w:cs="Times New Roman"/>
                <w:color w:val="000000" w:themeColor="text1"/>
                <w:lang w:val="ro-RO"/>
              </w:rPr>
              <w:t>2</w:t>
            </w:r>
            <w:r w:rsidRPr="00C031E8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 ore convenționale, asigurate cu </w:t>
            </w:r>
            <w:r w:rsidR="004548AE">
              <w:rPr>
                <w:rFonts w:ascii="Times New Roman" w:hAnsi="Times New Roman" w:cs="Times New Roman"/>
                <w:color w:val="000000" w:themeColor="text1"/>
                <w:lang w:val="ro-RO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0</w:t>
            </w:r>
            <w:r w:rsidRPr="00C031E8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de curs și </w:t>
            </w:r>
            <w:r w:rsidR="004548AE">
              <w:rPr>
                <w:rFonts w:ascii="Times New Roman" w:hAnsi="Times New Roman" w:cs="Times New Roman"/>
                <w:color w:val="000000" w:themeColor="text1"/>
                <w:lang w:val="ro-RO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4548AE">
              <w:rPr>
                <w:rFonts w:ascii="Times New Roman" w:hAnsi="Times New Roman" w:cs="Times New Roman"/>
                <w:color w:val="000000" w:themeColor="text1"/>
                <w:lang w:val="ro-RO"/>
              </w:rPr>
              <w:t>6</w:t>
            </w:r>
            <w:r w:rsidRPr="00C031E8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 ore 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>seminar/</w:t>
            </w:r>
            <w:r w:rsidRPr="00C031E8">
              <w:rPr>
                <w:rFonts w:ascii="Times New Roman" w:hAnsi="Times New Roman" w:cs="Times New Roman"/>
                <w:color w:val="000000" w:themeColor="text1"/>
                <w:lang w:val="ro-RO"/>
              </w:rPr>
              <w:t>lucrări practice.</w:t>
            </w:r>
          </w:p>
          <w:p w14:paraId="6C8CA3A6" w14:textId="1B3A56E1" w:rsidR="00E16F49" w:rsidRPr="00F80A1C" w:rsidRDefault="00E16F49" w:rsidP="00577439">
            <w:pPr>
              <w:ind w:firstLine="4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Cursurile menționate mai sus au </w:t>
            </w:r>
            <w:r w:rsidR="004E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ca </w:t>
            </w:r>
            <w:r w:rsidR="004E6CBF"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obiectiv</w:t>
            </w:r>
            <w:r w:rsidR="004E6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principal obiectiv dobândirea de către studenți  a unor cunoștințe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care să contribuie la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ormarea de specialiști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cu abilități în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descrierea şi utilizarea conceptelor, teo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riilor şi metodelor de bază din domeniul producțilei suinicole, a bunăstării animale și a riscului zoonotic în zootehnie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. Acestea contribuie la 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formarea de competențe și abilități practice în aco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rd 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cu 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dinamica domeniului zootehnic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cu aplicabilitate în 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managementul producției cărnii de porc și 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exploatarea utilajelor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și instalațiilor afernete fermelor suinicole;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în 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privința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explicării şi interpretării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conceptelor, metodelor </w:t>
            </w:r>
            <w:r w:rsidR="00AF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 modelelor inginere</w:t>
            </w:r>
            <w:r w:rsidR="00AF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ti de bază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în probleme de exploatare a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materialului biologic animal; a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naliza critică, evaluarea caracteristicilor, performan</w:t>
            </w:r>
            <w:r w:rsidR="00AF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ț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elor şi limitelor  unor procese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tehnologice/ manageriale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din domeniul 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zootehniei aplicate</w:t>
            </w:r>
            <w:r w:rsidRPr="00912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Pe lângă cunoștințele tehnice, aceste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elemente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contribuie la formarea specialiștilor din domeniul 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zootehnic</w:t>
            </w:r>
            <w:r w:rsidRPr="00F8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în ceea ce privește</w:t>
            </w:r>
            <w:r w:rsidRPr="00F8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aspectele teoretice și aplicative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ale 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cunoa</w:t>
            </w:r>
            <w:r w:rsidR="00AF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terii comportamentului animal în contextul</w:t>
            </w:r>
            <w:r w:rsidRPr="00F8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agro-industrial, cunoașterea bazelor </w:t>
            </w:r>
            <w:r w:rsidR="00454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teoretice ale evaluării și aplicării principiilor de bunăstare animală în ferme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;</w:t>
            </w:r>
            <w:r w:rsidRPr="00F8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cunoașterea şi utilizarea corespunzătoare a indicator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ilor de evaluare a riscului zoonotic î</w:t>
            </w:r>
            <w:r w:rsid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relația om – animal;</w:t>
            </w:r>
            <w:r w:rsidRPr="00F8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planificarea şi desfăşurarea 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cercetărilor în domeniul zootehnic; dezvoltarea </w:t>
            </w:r>
            <w:r w:rsidRPr="00F8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deprinderi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lor</w:t>
            </w:r>
            <w:r w:rsidRPr="00F8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de</w:t>
            </w:r>
            <w:r w:rsidRPr="00F8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a recurge la noţiuni şi principii teoretice în abordarea problemelor practice 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conexe producției cărnii de porc și a bunăstarii animale în fermele zootehnice</w:t>
            </w:r>
            <w:r w:rsidRPr="00F80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</w:tr>
      <w:tr w:rsidR="00E16F49" w14:paraId="7B390A73" w14:textId="77777777" w:rsidTr="00E16F49">
        <w:tc>
          <w:tcPr>
            <w:tcW w:w="2123" w:type="dxa"/>
            <w:vMerge/>
            <w:vAlign w:val="center"/>
          </w:tcPr>
          <w:p w14:paraId="422230C5" w14:textId="77777777" w:rsidR="00E16F49" w:rsidRDefault="00E16F49" w:rsidP="00E16F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4B5BB40" w14:textId="77777777" w:rsidR="00E16F49" w:rsidRPr="009C737C" w:rsidRDefault="00E16F49" w:rsidP="00E16F4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ADD5D3E" w14:textId="77777777" w:rsidR="008945D6" w:rsidRDefault="00577439" w:rsidP="008945D6">
            <w:pPr>
              <w:tabs>
                <w:tab w:val="left" w:pos="487"/>
              </w:tabs>
              <w:spacing w:after="200" w:line="276" w:lineRule="auto"/>
              <w:ind w:firstLine="4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position of </w:t>
            </w:r>
            <w:r w:rsidRPr="005774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Associate professor, position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5774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I/B/2</w:t>
            </w:r>
            <w:r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consists of:</w:t>
            </w:r>
          </w:p>
          <w:p w14:paraId="594EE8F1" w14:textId="61604B98" w:rsidR="00577439" w:rsidRPr="008945D6" w:rsidRDefault="008945D6" w:rsidP="008945D6">
            <w:pPr>
              <w:tabs>
                <w:tab w:val="left" w:pos="487"/>
              </w:tabs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77439" w:rsidRPr="005774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lecture hours for the following subjects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Swine production technology -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hours/week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</w:t>
            </w:r>
            <w:r w:rsidR="00577439" w:rsidRPr="00FB3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 Animal sciences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Swine production technology -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hours/week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</w:t>
            </w:r>
            <w:r w:rsidR="00577439" w:rsidRPr="00FB3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 Animal sciences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Pork production systems 2</w:t>
            </w:r>
            <w:r w:rsidR="00850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hours/week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</w:t>
            </w:r>
            <w:r w:rsidR="00577439" w:rsidRPr="00FB3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 MCAA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577439" w:rsidRPr="007A3B57">
              <w:rPr>
                <w:rFonts w:ascii="Times New Roman" w:hAnsi="Times New Roman" w:cs="Times New Roman"/>
                <w:lang w:val="ro-RO"/>
              </w:rPr>
              <w:t>Animal Behaviour and Animal Welfare 1</w:t>
            </w:r>
            <w:r w:rsidR="0057743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-1</w:t>
            </w:r>
            <w:r w:rsidR="00850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57 hours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/week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(1</w:t>
            </w:r>
            <w:r w:rsidR="00327FDE" w:rsidRPr="00FB3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st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year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EHAI), </w:t>
            </w:r>
            <w:r w:rsidR="00577439" w:rsidRPr="007A3B57">
              <w:rPr>
                <w:rFonts w:ascii="Times New Roman" w:hAnsi="Times New Roman" w:cs="Times New Roman"/>
                <w:lang w:val="ro-RO"/>
              </w:rPr>
              <w:t>Zoonotic risk manageme</w:t>
            </w:r>
            <w:r w:rsidR="00577439">
              <w:rPr>
                <w:rFonts w:ascii="Times New Roman" w:hAnsi="Times New Roman" w:cs="Times New Roman"/>
                <w:lang w:val="ro-RO"/>
              </w:rPr>
              <w:t>nt in human-animal interactions -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1,57 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hours/week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(1</w:t>
            </w:r>
            <w:r w:rsidR="00327FDE" w:rsidRPr="00FB3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st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year</w:t>
            </w:r>
            <w:r w:rsid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EHAI). </w:t>
            </w:r>
          </w:p>
          <w:p w14:paraId="434B4216" w14:textId="4D625813" w:rsidR="00327FDE" w:rsidRPr="006146D6" w:rsidRDefault="00577439" w:rsidP="00327F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774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seminar/ laboratory work hours for the following subjects</w:t>
            </w:r>
            <w:r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Pork production systems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AF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–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F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hours/week</w:t>
            </w:r>
            <w:r w:rsidR="00327FDE"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(2</w:t>
            </w:r>
            <w:r w:rsidR="00327FDE" w:rsidRPr="00AF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nd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year MCAA), </w:t>
            </w:r>
            <w:r w:rsidR="00327FDE" w:rsidRPr="007A3B57">
              <w:rPr>
                <w:rFonts w:ascii="Times New Roman" w:hAnsi="Times New Roman" w:cs="Times New Roman"/>
                <w:lang w:val="ro-RO"/>
              </w:rPr>
              <w:t xml:space="preserve">Animal </w:t>
            </w:r>
            <w:r w:rsidR="00AF52A8">
              <w:rPr>
                <w:rFonts w:ascii="Times New Roman" w:hAnsi="Times New Roman" w:cs="Times New Roman"/>
                <w:lang w:val="ro-RO"/>
              </w:rPr>
              <w:t>b</w:t>
            </w:r>
            <w:r w:rsidR="00327FDE" w:rsidRPr="007A3B57">
              <w:rPr>
                <w:rFonts w:ascii="Times New Roman" w:hAnsi="Times New Roman" w:cs="Times New Roman"/>
                <w:lang w:val="ro-RO"/>
              </w:rPr>
              <w:t xml:space="preserve">ehaviour and </w:t>
            </w:r>
            <w:r w:rsidR="00AF52A8">
              <w:rPr>
                <w:rFonts w:ascii="Times New Roman" w:hAnsi="Times New Roman" w:cs="Times New Roman"/>
                <w:lang w:val="ro-RO"/>
              </w:rPr>
              <w:t>a</w:t>
            </w:r>
            <w:r w:rsidR="00327FDE" w:rsidRPr="007A3B57">
              <w:rPr>
                <w:rFonts w:ascii="Times New Roman" w:hAnsi="Times New Roman" w:cs="Times New Roman"/>
                <w:lang w:val="ro-RO"/>
              </w:rPr>
              <w:t xml:space="preserve">nimal </w:t>
            </w:r>
            <w:r w:rsidR="00AF52A8">
              <w:rPr>
                <w:rFonts w:ascii="Times New Roman" w:hAnsi="Times New Roman" w:cs="Times New Roman"/>
                <w:lang w:val="ro-RO"/>
              </w:rPr>
              <w:t>w</w:t>
            </w:r>
            <w:r w:rsidR="00327FDE" w:rsidRPr="007A3B57">
              <w:rPr>
                <w:rFonts w:ascii="Times New Roman" w:hAnsi="Times New Roman" w:cs="Times New Roman"/>
                <w:lang w:val="ro-RO"/>
              </w:rPr>
              <w:t>elfare 1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-1</w:t>
            </w:r>
            <w:r w:rsidR="00AF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88 hours/week (1</w:t>
            </w:r>
            <w:r w:rsidR="00327FDE" w:rsidRPr="002C6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st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year EHAI), </w:t>
            </w:r>
            <w:r w:rsidR="00327FDE" w:rsidRPr="007A3B57">
              <w:rPr>
                <w:rFonts w:ascii="Times New Roman" w:hAnsi="Times New Roman" w:cs="Times New Roman"/>
                <w:lang w:val="ro-RO"/>
              </w:rPr>
              <w:t>Zoonotic risk manageme</w:t>
            </w:r>
            <w:r w:rsidR="00327FDE">
              <w:rPr>
                <w:rFonts w:ascii="Times New Roman" w:hAnsi="Times New Roman" w:cs="Times New Roman"/>
                <w:lang w:val="ro-RO"/>
              </w:rPr>
              <w:t>nt in human-animal interactions -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0,94 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hours/week 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(1</w:t>
            </w:r>
            <w:r w:rsidR="00327FDE" w:rsidRPr="00AF5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o-RO"/>
              </w:rPr>
              <w:t>st</w:t>
            </w:r>
            <w:r w:rsidR="00327F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year EHAI). </w:t>
            </w:r>
          </w:p>
          <w:p w14:paraId="39332C58" w14:textId="77777777" w:rsidR="00E16F49" w:rsidRPr="00BF7FA5" w:rsidRDefault="00327FDE" w:rsidP="00E000C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courses mentioned above are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aim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 at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enabling students to acquire knowledge and skills in describing and using basic concepts, theories, and methods in the operation and management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infrastructure and production capabilities in swine production systems and their relationship with animal health and welfare. Courses and seminars should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contribute to the development of abilities and practical skills 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 the dynamics of the animal husbandry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field, with applicability in the operation and management of machinery</w:t>
            </w:r>
            <w:r w:rsidR="00712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equipment 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the </w:t>
            </w:r>
            <w:r w:rsidR="00712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pork production facilities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This</w:t>
            </w:r>
            <w:r w:rsidR="00712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would include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explaining and interpreting fundamental engineering concepts, methods, and models related to </w:t>
            </w:r>
            <w:r w:rsidR="00712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swine farming capabilities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operation </w:t>
            </w:r>
            <w:r w:rsidR="00712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management;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critical analysis, evaluating the characteristics, performance, and limitation</w:t>
            </w:r>
            <w:r w:rsidR="00712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of processes and technologies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2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applied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the</w:t>
            </w:r>
            <w:r w:rsidR="00712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field of the commercial and non-commercial pig rearing systems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In addition to tec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hnical knowledge, these courses and practical works are intended to 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contribute to the education of specialists in the 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animal sciences 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regarding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theoretical an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 practical aspects of the animal behavior knowledge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the context of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 sustainability of the livestock 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settings. 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 would include as well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understanding the theoretical found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ations of animal welfare and zoonotic risks;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proper use of 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and management based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indicators and functions, planning and conducting research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the animal science field;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developing the ability to apply theoretical pr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inciples to practical 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</w:t>
            </w:r>
            <w:r w:rsidR="00E000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connected to animal health and welfare within swine production systems and beyond</w:t>
            </w:r>
            <w:r w:rsidR="00577439" w:rsidRPr="0057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16F49" w14:paraId="7537EA7A" w14:textId="77777777" w:rsidTr="00E16F49">
        <w:tc>
          <w:tcPr>
            <w:tcW w:w="2123" w:type="dxa"/>
            <w:vMerge w:val="restart"/>
            <w:vAlign w:val="center"/>
          </w:tcPr>
          <w:p w14:paraId="5652DFDA" w14:textId="77777777" w:rsidR="00E16F49" w:rsidRDefault="00E16F49" w:rsidP="00E16F4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14:paraId="4462949F" w14:textId="77777777" w:rsidR="00E16F49" w:rsidRPr="009C737C" w:rsidRDefault="00E16F49" w:rsidP="00E16F4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4EC7D38" w14:textId="77777777" w:rsidR="008945D6" w:rsidRPr="00203371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Pregătirea activităților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didactice;</w:t>
            </w:r>
          </w:p>
          <w:p w14:paraId="4F8C7E92" w14:textId="4640E082" w:rsidR="008945D6" w:rsidRPr="00203371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Evaluare:</w:t>
            </w:r>
            <w:r w:rsidR="00850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v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erificări, lucrări și teste;</w:t>
            </w:r>
          </w:p>
          <w:p w14:paraId="5BE08DD7" w14:textId="77777777" w:rsidR="008945D6" w:rsidRPr="00203371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Elaborarea materialelor didactice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(materiale audio-vizuale, PPT)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;</w:t>
            </w:r>
          </w:p>
          <w:p w14:paraId="50AE5309" w14:textId="77777777" w:rsidR="008945D6" w:rsidRPr="00203371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Elaborarea fişelor disciplinelor;</w:t>
            </w:r>
          </w:p>
          <w:p w14:paraId="4AB4699E" w14:textId="77777777" w:rsidR="008945D6" w:rsidRPr="00203371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Îndrumarea proiectelor de licență/disertație;</w:t>
            </w:r>
          </w:p>
          <w:p w14:paraId="0644BB14" w14:textId="77777777" w:rsidR="008945D6" w:rsidRPr="00203371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Consultaţii pentru studenţi şi alţi beneficiari;</w:t>
            </w:r>
          </w:p>
          <w:p w14:paraId="15C9983A" w14:textId="77777777" w:rsidR="008945D6" w:rsidRPr="00203371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lastRenderedPageBreak/>
              <w:t>Activitatea de cercetare științifică;</w:t>
            </w:r>
          </w:p>
          <w:p w14:paraId="71E1B81E" w14:textId="77777777" w:rsidR="008945D6" w:rsidRPr="00203371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Îndrumarea practică de specialitate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– în laborator și ferme</w:t>
            </w: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;</w:t>
            </w:r>
          </w:p>
          <w:p w14:paraId="7B6148F0" w14:textId="77777777" w:rsidR="008945D6" w:rsidRPr="00203371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Participarea la manifestări științifice;</w:t>
            </w:r>
          </w:p>
          <w:p w14:paraId="5E380AB5" w14:textId="77777777" w:rsidR="00E16F49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Alte activități pentru pregătirea practică și teoretică a studenților.</w:t>
            </w:r>
          </w:p>
          <w:p w14:paraId="26FFB4C5" w14:textId="77777777" w:rsidR="00927F62" w:rsidRPr="00927F62" w:rsidRDefault="00927F62" w:rsidP="00927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27F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Participare la activităţile administrative, de învăţământ, de consultanţă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 de cercetare ale comunității academice</w:t>
            </w:r>
            <w:r w:rsidRPr="00927F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AC6BC70" w14:textId="77777777" w:rsidR="00927F62" w:rsidRDefault="00927F62" w:rsidP="00927F6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27F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 de promovare şi legătura cu mediul economic;</w:t>
            </w:r>
          </w:p>
        </w:tc>
      </w:tr>
      <w:tr w:rsidR="00E16F49" w14:paraId="26F1E9CA" w14:textId="77777777" w:rsidTr="00E16F49">
        <w:tc>
          <w:tcPr>
            <w:tcW w:w="2123" w:type="dxa"/>
            <w:vMerge/>
            <w:vAlign w:val="center"/>
          </w:tcPr>
          <w:p w14:paraId="7D2B49B2" w14:textId="77777777" w:rsidR="00E16F49" w:rsidRDefault="00E16F49" w:rsidP="00E16F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0B729C7" w14:textId="77777777" w:rsidR="00E16F49" w:rsidRPr="009C737C" w:rsidRDefault="00E16F49" w:rsidP="00E16F4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DCA715E" w14:textId="77777777" w:rsidR="008945D6" w:rsidRPr="00847840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Preparing teaching activities;</w:t>
            </w:r>
          </w:p>
          <w:p w14:paraId="2A6BCDDC" w14:textId="77777777" w:rsidR="008945D6" w:rsidRPr="00847840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testing (periodical checks, reports and quizzes);</w:t>
            </w:r>
          </w:p>
          <w:p w14:paraId="04C5446F" w14:textId="77777777" w:rsidR="008945D6" w:rsidRPr="00847840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Development of teaching materials;</w:t>
            </w:r>
          </w:p>
          <w:p w14:paraId="1EDF0771" w14:textId="77777777" w:rsidR="008945D6" w:rsidRPr="00847840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Elaboration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study progra</w:t>
            </w: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 syllabus;</w:t>
            </w:r>
          </w:p>
          <w:p w14:paraId="6D2D4337" w14:textId="77777777" w:rsidR="008945D6" w:rsidRPr="00847840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Guidance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bachelor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dissertation thesis;</w:t>
            </w:r>
          </w:p>
          <w:p w14:paraId="7C789046" w14:textId="77777777" w:rsidR="008945D6" w:rsidRPr="00847840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Mentoring of student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43B641" w14:textId="77777777" w:rsidR="008945D6" w:rsidRPr="00847840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Extension services for industry and other beneficiaries;</w:t>
            </w:r>
          </w:p>
          <w:p w14:paraId="18B3B9F3" w14:textId="77777777" w:rsidR="008945D6" w:rsidRPr="00847840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Scientific research;</w:t>
            </w:r>
          </w:p>
          <w:p w14:paraId="41F16D0E" w14:textId="77777777" w:rsidR="008945D6" w:rsidRPr="00847840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Guidance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p</w:t>
            </w: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ractical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works in the laboratory and farms</w:t>
            </w: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5F17A64" w14:textId="77777777" w:rsidR="008945D6" w:rsidRDefault="008945D6" w:rsidP="008945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Participation in scientific events;</w:t>
            </w:r>
          </w:p>
          <w:p w14:paraId="7BF13307" w14:textId="77777777" w:rsidR="00927F62" w:rsidRPr="00927F62" w:rsidRDefault="00927F62" w:rsidP="00927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62">
              <w:rPr>
                <w:rFonts w:ascii="Times New Roman" w:hAnsi="Times New Roman"/>
                <w:sz w:val="24"/>
                <w:szCs w:val="24"/>
              </w:rPr>
              <w:t>Involvement in administrative, teaching, assistance and research activiti</w:t>
            </w:r>
            <w:r>
              <w:rPr>
                <w:rFonts w:ascii="Times New Roman" w:hAnsi="Times New Roman"/>
                <w:sz w:val="24"/>
                <w:szCs w:val="24"/>
              </w:rPr>
              <w:t>es of the academic community</w:t>
            </w:r>
            <w:r w:rsidRPr="00927F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3F988A" w14:textId="77777777" w:rsidR="00927F62" w:rsidRPr="00927F62" w:rsidRDefault="00927F62" w:rsidP="00894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62">
              <w:rPr>
                <w:rFonts w:ascii="Times New Roman" w:hAnsi="Times New Roman"/>
                <w:sz w:val="24"/>
                <w:szCs w:val="24"/>
              </w:rPr>
              <w:t>Promoting activities and connections with the economic environment;</w:t>
            </w:r>
          </w:p>
          <w:p w14:paraId="75CBCFDB" w14:textId="77777777" w:rsidR="00E16F49" w:rsidRDefault="008945D6" w:rsidP="008945D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27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 activities for the practical and theoretical training of students.</w:t>
            </w:r>
          </w:p>
        </w:tc>
      </w:tr>
      <w:tr w:rsidR="00E16F49" w14:paraId="2F53C808" w14:textId="77777777" w:rsidTr="00E16F49">
        <w:trPr>
          <w:trHeight w:val="366"/>
        </w:trPr>
        <w:tc>
          <w:tcPr>
            <w:tcW w:w="2123" w:type="dxa"/>
            <w:vMerge w:val="restart"/>
            <w:vAlign w:val="center"/>
          </w:tcPr>
          <w:p w14:paraId="29A2AD25" w14:textId="77777777" w:rsidR="00E16F49" w:rsidRDefault="00E16F49" w:rsidP="00E16F4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60D93836" w14:textId="77777777" w:rsidR="00E16F49" w:rsidRPr="009C737C" w:rsidRDefault="00E16F49" w:rsidP="00E16F4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84E4C4F" w14:textId="77777777" w:rsidR="001D653A" w:rsidRPr="00186DC7" w:rsidRDefault="001D653A" w:rsidP="001D653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86DC7">
              <w:rPr>
                <w:rFonts w:ascii="Times New Roman" w:hAnsi="Times New Roman" w:cs="Times New Roman"/>
                <w:b/>
                <w:lang w:val="ro-RO"/>
              </w:rPr>
              <w:t>Tehnologia creșterii suinelor (anul III)</w:t>
            </w:r>
          </w:p>
          <w:p w14:paraId="3ED21A43" w14:textId="41F1B058" w:rsidR="001D653A" w:rsidRPr="00186DC7" w:rsidRDefault="001D653A" w:rsidP="001D653A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186DC7">
              <w:rPr>
                <w:rFonts w:ascii="Times New Roman" w:hAnsi="Times New Roman"/>
                <w:lang w:val="ro-RO"/>
              </w:rPr>
              <w:t>Rolul sectorului producției cărnii de porc în context global și național</w:t>
            </w:r>
            <w:r w:rsidR="00850DDF">
              <w:rPr>
                <w:rFonts w:ascii="Times New Roman" w:hAnsi="Times New Roman"/>
                <w:lang w:val="ro-RO"/>
              </w:rPr>
              <w:t>;</w:t>
            </w:r>
          </w:p>
          <w:p w14:paraId="58A4351C" w14:textId="49BD0997" w:rsidR="00850DDF" w:rsidRPr="00186DC7" w:rsidRDefault="001D653A" w:rsidP="001D653A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186DC7">
              <w:rPr>
                <w:rFonts w:ascii="Times New Roman" w:hAnsi="Times New Roman"/>
                <w:lang w:val="ro-RO"/>
              </w:rPr>
              <w:t>Sistematica zoologică, evolu</w:t>
            </w:r>
            <w:r w:rsidR="00AF52A8">
              <w:rPr>
                <w:rFonts w:ascii="Times New Roman" w:hAnsi="Times New Roman"/>
                <w:lang w:val="ro-RO"/>
              </w:rPr>
              <w:t>ț</w:t>
            </w:r>
            <w:r w:rsidRPr="00186DC7">
              <w:rPr>
                <w:rFonts w:ascii="Times New Roman" w:hAnsi="Times New Roman"/>
                <w:lang w:val="ro-RO"/>
              </w:rPr>
              <w:t>ia filogenetică și domesticirea suinelor</w:t>
            </w:r>
            <w:r w:rsidR="00850DDF">
              <w:rPr>
                <w:rFonts w:ascii="Times New Roman" w:hAnsi="Times New Roman"/>
                <w:lang w:val="ro-RO"/>
              </w:rPr>
              <w:t>;</w:t>
            </w:r>
          </w:p>
          <w:p w14:paraId="2DDAFA98" w14:textId="2F8A6762" w:rsidR="001D653A" w:rsidRPr="00186DC7" w:rsidRDefault="001D653A" w:rsidP="001D653A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186DC7">
              <w:rPr>
                <w:rFonts w:ascii="Times New Roman" w:hAnsi="Times New Roman"/>
                <w:lang w:val="it-IT"/>
              </w:rPr>
              <w:t>Particularități ale reproducţiei suinelor domestice</w:t>
            </w:r>
            <w:r w:rsidR="00850DDF">
              <w:rPr>
                <w:rFonts w:ascii="Times New Roman" w:hAnsi="Times New Roman"/>
                <w:lang w:val="it-IT"/>
              </w:rPr>
              <w:t>;</w:t>
            </w:r>
          </w:p>
          <w:p w14:paraId="44CC523D" w14:textId="65330455" w:rsidR="001D653A" w:rsidRPr="00186DC7" w:rsidRDefault="001D653A" w:rsidP="001D653A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186DC7">
              <w:rPr>
                <w:rFonts w:ascii="Times New Roman" w:hAnsi="Times New Roman"/>
                <w:lang w:val="it-IT"/>
              </w:rPr>
              <w:t>Genetica și ameliorarea suinelor</w:t>
            </w:r>
            <w:r w:rsidR="00850DDF">
              <w:rPr>
                <w:rFonts w:ascii="Times New Roman" w:hAnsi="Times New Roman"/>
                <w:lang w:val="it-IT"/>
              </w:rPr>
              <w:t>;</w:t>
            </w:r>
          </w:p>
          <w:p w14:paraId="6D7BD0C3" w14:textId="5E911A49" w:rsidR="001D653A" w:rsidRPr="00186DC7" w:rsidRDefault="001D653A" w:rsidP="001D653A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186DC7">
              <w:rPr>
                <w:rFonts w:ascii="Times New Roman" w:hAnsi="Times New Roman"/>
                <w:lang w:val="it-IT"/>
              </w:rPr>
              <w:t>Resurse pentru animale ameliorate genetic</w:t>
            </w:r>
            <w:r w:rsidR="00850DDF">
              <w:rPr>
                <w:rFonts w:ascii="Times New Roman" w:hAnsi="Times New Roman"/>
                <w:lang w:val="it-IT"/>
              </w:rPr>
              <w:t>;</w:t>
            </w:r>
          </w:p>
          <w:p w14:paraId="4204CA8A" w14:textId="7FAA45F2" w:rsidR="001D653A" w:rsidRPr="00186DC7" w:rsidRDefault="001D653A" w:rsidP="001D653A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186DC7">
              <w:rPr>
                <w:rFonts w:ascii="Times New Roman" w:hAnsi="Times New Roman"/>
                <w:lang w:val="it-IT"/>
              </w:rPr>
              <w:t>Fundamentele fiziologice ale cerințelor specifice de întreținere și îngrijire</w:t>
            </w:r>
            <w:r w:rsidR="00850DDF">
              <w:rPr>
                <w:rFonts w:ascii="Times New Roman" w:hAnsi="Times New Roman"/>
                <w:lang w:val="it-IT"/>
              </w:rPr>
              <w:t>;</w:t>
            </w:r>
            <w:r w:rsidRPr="00186DC7">
              <w:rPr>
                <w:rFonts w:ascii="Times New Roman" w:hAnsi="Times New Roman"/>
                <w:color w:val="FF0000"/>
                <w:lang w:val="it-IT"/>
              </w:rPr>
              <w:t xml:space="preserve"> </w:t>
            </w:r>
          </w:p>
          <w:p w14:paraId="4CDAFA28" w14:textId="424A568A" w:rsidR="001D653A" w:rsidRPr="00186DC7" w:rsidRDefault="001D653A" w:rsidP="001D653A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186DC7">
              <w:rPr>
                <w:rFonts w:ascii="Times New Roman" w:hAnsi="Times New Roman"/>
                <w:lang w:val="it-IT"/>
              </w:rPr>
              <w:t>Particularitățile digestiei și alimentația suinelor</w:t>
            </w:r>
            <w:r w:rsidR="00850DDF">
              <w:rPr>
                <w:rFonts w:ascii="Times New Roman" w:hAnsi="Times New Roman"/>
                <w:lang w:val="it-IT"/>
              </w:rPr>
              <w:t>;</w:t>
            </w:r>
          </w:p>
          <w:p w14:paraId="07BBAB33" w14:textId="77777777" w:rsidR="001D653A" w:rsidRPr="00186DC7" w:rsidRDefault="001D653A" w:rsidP="001D653A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186DC7">
              <w:rPr>
                <w:rFonts w:ascii="Times New Roman" w:hAnsi="Times New Roman"/>
                <w:lang w:val="it-IT"/>
              </w:rPr>
              <w:t>Afecțiunile cu impact economic major în suinicultură</w:t>
            </w:r>
          </w:p>
          <w:p w14:paraId="45A36EC3" w14:textId="09AA2319" w:rsidR="001D653A" w:rsidRPr="00186DC7" w:rsidRDefault="001D653A" w:rsidP="001D653A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186DC7">
              <w:rPr>
                <w:rFonts w:ascii="Times New Roman" w:hAnsi="Times New Roman"/>
                <w:lang w:val="it-IT"/>
              </w:rPr>
              <w:t>Elemente de comportament la suinele domestice și sălbatice</w:t>
            </w:r>
            <w:r w:rsidR="00850DDF">
              <w:rPr>
                <w:rFonts w:ascii="Times New Roman" w:hAnsi="Times New Roman"/>
                <w:lang w:val="it-IT"/>
              </w:rPr>
              <w:t>;</w:t>
            </w:r>
          </w:p>
          <w:p w14:paraId="29DD0143" w14:textId="5F111CD2" w:rsidR="001D653A" w:rsidRPr="00186DC7" w:rsidRDefault="001D653A" w:rsidP="001D653A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186DC7">
              <w:rPr>
                <w:rFonts w:ascii="Times New Roman" w:hAnsi="Times New Roman"/>
                <w:lang w:val="it-IT"/>
              </w:rPr>
              <w:t>Prevenția viciilor comportamentale ale suinelor</w:t>
            </w:r>
            <w:r w:rsidR="00850DDF">
              <w:rPr>
                <w:rFonts w:ascii="Times New Roman" w:hAnsi="Times New Roman"/>
                <w:lang w:val="it-IT"/>
              </w:rPr>
              <w:t>;</w:t>
            </w:r>
          </w:p>
          <w:p w14:paraId="1E8639B0" w14:textId="2E8B7A9C" w:rsidR="001D653A" w:rsidRPr="00186DC7" w:rsidRDefault="001D653A" w:rsidP="001D653A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186DC7">
              <w:rPr>
                <w:rFonts w:ascii="Times New Roman" w:hAnsi="Times New Roman"/>
                <w:lang w:val="it-IT"/>
              </w:rPr>
              <w:t xml:space="preserve">Elemente specifice bunăstării suinelor </w:t>
            </w:r>
            <w:r w:rsidRPr="00186DC7">
              <w:rPr>
                <w:rFonts w:ascii="Times New Roman" w:hAnsi="Times New Roman"/>
                <w:lang w:val="ro-RO"/>
              </w:rPr>
              <w:t>în diferitele sisteme de producție</w:t>
            </w:r>
            <w:r w:rsidR="00850DDF">
              <w:rPr>
                <w:rFonts w:ascii="Times New Roman" w:hAnsi="Times New Roman"/>
                <w:lang w:val="ro-RO"/>
              </w:rPr>
              <w:t>.</w:t>
            </w:r>
          </w:p>
          <w:p w14:paraId="1E5FE051" w14:textId="77777777" w:rsidR="002A1CD8" w:rsidRDefault="002A1CD8" w:rsidP="001D653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5F2D52EC" w14:textId="77777777" w:rsidR="001D653A" w:rsidRPr="00186DC7" w:rsidRDefault="001D653A" w:rsidP="001D653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86DC7">
              <w:rPr>
                <w:rFonts w:ascii="Times New Roman" w:hAnsi="Times New Roman" w:cs="Times New Roman"/>
                <w:b/>
                <w:lang w:val="ro-RO"/>
              </w:rPr>
              <w:t>Tehnologia creșterii suinelor (anul IV)</w:t>
            </w:r>
          </w:p>
          <w:p w14:paraId="68D31D38" w14:textId="37EB6FBD" w:rsidR="001D653A" w:rsidRPr="00186DC7" w:rsidRDefault="001D653A" w:rsidP="001D653A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Considerații generale asupra producției globale de carne de porc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614E65B" w14:textId="1FA0C0B8" w:rsidR="001D653A" w:rsidRPr="00186DC7" w:rsidRDefault="001D653A" w:rsidP="001D653A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Planificarea producției în ferma de porci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AD5F1F2" w14:textId="750E044B" w:rsidR="001D653A" w:rsidRPr="00186DC7" w:rsidRDefault="001D653A" w:rsidP="001D653A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Managementul efectivului de scrofițe pentru înlocuiri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CAFB64B" w14:textId="35C7ACF4" w:rsidR="001D653A" w:rsidRPr="00186DC7" w:rsidRDefault="001D653A" w:rsidP="001D653A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Managementul vierilor pentru reproducţie și impactul lor productiv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BF12BF1" w14:textId="4842E249" w:rsidR="001D653A" w:rsidRPr="00186DC7" w:rsidRDefault="001D653A" w:rsidP="001D653A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Managementul sectorului Montă-Gestație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E2FAE72" w14:textId="48EFD599" w:rsidR="001D653A" w:rsidRPr="00186DC7" w:rsidRDefault="001D653A" w:rsidP="001D653A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Managementul sectorului Maternitate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644027D" w14:textId="33E22892" w:rsidR="001D653A" w:rsidRPr="00186DC7" w:rsidRDefault="006E60E4" w:rsidP="001D653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Managementul sectorului Creșă și </w:t>
            </w:r>
            <w:r w:rsidR="001D653A" w:rsidRPr="00186DC7">
              <w:rPr>
                <w:rFonts w:ascii="Times New Roman" w:hAnsi="Times New Roman" w:cs="Times New Roman"/>
                <w:lang w:val="ro-RO"/>
              </w:rPr>
              <w:t>Finisare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A203C4C" w14:textId="063B48A7" w:rsidR="001D653A" w:rsidRPr="00186DC7" w:rsidRDefault="001D653A" w:rsidP="001D653A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Producția sustenabilă a cărnii de porc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  <w:r w:rsidRPr="00186DC7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1B5DCA4" w14:textId="2B5ED974" w:rsidR="001D653A" w:rsidRPr="00186DC7" w:rsidRDefault="001D653A" w:rsidP="001D653A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Biosecuritatea în fermele de suine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  <w:r w:rsidRPr="00186DC7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8DE5FCA" w14:textId="70C9061D" w:rsidR="001D653A" w:rsidRPr="00186DC7" w:rsidRDefault="001D653A" w:rsidP="001D653A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Bunăstarea suinelor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60D848D" w14:textId="6AFC719B" w:rsidR="001D653A" w:rsidRPr="00186DC7" w:rsidRDefault="001D653A" w:rsidP="001D653A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Sisteme și metode de evaluare a calității carcaselor și a cărnii de porc</w:t>
            </w:r>
            <w:r w:rsidR="00850DDF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FA2E997" w14:textId="77777777" w:rsidR="001D653A" w:rsidRPr="00186DC7" w:rsidRDefault="001D653A" w:rsidP="001D653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86DC7">
              <w:rPr>
                <w:rFonts w:ascii="Times New Roman" w:hAnsi="Times New Roman" w:cs="Times New Roman"/>
                <w:b/>
                <w:lang w:val="ro-RO"/>
              </w:rPr>
              <w:t xml:space="preserve">Bibliografie </w:t>
            </w:r>
          </w:p>
          <w:p w14:paraId="57E833ED" w14:textId="77777777" w:rsidR="001D653A" w:rsidRPr="00186DC7" w:rsidRDefault="001D653A" w:rsidP="001D653A">
            <w:pPr>
              <w:rPr>
                <w:rFonts w:ascii="Times New Roman" w:hAnsi="Times New Roman" w:cs="Times New Roman"/>
                <w:lang w:val="it-IT" w:eastAsia="zh-CN"/>
              </w:rPr>
            </w:pPr>
            <w:r w:rsidRPr="00186DC7">
              <w:rPr>
                <w:rFonts w:ascii="Times New Roman" w:hAnsi="Times New Roman" w:cs="Times New Roman"/>
                <w:lang w:val="it-IT" w:eastAsia="zh-CN"/>
              </w:rPr>
              <w:t>Cornoiu I., (2013) – Creşterea suinelor domestice, Ed. “Risoprint”, Cluj-Napoca</w:t>
            </w:r>
          </w:p>
          <w:p w14:paraId="021CDE7F" w14:textId="77777777" w:rsidR="001D653A" w:rsidRPr="00186DC7" w:rsidRDefault="001D653A" w:rsidP="001D653A">
            <w:pPr>
              <w:rPr>
                <w:rFonts w:ascii="Times New Roman" w:hAnsi="Times New Roman" w:cs="Times New Roman"/>
                <w:lang w:val="it-IT" w:eastAsia="zh-CN"/>
              </w:rPr>
            </w:pPr>
            <w:r w:rsidRPr="00186DC7">
              <w:rPr>
                <w:rFonts w:ascii="Times New Roman" w:hAnsi="Times New Roman" w:cs="Times New Roman"/>
                <w:lang w:val="it-IT" w:eastAsia="zh-CN"/>
              </w:rPr>
              <w:t>Dinu I., (2001) – Tratat de suinicultură,  Ed. Coral Sanivet, Bucureşti</w:t>
            </w:r>
          </w:p>
          <w:p w14:paraId="289067FC" w14:textId="77777777" w:rsidR="001D653A" w:rsidRPr="00186DC7" w:rsidRDefault="001D653A" w:rsidP="001D653A">
            <w:pPr>
              <w:rPr>
                <w:rFonts w:ascii="Times New Roman" w:hAnsi="Times New Roman" w:cs="Times New Roman"/>
                <w:lang w:val="it-IT" w:eastAsia="zh-CN"/>
              </w:rPr>
            </w:pPr>
            <w:r w:rsidRPr="00186DC7">
              <w:rPr>
                <w:rFonts w:ascii="Times New Roman" w:hAnsi="Times New Roman" w:cs="Times New Roman"/>
                <w:lang w:val="it-IT" w:eastAsia="zh-CN"/>
              </w:rPr>
              <w:t>Huțu I., Onan G.W. (2007) – Tehnologii alternative pentru creșterea porcilor, Ed. Mirton, Timisoara</w:t>
            </w:r>
          </w:p>
          <w:p w14:paraId="46F1EAB7" w14:textId="6993862D" w:rsidR="001D653A" w:rsidRPr="00186DC7" w:rsidRDefault="001D653A" w:rsidP="001D653A">
            <w:pPr>
              <w:rPr>
                <w:rFonts w:ascii="Times New Roman" w:hAnsi="Times New Roman" w:cs="Times New Roman"/>
                <w:lang w:eastAsia="zh-CN"/>
              </w:rPr>
            </w:pPr>
            <w:r w:rsidRPr="00186DC7">
              <w:rPr>
                <w:rFonts w:ascii="Times New Roman" w:hAnsi="Times New Roman" w:cs="Times New Roman"/>
                <w:lang w:val="it-IT" w:eastAsia="zh-CN"/>
              </w:rPr>
              <w:t>Huțu I. și col</w:t>
            </w:r>
            <w:r w:rsidR="00AF52A8">
              <w:rPr>
                <w:rFonts w:ascii="Times New Roman" w:hAnsi="Times New Roman" w:cs="Times New Roman"/>
                <w:lang w:val="it-IT" w:eastAsia="zh-CN"/>
              </w:rPr>
              <w:t>ab</w:t>
            </w:r>
            <w:r w:rsidRPr="00186DC7">
              <w:rPr>
                <w:rFonts w:ascii="Times New Roman" w:hAnsi="Times New Roman" w:cs="Times New Roman"/>
                <w:lang w:val="it-IT" w:eastAsia="zh-CN"/>
              </w:rPr>
              <w:t>. (2015) - T</w:t>
            </w:r>
            <w:r w:rsidRPr="00186DC7">
              <w:rPr>
                <w:rFonts w:ascii="Times New Roman" w:hAnsi="Times New Roman" w:cs="Times New Roman"/>
                <w:lang w:eastAsia="zh-CN"/>
              </w:rPr>
              <w:t>ehnologii zootehnice – lucrări practice (pp.XI-1 - XI-8.), Ed. Mirton Timisoara</w:t>
            </w:r>
          </w:p>
          <w:p w14:paraId="49C659DA" w14:textId="77777777" w:rsidR="001D653A" w:rsidRDefault="001D653A" w:rsidP="001D653A">
            <w:pPr>
              <w:rPr>
                <w:rFonts w:ascii="Times New Roman" w:hAnsi="Times New Roman" w:cs="Times New Roman"/>
                <w:lang w:val="it-IT" w:eastAsia="zh-CN"/>
              </w:rPr>
            </w:pPr>
            <w:r w:rsidRPr="00186DC7">
              <w:rPr>
                <w:rFonts w:ascii="Times New Roman" w:hAnsi="Times New Roman" w:cs="Times New Roman"/>
                <w:lang w:val="it-IT" w:eastAsia="zh-CN"/>
              </w:rPr>
              <w:t>Ladoși D., Ladoși I (2008) – Zootehnie specială aplicată, Ed. Risoprint, Cluj Napoca</w:t>
            </w:r>
          </w:p>
          <w:p w14:paraId="5971E533" w14:textId="77777777" w:rsidR="00EA3C16" w:rsidRDefault="00EA3C16" w:rsidP="00EA3C16">
            <w:pPr>
              <w:pStyle w:val="BodyText"/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>Popescu Silvana</w:t>
            </w:r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Bunăstarea animalelor de fermă. Editura Napoca Star, Cluj-Napoca, 2017.</w:t>
            </w:r>
          </w:p>
          <w:p w14:paraId="0172A9AD" w14:textId="77777777" w:rsidR="00927F62" w:rsidRPr="00944ED6" w:rsidRDefault="00927F62" w:rsidP="00927F62">
            <w:pPr>
              <w:jc w:val="both"/>
              <w:rPr>
                <w:rFonts w:ascii="Times New Roman" w:hAnsi="Times New Roman"/>
                <w:lang w:val="en-CA"/>
              </w:rPr>
            </w:pPr>
            <w:r w:rsidRPr="00944ED6">
              <w:rPr>
                <w:rFonts w:ascii="Times New Roman" w:hAnsi="Times New Roman"/>
              </w:rPr>
              <w:t>Welfare Quality® - Welfare Quality® assessment protocol for pigs. Welfare Quality® Consortium, Lelystad, Netherlands, 2009</w:t>
            </w:r>
            <w:r>
              <w:rPr>
                <w:rFonts w:ascii="Times New Roman" w:hAnsi="Times New Roman"/>
              </w:rPr>
              <w:t>.</w:t>
            </w:r>
          </w:p>
          <w:p w14:paraId="26E404A7" w14:textId="77777777" w:rsidR="00927F62" w:rsidRDefault="00927F62" w:rsidP="001D653A">
            <w:pPr>
              <w:rPr>
                <w:rFonts w:ascii="Times New Roman" w:hAnsi="Times New Roman" w:cs="Times New Roman"/>
                <w:lang w:val="it-IT" w:eastAsia="zh-CN"/>
              </w:rPr>
            </w:pPr>
          </w:p>
          <w:p w14:paraId="149333FE" w14:textId="77777777" w:rsidR="002A1CD8" w:rsidRPr="00186DC7" w:rsidRDefault="002A1CD8" w:rsidP="001D653A">
            <w:pPr>
              <w:rPr>
                <w:rFonts w:ascii="Times New Roman" w:hAnsi="Times New Roman" w:cs="Times New Roman"/>
                <w:lang w:val="ro-RO"/>
              </w:rPr>
            </w:pPr>
          </w:p>
          <w:p w14:paraId="6E3E5486" w14:textId="77777777" w:rsidR="001D653A" w:rsidRPr="00186DC7" w:rsidRDefault="001D653A" w:rsidP="001D653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86DC7">
              <w:rPr>
                <w:rFonts w:ascii="Times New Roman" w:hAnsi="Times New Roman" w:cs="Times New Roman"/>
                <w:b/>
                <w:lang w:val="ro-RO"/>
              </w:rPr>
              <w:t>Sisteme de producție de carne la porcine (MCAA anul II)</w:t>
            </w:r>
          </w:p>
          <w:p w14:paraId="683D988B" w14:textId="04091B0D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Situația curentă și perspectivele producției cărnii de porc în contextul comercial global, european și național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E11F878" w14:textId="1B5E8CB1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Principalele provocări în domeniul producției cărnii de porc și implicațiile acestora</w:t>
            </w:r>
            <w:r w:rsidR="00850DDF">
              <w:rPr>
                <w:rFonts w:ascii="Times New Roman" w:hAnsi="Times New Roman" w:cs="Times New Roman"/>
                <w:lang w:val="ro-RO"/>
              </w:rPr>
              <w:t>;</w:t>
            </w:r>
            <w:r w:rsidR="00F35E3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275E39E" w14:textId="0B30112E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Elemente privind legislația primară și secundară aplicabilă sectorului suin</w:t>
            </w:r>
            <w:r w:rsidR="00F35E3A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FA9FDEF" w14:textId="4E0FDA64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Tehnologii de perspectivă în creșterea și valorificarea producțiilor suinicole</w:t>
            </w:r>
            <w:r w:rsidR="00F35E3A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77FBC59" w14:textId="513A0F82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Costul de producție și controlul acestuia în exploatațiile suinicole</w:t>
            </w:r>
            <w:r w:rsidR="00F35E3A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A698C5B" w14:textId="3B71DE9F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Suinele și biotehnologiile viitorului</w:t>
            </w:r>
            <w:r w:rsidR="00F35E3A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E3A59B9" w14:textId="4D16A8D8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Ameliorarea asistată de markeri genetici și editarea genică</w:t>
            </w:r>
            <w:r w:rsidR="00E14F24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F90DFCF" w14:textId="74F671C5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Digitalizarea pe fluxul producției c</w:t>
            </w:r>
            <w:r w:rsidR="00E14F24">
              <w:rPr>
                <w:rFonts w:ascii="Times New Roman" w:hAnsi="Times New Roman" w:cs="Times New Roman"/>
                <w:lang w:val="ro-RO"/>
              </w:rPr>
              <w:t>ă</w:t>
            </w:r>
            <w:r w:rsidRPr="00186DC7">
              <w:rPr>
                <w:rFonts w:ascii="Times New Roman" w:hAnsi="Times New Roman" w:cs="Times New Roman"/>
                <w:lang w:val="ro-RO"/>
              </w:rPr>
              <w:t>rnii de porc</w:t>
            </w:r>
            <w:r w:rsidR="00E14F24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3E6B442" w14:textId="5B9A6B87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Conceptul ONE HEALH pe lanțul producțiilor suinicole</w:t>
            </w:r>
            <w:r w:rsidR="00E14F24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49E1A54" w14:textId="4E1BF84D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Producția cărnii de porc și schimbările climatice</w:t>
            </w:r>
            <w:r w:rsidR="00E14F24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064AD88" w14:textId="22118F25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Implicațiile dezvoltării producției de carne sintetică</w:t>
            </w:r>
            <w:r w:rsidR="00E14F24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16209E7" w14:textId="16AD4ADF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 xml:space="preserve">Conservarea biodiversității genului </w:t>
            </w:r>
            <w:r w:rsidRPr="00AF52A8">
              <w:rPr>
                <w:rFonts w:ascii="Times New Roman" w:hAnsi="Times New Roman" w:cs="Times New Roman"/>
                <w:i/>
                <w:iCs/>
                <w:lang w:val="ro-RO"/>
              </w:rPr>
              <w:t>SUS</w:t>
            </w:r>
            <w:r w:rsidR="00E14F24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922D868" w14:textId="4897FAFA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Prevenirea și combaterea epidemiilor în sectorul suin</w:t>
            </w:r>
            <w:r w:rsidR="00E14F24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8D4E06E" w14:textId="6860CBA0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Perspective în managementul substanțelor anti-microbiene în fermele</w:t>
            </w:r>
            <w:r w:rsidR="00E14F24">
              <w:rPr>
                <w:rFonts w:ascii="Times New Roman" w:hAnsi="Times New Roman" w:cs="Times New Roman"/>
                <w:lang w:val="ro-RO"/>
              </w:rPr>
              <w:t xml:space="preserve"> de</w:t>
            </w:r>
            <w:r w:rsidRPr="00186DC7">
              <w:rPr>
                <w:rFonts w:ascii="Times New Roman" w:hAnsi="Times New Roman" w:cs="Times New Roman"/>
                <w:lang w:val="ro-RO"/>
              </w:rPr>
              <w:t xml:space="preserve"> suine</w:t>
            </w:r>
            <w:r w:rsidR="00E14F24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9B29CDA" w14:textId="77777777" w:rsidR="00AD3B66" w:rsidRPr="00EA3C16" w:rsidRDefault="00AD3B66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EA3C16">
              <w:rPr>
                <w:rFonts w:ascii="Times New Roman" w:hAnsi="Times New Roman" w:cs="Times New Roman"/>
                <w:b/>
                <w:lang w:val="ro-RO"/>
              </w:rPr>
              <w:t>Bibliografie</w:t>
            </w:r>
          </w:p>
          <w:p w14:paraId="24381636" w14:textId="029FE4CA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Dinu I., (2001) – Tratat de suinicultură,  Ed. Coral Sanivet, Bucureşti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6B8E63E" w14:textId="4B18C477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Huțu I., Onan G.W. (2007) – Tehnologii alternative pentru creșterea porcilor, Ed. Mirton, Timisoara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E659D15" w14:textId="1035F415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Huțu I. și col</w:t>
            </w:r>
            <w:r w:rsidR="00AF52A8">
              <w:rPr>
                <w:rFonts w:ascii="Times New Roman" w:hAnsi="Times New Roman" w:cs="Times New Roman"/>
                <w:lang w:val="ro-RO"/>
              </w:rPr>
              <w:t>ab</w:t>
            </w:r>
            <w:r w:rsidRPr="00186DC7">
              <w:rPr>
                <w:rFonts w:ascii="Times New Roman" w:hAnsi="Times New Roman" w:cs="Times New Roman"/>
                <w:lang w:val="ro-RO"/>
              </w:rPr>
              <w:t>. (2015) - Tehnologii zootehnice – lucrări practice (pp.XI-1 - XI-8. Ed. Mirton, Timisoara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B481030" w14:textId="00E194DC" w:rsid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Ladoși D., Ladoși I (2008) – Zootehnie specială aplicată, Ed. Risoprint, Cluj Napoca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6A1C7F3" w14:textId="77777777" w:rsidR="00EA3C16" w:rsidRDefault="00EA3C16" w:rsidP="00EA3C16">
            <w:pPr>
              <w:pStyle w:val="BodyText"/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44ED6">
              <w:rPr>
                <w:rFonts w:ascii="Times New Roman" w:hAnsi="Times New Roman" w:cs="Times New Roman"/>
                <w:lang w:val="pt-BR"/>
              </w:rPr>
              <w:t>Popescu Silvana</w:t>
            </w:r>
            <w:r w:rsidRPr="00944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Bunăstarea animalelor de fermă. Editura Napoca Star, Cluj-Napoca, 2017.</w:t>
            </w:r>
          </w:p>
          <w:p w14:paraId="078065D6" w14:textId="77777777" w:rsidR="00EA3C16" w:rsidRPr="00944ED6" w:rsidRDefault="00EA3C16" w:rsidP="00EA3C16">
            <w:pPr>
              <w:jc w:val="both"/>
              <w:rPr>
                <w:rFonts w:ascii="Times New Roman" w:hAnsi="Times New Roman"/>
                <w:lang w:val="en-CA"/>
              </w:rPr>
            </w:pPr>
            <w:r w:rsidRPr="00944ED6">
              <w:rPr>
                <w:rFonts w:ascii="Times New Roman" w:hAnsi="Times New Roman"/>
              </w:rPr>
              <w:t>Welfare Quality® - Welfare Quality® assessment protocol for pigs. Welfare Quality® Consortium, Lelystad, Netherlands, 2009</w:t>
            </w:r>
            <w:r>
              <w:rPr>
                <w:rFonts w:ascii="Times New Roman" w:hAnsi="Times New Roman"/>
              </w:rPr>
              <w:t>.</w:t>
            </w:r>
          </w:p>
          <w:p w14:paraId="63CF6AD4" w14:textId="77777777" w:rsidR="00AD3B66" w:rsidRPr="00186DC7" w:rsidRDefault="00EA3C16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</w:t>
            </w:r>
            <w:r w:rsidR="00AD3B66" w:rsidRPr="00186DC7">
              <w:rPr>
                <w:rFonts w:ascii="Times New Roman" w:hAnsi="Times New Roman" w:cs="Times New Roman"/>
                <w:lang w:val="ro-RO"/>
              </w:rPr>
              <w:t>olecția revistei Ferma – 2000 – 2023</w:t>
            </w:r>
          </w:p>
          <w:p w14:paraId="274227AD" w14:textId="77777777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 xml:space="preserve">Colecția revistei on-line Pig Progress - https://www.pigprogress.net/ </w:t>
            </w:r>
          </w:p>
          <w:p w14:paraId="2FF8D777" w14:textId="77777777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 xml:space="preserve">Colecția Blog-ului: https://www.pig333.com/ </w:t>
            </w:r>
          </w:p>
          <w:p w14:paraId="786EABDF" w14:textId="77777777" w:rsidR="00AD3B66" w:rsidRPr="00186DC7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Colecția revistei on-line The pig site - https://www.thepigsite.com/</w:t>
            </w:r>
          </w:p>
          <w:p w14:paraId="48C47A54" w14:textId="77777777" w:rsidR="002A1CD8" w:rsidRDefault="002A1CD8" w:rsidP="00BF6CE2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3495CD25" w14:textId="24FCD4A9" w:rsidR="00186DC7" w:rsidRDefault="001D653A" w:rsidP="00BF6CE2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86DC7">
              <w:rPr>
                <w:rFonts w:ascii="Times New Roman" w:hAnsi="Times New Roman" w:cs="Times New Roman"/>
                <w:b/>
                <w:lang w:val="ro-RO"/>
              </w:rPr>
              <w:t xml:space="preserve">Animal Behaviour and Animal Welfare 1 (EHAI </w:t>
            </w:r>
            <w:r w:rsidR="00AF52A8">
              <w:rPr>
                <w:rFonts w:ascii="Times New Roman" w:hAnsi="Times New Roman" w:cs="Times New Roman"/>
                <w:b/>
                <w:lang w:val="ro-RO"/>
              </w:rPr>
              <w:t>I</w:t>
            </w:r>
            <w:r w:rsidRPr="00186DC7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71EBDC1B" w14:textId="3862C386" w:rsidR="00BF6CE2" w:rsidRPr="00186DC7" w:rsidRDefault="00186DC7" w:rsidP="00BF6CE2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Comportamentul și bun</w:t>
            </w:r>
            <w:r w:rsidR="00AF52A8">
              <w:rPr>
                <w:rFonts w:ascii="Times New Roman" w:hAnsi="Times New Roman" w:cs="Times New Roman"/>
                <w:b/>
                <w:lang w:val="ro-RO"/>
              </w:rPr>
              <w:t>ă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starea animalelor 1 (EHAI </w:t>
            </w:r>
            <w:r w:rsidR="00AF52A8">
              <w:rPr>
                <w:rFonts w:ascii="Times New Roman" w:hAnsi="Times New Roman" w:cs="Times New Roman"/>
                <w:b/>
                <w:lang w:val="ro-RO"/>
              </w:rPr>
              <w:t>I</w:t>
            </w:r>
            <w:r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="001D653A" w:rsidRPr="00186DC7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0067E595" w14:textId="3FF3B376" w:rsidR="00BF6CE2" w:rsidRPr="00186DC7" w:rsidRDefault="006E60E4" w:rsidP="00BF6C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</w:t>
            </w:r>
            <w:r w:rsidR="00186DC7">
              <w:rPr>
                <w:rFonts w:ascii="Times New Roman" w:hAnsi="Times New Roman" w:cs="Times New Roman"/>
                <w:lang w:val="ro-RO"/>
              </w:rPr>
              <w:t xml:space="preserve">storia </w:t>
            </w:r>
            <w:r w:rsidR="00AF52A8">
              <w:rPr>
                <w:rFonts w:ascii="Times New Roman" w:hAnsi="Times New Roman" w:cs="Times New Roman"/>
                <w:lang w:val="ro-RO"/>
              </w:rPr>
              <w:t>ș</w:t>
            </w:r>
            <w:r w:rsidR="00186DC7">
              <w:rPr>
                <w:rFonts w:ascii="Times New Roman" w:hAnsi="Times New Roman" w:cs="Times New Roman"/>
                <w:lang w:val="ro-RO"/>
              </w:rPr>
              <w:t>tiin</w:t>
            </w:r>
            <w:r w:rsidR="00AF52A8">
              <w:rPr>
                <w:rFonts w:ascii="Times New Roman" w:hAnsi="Times New Roman" w:cs="Times New Roman"/>
                <w:lang w:val="ro-RO"/>
              </w:rPr>
              <w:t>ț</w:t>
            </w:r>
            <w:r w:rsidR="00186DC7">
              <w:rPr>
                <w:rFonts w:ascii="Times New Roman" w:hAnsi="Times New Roman" w:cs="Times New Roman"/>
                <w:lang w:val="ro-RO"/>
              </w:rPr>
              <w:t>elor comportamentale animale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CDF3CA7" w14:textId="03389029" w:rsidR="00BF6CE2" w:rsidRPr="00186DC7" w:rsidRDefault="00186DC7" w:rsidP="00BF6C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Fundamentele comportamentului animal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B269D00" w14:textId="2BFF23A7" w:rsidR="00BF6CE2" w:rsidRPr="00186DC7" w:rsidRDefault="00186DC7" w:rsidP="00BF6C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Genetica, emotiiile</w:t>
            </w:r>
            <w:r w:rsidR="00BF6CE2" w:rsidRPr="00186DC7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și comportamentul animal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361D20E" w14:textId="76077E55" w:rsidR="00BF6CE2" w:rsidRPr="00186DC7" w:rsidRDefault="00186DC7" w:rsidP="00BF6C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Comportamentul de hrănire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AC440BF" w14:textId="77AAF90D" w:rsidR="00BF6CE2" w:rsidRPr="00186DC7" w:rsidRDefault="00186DC7" w:rsidP="00BF6C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Comportamentul sexual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5F4BB2D" w14:textId="1B6C39FE" w:rsidR="00BF6CE2" w:rsidRPr="00186DC7" w:rsidRDefault="00186DC7" w:rsidP="00BF6C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Bunastarea animală în timpul transportului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8BD7461" w14:textId="21F9765B" w:rsidR="00BF6CE2" w:rsidRPr="00186DC7" w:rsidRDefault="00186DC7" w:rsidP="00BF6C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Comportamentul matern al mamiferelor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7268E92" w14:textId="7A3E338F" w:rsidR="00BF6CE2" w:rsidRPr="00186DC7" w:rsidRDefault="00186DC7" w:rsidP="00BF6C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Imbunătățirea bunăstarii animalelor de rentă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D384F02" w14:textId="3F4CDF1F" w:rsidR="00186DC7" w:rsidRDefault="00186DC7" w:rsidP="00BF6C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Principii și criterii de evaluare a bunăstării la animalele de fermă</w:t>
            </w:r>
            <w:r w:rsidR="00AF52A8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43BBCA4" w14:textId="77777777" w:rsidR="00BF6CE2" w:rsidRPr="00186DC7" w:rsidRDefault="00BF6CE2" w:rsidP="00BF6CE2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86DC7">
              <w:rPr>
                <w:rFonts w:ascii="Times New Roman" w:hAnsi="Times New Roman" w:cs="Times New Roman"/>
                <w:b/>
                <w:lang w:val="ro-RO"/>
              </w:rPr>
              <w:t>Bibliografie</w:t>
            </w:r>
          </w:p>
          <w:p w14:paraId="62C0D344" w14:textId="607D1782" w:rsidR="00BF6CE2" w:rsidRPr="00186DC7" w:rsidRDefault="00BF6CE2" w:rsidP="00BF6CE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Ingvar Ekesbo &amp; Stephan Gunnarson (2018) Farm animal behavior: characteristics for assessment of health and welfare, 2nd edition, CABI, ISBN-13: 978 1 78639 139 1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A75C2EE" w14:textId="39FBCBA4" w:rsidR="00BF6CE2" w:rsidRPr="00186DC7" w:rsidRDefault="00BF6CE2" w:rsidP="00BF6CE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Broom Donald M.and Andrew F. Fraser (2015).Domestic animal behavior and welfare 5th ed. CAB International, ISBN 978-1-78067-563-6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2C3D52A" w14:textId="0BC03543" w:rsidR="00BF6CE2" w:rsidRPr="00186DC7" w:rsidRDefault="00BF6CE2" w:rsidP="00BF6CE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Edward N. Eadie (2011) Education For Animal Welfare. Ed Springer. ISSN 1572-7408, ISBN 978-3-642-16813-0,   DOI 10.1007/978-3-642-16814-7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DD588A6" w14:textId="67C80748" w:rsidR="00BF6CE2" w:rsidRPr="00186DC7" w:rsidRDefault="00BF6CE2" w:rsidP="00BF6CE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James K. Kirkwood, Robert C. Hubrecht and Elizabeth A. Roberts (2003)- Environmental enrichment for captive animals  Ed. Blackwell Science Ltd, a Blackwell Publishing Company, ISBN 0-632-06407-2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3E7FA5C" w14:textId="7FCC3AFB" w:rsidR="00BF6CE2" w:rsidRPr="00186DC7" w:rsidRDefault="00BF6CE2" w:rsidP="00BF6CE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Kai Horsthemke (2018)- Animal Rights Education. ISBN 978-3-319-98593-0 (eBook), https://doi.org/10.1007/978-3-319-98593-0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57C5BCA" w14:textId="58FFA99E" w:rsidR="00BF6CE2" w:rsidRPr="00186DC7" w:rsidRDefault="00BF6CE2" w:rsidP="00BF6CE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Nielse Birte  (2020) Asking Animals An Introduction to Animal Behaviour Testing. Ed. CABI, ISBN 9781789240627</w:t>
            </w:r>
            <w:r w:rsidR="00AF52A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EDA08FB" w14:textId="77777777" w:rsidR="002A1CD8" w:rsidRDefault="002A1CD8" w:rsidP="001D653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C63EC4" w14:textId="77777777" w:rsidR="00AF52A8" w:rsidRDefault="00AF52A8" w:rsidP="001D653A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9772A7" w14:textId="77777777" w:rsidR="00E16F49" w:rsidRDefault="001D653A" w:rsidP="001D653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86DC7">
              <w:rPr>
                <w:rFonts w:ascii="Times New Roman" w:hAnsi="Times New Roman" w:cs="Times New Roman"/>
                <w:b/>
                <w:lang w:val="ro-RO"/>
              </w:rPr>
              <w:t>Zoonotic risk management in human-animal interactions (EHAI an I)</w:t>
            </w:r>
          </w:p>
          <w:p w14:paraId="661658F7" w14:textId="77777777" w:rsidR="00186DC7" w:rsidRPr="00186DC7" w:rsidRDefault="00186DC7" w:rsidP="001D653A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Managementul riscului zoonotic în interacțiunile om-animal (EHAI I)</w:t>
            </w:r>
          </w:p>
          <w:p w14:paraId="025FF5F1" w14:textId="00D41235" w:rsidR="00BD3032" w:rsidRPr="00186DC7" w:rsidRDefault="00186DC7" w:rsidP="00BD30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Zoonozele: definiții, termeni, clasificare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66ADBD8" w14:textId="62CB3971" w:rsidR="00BD3032" w:rsidRPr="00186DC7" w:rsidRDefault="00186DC7" w:rsidP="00BD30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Strategii</w:t>
            </w:r>
            <w:r w:rsidR="00BD3032" w:rsidRPr="00186DC7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de reducere a riscurilor zoonotice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  <w:r w:rsidR="00BD3032" w:rsidRPr="00186DC7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C80B747" w14:textId="77777777" w:rsidR="00BD3032" w:rsidRPr="00186DC7" w:rsidRDefault="00BD3032" w:rsidP="00BD303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>Management</w:t>
            </w:r>
            <w:r w:rsidR="00186DC7">
              <w:rPr>
                <w:rFonts w:ascii="Times New Roman" w:hAnsi="Times New Roman" w:cs="Times New Roman"/>
                <w:lang w:val="ro-RO"/>
              </w:rPr>
              <w:t xml:space="preserve">ul riscului </w:t>
            </w:r>
            <w:r w:rsidRPr="00186DC7">
              <w:rPr>
                <w:rFonts w:ascii="Times New Roman" w:hAnsi="Times New Roman" w:cs="Times New Roman"/>
                <w:lang w:val="ro-RO"/>
              </w:rPr>
              <w:t>zoonotic</w:t>
            </w:r>
            <w:r w:rsidR="00186DC7">
              <w:rPr>
                <w:rFonts w:ascii="Times New Roman" w:hAnsi="Times New Roman" w:cs="Times New Roman"/>
                <w:lang w:val="ro-RO"/>
              </w:rPr>
              <w:t>- vectori virali: West Nile, Zika, Ebola, Nipah, Influența</w:t>
            </w:r>
            <w:r w:rsidRPr="00186DC7">
              <w:rPr>
                <w:rFonts w:ascii="Times New Roman" w:hAnsi="Times New Roman" w:cs="Times New Roman"/>
                <w:lang w:val="ro-RO"/>
              </w:rPr>
              <w:t>, etc;</w:t>
            </w:r>
          </w:p>
          <w:p w14:paraId="3103E60D" w14:textId="29679B1D" w:rsidR="00BD3032" w:rsidRPr="00186DC7" w:rsidRDefault="00186DC7" w:rsidP="00BD30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Managementul riscului </w:t>
            </w:r>
            <w:r w:rsidR="00BD3032" w:rsidRPr="00186DC7">
              <w:rPr>
                <w:rFonts w:ascii="Times New Roman" w:hAnsi="Times New Roman" w:cs="Times New Roman"/>
                <w:lang w:val="ro-RO"/>
              </w:rPr>
              <w:t>zoonotic</w:t>
            </w:r>
            <w:r>
              <w:rPr>
                <w:rFonts w:ascii="Times New Roman" w:hAnsi="Times New Roman" w:cs="Times New Roman"/>
                <w:lang w:val="ro-RO"/>
              </w:rPr>
              <w:t xml:space="preserve"> – vectori bacterieni: antrax, tuberculoza</w:t>
            </w:r>
            <w:r w:rsidR="00BD3032" w:rsidRPr="00186DC7">
              <w:rPr>
                <w:rFonts w:ascii="Times New Roman" w:hAnsi="Times New Roman" w:cs="Times New Roman"/>
                <w:lang w:val="ro-RO"/>
              </w:rPr>
              <w:t>,</w:t>
            </w:r>
            <w:r w:rsidR="006E60E4">
              <w:rPr>
                <w:rFonts w:ascii="Times New Roman" w:hAnsi="Times New Roman" w:cs="Times New Roman"/>
                <w:lang w:val="ro-RO"/>
              </w:rPr>
              <w:t xml:space="preserve"> bruceloza</w:t>
            </w:r>
            <w:r w:rsidR="00BD3032" w:rsidRPr="00186DC7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6E60E4">
              <w:rPr>
                <w:rFonts w:ascii="Times New Roman" w:hAnsi="Times New Roman" w:cs="Times New Roman"/>
                <w:lang w:val="ro-RO"/>
              </w:rPr>
              <w:t>boala Lyme</w:t>
            </w:r>
            <w:r w:rsidR="00BD3032" w:rsidRPr="00186DC7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6E60E4">
              <w:rPr>
                <w:rFonts w:ascii="Times New Roman" w:hAnsi="Times New Roman" w:cs="Times New Roman"/>
                <w:lang w:val="ro-RO"/>
              </w:rPr>
              <w:t>febra Q fever, leptospiroza, melioidioza, bartoneloza, erisipelul, listerioza, psitacoza, salmoneloza, streptococia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D9D5098" w14:textId="06B67E88" w:rsidR="00BD3032" w:rsidRPr="00186DC7" w:rsidRDefault="006E60E4" w:rsidP="00BD30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Managementul riscului zoonotic: boli cu sursă alimentară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729C930" w14:textId="60D04967" w:rsidR="00BD3032" w:rsidRPr="00186DC7" w:rsidRDefault="006E60E4" w:rsidP="00BD30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Sistemul </w:t>
            </w:r>
            <w:r w:rsidR="00BD3032" w:rsidRPr="00186DC7">
              <w:rPr>
                <w:rFonts w:ascii="Times New Roman" w:hAnsi="Times New Roman" w:cs="Times New Roman"/>
                <w:lang w:val="ro-RO"/>
              </w:rPr>
              <w:t xml:space="preserve">EU ONE HEALTH </w:t>
            </w:r>
            <w:r>
              <w:rPr>
                <w:rFonts w:ascii="Times New Roman" w:hAnsi="Times New Roman" w:cs="Times New Roman"/>
                <w:lang w:val="ro-RO"/>
              </w:rPr>
              <w:t>și managementul riscului</w:t>
            </w:r>
            <w:r w:rsidR="00BD3032" w:rsidRPr="00186DC7">
              <w:rPr>
                <w:rFonts w:ascii="Times New Roman" w:hAnsi="Times New Roman" w:cs="Times New Roman"/>
                <w:lang w:val="ro-RO"/>
              </w:rPr>
              <w:t xml:space="preserve"> zoonotic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917F48E" w14:textId="319CDAC5" w:rsidR="006E60E4" w:rsidRDefault="006E60E4" w:rsidP="00BD30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Rolul OIE î</w:t>
            </w:r>
            <w:r w:rsidR="00BD3032" w:rsidRPr="00186DC7">
              <w:rPr>
                <w:rFonts w:ascii="Times New Roman" w:hAnsi="Times New Roman" w:cs="Times New Roman"/>
                <w:lang w:val="ro-RO"/>
              </w:rPr>
              <w:t>n</w:t>
            </w:r>
            <w:r>
              <w:rPr>
                <w:rFonts w:ascii="Times New Roman" w:hAnsi="Times New Roman" w:cs="Times New Roman"/>
                <w:lang w:val="ro-RO"/>
              </w:rPr>
              <w:t xml:space="preserve"> managementul riscului și controlul acestuia</w:t>
            </w:r>
            <w:r w:rsidR="008178EF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70DB550" w14:textId="77777777" w:rsidR="00BD3032" w:rsidRPr="006E60E4" w:rsidRDefault="00BD3032" w:rsidP="00BD3032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6E60E4">
              <w:rPr>
                <w:rFonts w:ascii="Times New Roman" w:hAnsi="Times New Roman" w:cs="Times New Roman"/>
                <w:b/>
                <w:lang w:val="ro-RO"/>
              </w:rPr>
              <w:t>Bibliografie</w:t>
            </w:r>
          </w:p>
          <w:p w14:paraId="13F1B414" w14:textId="79AD44FA" w:rsidR="00BD3032" w:rsidRPr="00186DC7" w:rsidRDefault="00BD3032" w:rsidP="00BD303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 xml:space="preserve">Gherman CM. </w:t>
            </w:r>
            <w:r w:rsidR="008178EF">
              <w:rPr>
                <w:rFonts w:ascii="Times New Roman" w:hAnsi="Times New Roman" w:cs="Times New Roman"/>
                <w:lang w:val="ro-RO"/>
              </w:rPr>
              <w:t>(</w:t>
            </w:r>
            <w:r w:rsidRPr="00186DC7">
              <w:rPr>
                <w:rFonts w:ascii="Times New Roman" w:hAnsi="Times New Roman" w:cs="Times New Roman"/>
                <w:lang w:val="ro-RO"/>
              </w:rPr>
              <w:t>2013</w:t>
            </w:r>
            <w:r w:rsidR="008178EF">
              <w:rPr>
                <w:rFonts w:ascii="Times New Roman" w:hAnsi="Times New Roman" w:cs="Times New Roman"/>
                <w:lang w:val="ro-RO"/>
              </w:rPr>
              <w:t>) -</w:t>
            </w:r>
            <w:r w:rsidRPr="00186DC7">
              <w:rPr>
                <w:rFonts w:ascii="Times New Roman" w:hAnsi="Times New Roman" w:cs="Times New Roman"/>
                <w:lang w:val="ro-RO"/>
              </w:rPr>
              <w:t xml:space="preserve"> Textbook of Veterinary Parasitology: Acanthocephala and </w:t>
            </w:r>
            <w:r w:rsidR="006E60E4">
              <w:rPr>
                <w:rFonts w:ascii="Times New Roman" w:hAnsi="Times New Roman" w:cs="Times New Roman"/>
                <w:lang w:val="ro-RO"/>
              </w:rPr>
              <w:t>Nematoda, AcademicPres</w:t>
            </w:r>
          </w:p>
          <w:p w14:paraId="3A9619F7" w14:textId="33B4E3B2" w:rsidR="00BD3032" w:rsidRPr="00186DC7" w:rsidRDefault="00BD3032" w:rsidP="00BD303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 xml:space="preserve">Gherman CM. </w:t>
            </w:r>
            <w:r w:rsidR="008178EF">
              <w:rPr>
                <w:rFonts w:ascii="Times New Roman" w:hAnsi="Times New Roman" w:cs="Times New Roman"/>
                <w:lang w:val="ro-RO"/>
              </w:rPr>
              <w:t>(</w:t>
            </w:r>
            <w:r w:rsidRPr="00186DC7">
              <w:rPr>
                <w:rFonts w:ascii="Times New Roman" w:hAnsi="Times New Roman" w:cs="Times New Roman"/>
                <w:lang w:val="ro-RO"/>
              </w:rPr>
              <w:t>2020</w:t>
            </w:r>
            <w:r w:rsidR="008178EF">
              <w:rPr>
                <w:rFonts w:ascii="Times New Roman" w:hAnsi="Times New Roman" w:cs="Times New Roman"/>
                <w:lang w:val="ro-RO"/>
              </w:rPr>
              <w:t>) -</w:t>
            </w:r>
            <w:r w:rsidRPr="00186DC7">
              <w:rPr>
                <w:rFonts w:ascii="Times New Roman" w:hAnsi="Times New Roman" w:cs="Times New Roman"/>
                <w:lang w:val="ro-RO"/>
              </w:rPr>
              <w:t xml:space="preserve"> Textbook of Veterinary Parasitology: Plathe</w:t>
            </w:r>
            <w:r w:rsidR="006E60E4">
              <w:rPr>
                <w:rFonts w:ascii="Times New Roman" w:hAnsi="Times New Roman" w:cs="Times New Roman"/>
                <w:lang w:val="ro-RO"/>
              </w:rPr>
              <w:t>lminthes, AcademicPres.</w:t>
            </w:r>
          </w:p>
          <w:p w14:paraId="2B6EE323" w14:textId="549DF66E" w:rsidR="00BD3032" w:rsidRPr="00186DC7" w:rsidRDefault="00BD3032" w:rsidP="00BD303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 xml:space="preserve">Bauerfeind R, Von Graevenitz A, Kimmig P, Schiefer HG, Schwarz T, Slenczka W, Zahner H. </w:t>
            </w:r>
            <w:r w:rsidR="008178EF">
              <w:rPr>
                <w:rFonts w:ascii="Times New Roman" w:hAnsi="Times New Roman" w:cs="Times New Roman"/>
                <w:lang w:val="ro-RO"/>
              </w:rPr>
              <w:t>(</w:t>
            </w:r>
            <w:r w:rsidRPr="00186DC7">
              <w:rPr>
                <w:rFonts w:ascii="Times New Roman" w:hAnsi="Times New Roman" w:cs="Times New Roman"/>
                <w:lang w:val="ro-RO"/>
              </w:rPr>
              <w:t>2016</w:t>
            </w:r>
            <w:r w:rsidR="008178EF">
              <w:rPr>
                <w:rFonts w:ascii="Times New Roman" w:hAnsi="Times New Roman" w:cs="Times New Roman"/>
                <w:lang w:val="ro-RO"/>
              </w:rPr>
              <w:t>) -</w:t>
            </w:r>
            <w:r w:rsidRPr="00186DC7">
              <w:rPr>
                <w:rFonts w:ascii="Times New Roman" w:hAnsi="Times New Roman" w:cs="Times New Roman"/>
                <w:lang w:val="ro-RO"/>
              </w:rPr>
              <w:t xml:space="preserve"> Zoonoses: Infectious Diseases Transmissible Between Animals</w:t>
            </w:r>
            <w:r w:rsidR="006E60E4">
              <w:rPr>
                <w:rFonts w:ascii="Times New Roman" w:hAnsi="Times New Roman" w:cs="Times New Roman"/>
                <w:lang w:val="ro-RO"/>
              </w:rPr>
              <w:t xml:space="preserve"> and Humans. ASM Press,</w:t>
            </w:r>
          </w:p>
          <w:p w14:paraId="580C775A" w14:textId="4DABC06F" w:rsidR="00BD3032" w:rsidRPr="00186DC7" w:rsidRDefault="00BD3032" w:rsidP="00BD303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 xml:space="preserve">Colville JL, Berryhill DL. </w:t>
            </w:r>
            <w:r w:rsidR="008178EF">
              <w:rPr>
                <w:rFonts w:ascii="Times New Roman" w:hAnsi="Times New Roman" w:cs="Times New Roman"/>
                <w:lang w:val="ro-RO"/>
              </w:rPr>
              <w:t>(</w:t>
            </w:r>
            <w:r w:rsidRPr="00186DC7">
              <w:rPr>
                <w:rFonts w:ascii="Times New Roman" w:hAnsi="Times New Roman" w:cs="Times New Roman"/>
                <w:lang w:val="ro-RO"/>
              </w:rPr>
              <w:t>2007</w:t>
            </w:r>
            <w:r w:rsidR="008178EF">
              <w:rPr>
                <w:rFonts w:ascii="Times New Roman" w:hAnsi="Times New Roman" w:cs="Times New Roman"/>
                <w:lang w:val="ro-RO"/>
              </w:rPr>
              <w:t>) -</w:t>
            </w:r>
            <w:r w:rsidRPr="00186DC7">
              <w:rPr>
                <w:rFonts w:ascii="Times New Roman" w:hAnsi="Times New Roman" w:cs="Times New Roman"/>
                <w:lang w:val="ro-RO"/>
              </w:rPr>
              <w:t xml:space="preserve"> Handbook of Zoonoses: Identification and Prevention. Mosby </w:t>
            </w:r>
            <w:r w:rsidR="006E60E4">
              <w:rPr>
                <w:rFonts w:ascii="Times New Roman" w:hAnsi="Times New Roman" w:cs="Times New Roman"/>
                <w:lang w:val="ro-RO"/>
              </w:rPr>
              <w:t>Inc.</w:t>
            </w:r>
          </w:p>
          <w:p w14:paraId="714B9607" w14:textId="19FA8C51" w:rsidR="00BD3032" w:rsidRPr="00186DC7" w:rsidRDefault="00BD3032" w:rsidP="00BD303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 xml:space="preserve">Lvov DK, Shchelkanov MY, Alkhovsky SV, Deryabin PG. </w:t>
            </w:r>
            <w:r w:rsidR="008178EF">
              <w:rPr>
                <w:rFonts w:ascii="Times New Roman" w:hAnsi="Times New Roman" w:cs="Times New Roman"/>
                <w:lang w:val="ro-RO"/>
              </w:rPr>
              <w:t>(</w:t>
            </w:r>
            <w:r w:rsidRPr="00186DC7">
              <w:rPr>
                <w:rFonts w:ascii="Times New Roman" w:hAnsi="Times New Roman" w:cs="Times New Roman"/>
                <w:lang w:val="ro-RO"/>
              </w:rPr>
              <w:t>2015</w:t>
            </w:r>
            <w:r w:rsidR="008178EF">
              <w:rPr>
                <w:rFonts w:ascii="Times New Roman" w:hAnsi="Times New Roman" w:cs="Times New Roman"/>
                <w:lang w:val="ro-RO"/>
              </w:rPr>
              <w:t>) -</w:t>
            </w:r>
            <w:r w:rsidRPr="00186DC7">
              <w:rPr>
                <w:rFonts w:ascii="Times New Roman" w:hAnsi="Times New Roman" w:cs="Times New Roman"/>
                <w:lang w:val="ro-RO"/>
              </w:rPr>
              <w:t xml:space="preserve"> Zoonotic Viruses of Northern Eurasia: Taxonomy and E</w:t>
            </w:r>
            <w:r w:rsidR="006E60E4">
              <w:rPr>
                <w:rFonts w:ascii="Times New Roman" w:hAnsi="Times New Roman" w:cs="Times New Roman"/>
                <w:lang w:val="ro-RO"/>
              </w:rPr>
              <w:t>cology. Academic Press,</w:t>
            </w:r>
          </w:p>
          <w:p w14:paraId="7BC77EAE" w14:textId="4F661A6E" w:rsidR="00BD3032" w:rsidRPr="00186DC7" w:rsidRDefault="00BD3032" w:rsidP="00BD3032">
            <w:pPr>
              <w:rPr>
                <w:rFonts w:ascii="Times New Roman" w:hAnsi="Times New Roman" w:cs="Times New Roman"/>
                <w:lang w:val="ro-RO"/>
              </w:rPr>
            </w:pPr>
            <w:r w:rsidRPr="00186DC7">
              <w:rPr>
                <w:rFonts w:ascii="Times New Roman" w:hAnsi="Times New Roman" w:cs="Times New Roman"/>
                <w:lang w:val="ro-RO"/>
              </w:rPr>
              <w:t xml:space="preserve">Singh Dhaliwal B. B., Prayag Dutt Juyal, </w:t>
            </w:r>
            <w:r w:rsidR="008178EF">
              <w:rPr>
                <w:rFonts w:ascii="Times New Roman" w:hAnsi="Times New Roman" w:cs="Times New Roman"/>
                <w:lang w:val="ro-RO"/>
              </w:rPr>
              <w:t>(</w:t>
            </w:r>
            <w:r w:rsidRPr="00186DC7">
              <w:rPr>
                <w:rFonts w:ascii="Times New Roman" w:hAnsi="Times New Roman" w:cs="Times New Roman"/>
                <w:lang w:val="ro-RO"/>
              </w:rPr>
              <w:t>2013</w:t>
            </w:r>
            <w:r w:rsidR="008178EF">
              <w:rPr>
                <w:rFonts w:ascii="Times New Roman" w:hAnsi="Times New Roman" w:cs="Times New Roman"/>
                <w:lang w:val="ro-RO"/>
              </w:rPr>
              <w:t>) -</w:t>
            </w:r>
            <w:r w:rsidRPr="00186DC7">
              <w:rPr>
                <w:rFonts w:ascii="Times New Roman" w:hAnsi="Times New Roman" w:cs="Times New Roman"/>
                <w:lang w:val="ro-RO"/>
              </w:rPr>
              <w:t xml:space="preserve"> Parasi</w:t>
            </w:r>
            <w:r w:rsidR="006E60E4">
              <w:rPr>
                <w:rFonts w:ascii="Times New Roman" w:hAnsi="Times New Roman" w:cs="Times New Roman"/>
                <w:lang w:val="ro-RO"/>
              </w:rPr>
              <w:t>tic Zoonoses. Springer.</w:t>
            </w:r>
          </w:p>
        </w:tc>
      </w:tr>
      <w:tr w:rsidR="00E16F49" w14:paraId="46A688DB" w14:textId="77777777" w:rsidTr="00E16F49">
        <w:tc>
          <w:tcPr>
            <w:tcW w:w="2123" w:type="dxa"/>
            <w:vMerge/>
            <w:vAlign w:val="center"/>
          </w:tcPr>
          <w:p w14:paraId="3C2DA742" w14:textId="77777777" w:rsidR="00E16F49" w:rsidRDefault="00E16F49" w:rsidP="00E16F4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E766C56" w14:textId="77777777" w:rsidR="00E16F49" w:rsidRPr="009C737C" w:rsidRDefault="00E16F49" w:rsidP="00E16F4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0270585" w14:textId="77777777" w:rsidR="00AD3B66" w:rsidRPr="006E60E4" w:rsidRDefault="006E60E4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6E60E4">
              <w:rPr>
                <w:rFonts w:ascii="Times New Roman" w:hAnsi="Times New Roman" w:cs="Times New Roman"/>
                <w:b/>
                <w:lang w:val="ro-RO"/>
              </w:rPr>
              <w:t>Swine production technology (yr</w:t>
            </w:r>
            <w:r w:rsidR="00AD3B66" w:rsidRPr="006E60E4">
              <w:rPr>
                <w:rFonts w:ascii="Times New Roman" w:hAnsi="Times New Roman" w:cs="Times New Roman"/>
                <w:b/>
                <w:lang w:val="ro-RO"/>
              </w:rPr>
              <w:t xml:space="preserve"> III)</w:t>
            </w:r>
          </w:p>
          <w:p w14:paraId="540B96D5" w14:textId="1B10C6E7" w:rsidR="00AD3B66" w:rsidRPr="00AD3B66" w:rsidRDefault="006E60E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The role of the pork industry in the glo</w:t>
            </w:r>
            <w:r w:rsidR="00AD3B66" w:rsidRPr="00AD3B66">
              <w:rPr>
                <w:rFonts w:ascii="Times New Roman" w:hAnsi="Times New Roman" w:cs="Times New Roman"/>
                <w:lang w:val="ro-RO"/>
              </w:rPr>
              <w:t xml:space="preserve">bal </w:t>
            </w:r>
            <w:r>
              <w:rPr>
                <w:rFonts w:ascii="Times New Roman" w:hAnsi="Times New Roman" w:cs="Times New Roman"/>
                <w:lang w:val="ro-RO"/>
              </w:rPr>
              <w:t>&amp; nat</w:t>
            </w:r>
            <w:r w:rsidR="00AD3B66" w:rsidRPr="00AD3B66">
              <w:rPr>
                <w:rFonts w:ascii="Times New Roman" w:hAnsi="Times New Roman" w:cs="Times New Roman"/>
                <w:lang w:val="ro-RO"/>
              </w:rPr>
              <w:t>ional</w:t>
            </w:r>
            <w:r>
              <w:rPr>
                <w:rFonts w:ascii="Times New Roman" w:hAnsi="Times New Roman" w:cs="Times New Roman"/>
                <w:lang w:val="ro-RO"/>
              </w:rPr>
              <w:t xml:space="preserve"> context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BA64936" w14:textId="6DAB56B2" w:rsidR="00D81224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Zoology, philogeny and domestication of the swine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55382AC" w14:textId="6129CF24" w:rsidR="00AD3B66" w:rsidRPr="00AD3B66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Domestic swine reproduction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FC8C319" w14:textId="4203AF81" w:rsidR="00AD3B66" w:rsidRPr="00AD3B66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Swine genetics</w:t>
            </w:r>
            <w:r w:rsidR="00AD3B66" w:rsidRPr="00AD3B66">
              <w:rPr>
                <w:rFonts w:ascii="Times New Roman" w:hAnsi="Times New Roman" w:cs="Times New Roman"/>
                <w:lang w:val="ro-RO"/>
              </w:rPr>
              <w:t xml:space="preserve"> și </w:t>
            </w:r>
            <w:r>
              <w:rPr>
                <w:rFonts w:ascii="Times New Roman" w:hAnsi="Times New Roman" w:cs="Times New Roman"/>
                <w:lang w:val="ro-RO"/>
              </w:rPr>
              <w:t>breeding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3F15BEB" w14:textId="5AA1699D" w:rsidR="00AD3B66" w:rsidRPr="00AD3B66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Resources for geneticaly improved breeding stock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D6004F0" w14:textId="097DE1B0" w:rsidR="00D81224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Physiology fundamentals and swine husbandry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7AA385D" w14:textId="058C55C6" w:rsidR="00AD3B66" w:rsidRPr="00AD3B66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Swine digestion and nutrition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8412512" w14:textId="73C330F8" w:rsidR="00D81224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Health challenges in swine production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63802D9" w14:textId="223A8219" w:rsidR="00D81224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Behavior of the domestic and wild swine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DD21A79" w14:textId="399DB10E" w:rsidR="00D81224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Preventing abnormal swine behaviors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04E4D0E" w14:textId="719E33DC" w:rsidR="00D81224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Swine welfare elements in various production systems</w:t>
            </w:r>
            <w:r w:rsidR="008178EF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6EED54B" w14:textId="77777777" w:rsidR="002A1CD8" w:rsidRDefault="002A1CD8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799BD3" w14:textId="77777777" w:rsidR="00D81224" w:rsidRPr="00D81224" w:rsidRDefault="00D81224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6E60E4">
              <w:rPr>
                <w:rFonts w:ascii="Times New Roman" w:hAnsi="Times New Roman" w:cs="Times New Roman"/>
                <w:b/>
                <w:lang w:val="ro-RO"/>
              </w:rPr>
              <w:t>Swine production technology (yr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III)</w:t>
            </w:r>
          </w:p>
          <w:p w14:paraId="2B5BD7FA" w14:textId="5D386D97" w:rsidR="00AD3B66" w:rsidRPr="00AD3B66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General considerations and challenges in global swine meat productions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D7961FD" w14:textId="69911274" w:rsidR="00AD3B66" w:rsidRPr="00AD3B66" w:rsidRDefault="00D8122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Production planning in the swine farm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4B134C0" w14:textId="7D7DD1AA" w:rsidR="00CC0554" w:rsidRDefault="00CC055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Management of the replacement breeding stock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D417DBF" w14:textId="5EE16BAE" w:rsidR="00CC0554" w:rsidRDefault="00CC055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Management</w:t>
            </w:r>
            <w:r w:rsidR="00AD3B66" w:rsidRPr="00AD3B66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of the breeding boars and production impact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481D39E" w14:textId="00B5D0E1" w:rsidR="00AD3B66" w:rsidRPr="00AD3B66" w:rsidRDefault="00CC055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Management of the Mating-Gestation department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3A015F6" w14:textId="5A1AFEF6" w:rsidR="00AD3B66" w:rsidRPr="00AD3B66" w:rsidRDefault="00CC055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Management of the Farrowing department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F7755BC" w14:textId="58B3F830" w:rsidR="00CC0554" w:rsidRDefault="00CC055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Management in the Nursery and Finishing departments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020DF32" w14:textId="75EB9206" w:rsidR="00AD3B66" w:rsidRPr="00AD3B66" w:rsidRDefault="00CC055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Sustenable pork production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81F4918" w14:textId="6BC9EB6A" w:rsidR="00AD3B66" w:rsidRPr="00AD3B66" w:rsidRDefault="00CC055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Biosecurity in swine farms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34405F1" w14:textId="3C593F8A" w:rsidR="00CC0554" w:rsidRDefault="00CC0554" w:rsidP="00AD3B6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Assesing pork quality – systems and methods</w:t>
            </w:r>
            <w:r w:rsidR="008178EF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3A4E1DE" w14:textId="77777777" w:rsidR="00AD3B66" w:rsidRPr="006E60E4" w:rsidRDefault="00CC0554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References</w:t>
            </w:r>
          </w:p>
          <w:p w14:paraId="2779CA08" w14:textId="60EF145A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Cornoiu I., (2013) – Creşterea suinelor domestice, Ed. “Risoprint”, Cluj-Napoca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6485A38" w14:textId="4EECA4E0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Dinu I., (2001) – Tratat de suinicultură,  Ed. Coral Sanivet, Bucureşti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0B9CA7F" w14:textId="677E050E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Huțu I., Onan G.W. (2007) – Tehnologii alternative pentru creșterea porcilor, Ed. Mirton, Timisoara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29A2DCD" w14:textId="6894E890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Huțu I. și col. (2015) - Tehnologii zootehnice – lucrări practice (pp.XI-1 - XI-8.), Ed. Mirton Timisoara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FDBC5C6" w14:textId="46E758B0" w:rsid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Ladoși D., Ladoși I (2008) – Zootehnie specială aplicată, Ed. Risoprint, Cluj Napoca</w:t>
            </w:r>
            <w:r w:rsidR="008178EF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D2B720E" w14:textId="77777777" w:rsidR="008178EF" w:rsidRDefault="008178EF" w:rsidP="00AD3B66">
            <w:pPr>
              <w:rPr>
                <w:rFonts w:ascii="Times New Roman" w:hAnsi="Times New Roman" w:cs="Times New Roman"/>
                <w:lang w:val="ro-RO"/>
              </w:rPr>
            </w:pPr>
          </w:p>
          <w:p w14:paraId="019F8CF4" w14:textId="77777777" w:rsidR="008178EF" w:rsidRPr="00AD3B66" w:rsidRDefault="008178EF" w:rsidP="00AD3B66">
            <w:pPr>
              <w:rPr>
                <w:rFonts w:ascii="Times New Roman" w:hAnsi="Times New Roman" w:cs="Times New Roman"/>
                <w:lang w:val="ro-RO"/>
              </w:rPr>
            </w:pPr>
          </w:p>
          <w:p w14:paraId="6D3F0E86" w14:textId="77777777" w:rsidR="002A1CD8" w:rsidRDefault="002A1CD8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271D2377" w14:textId="77777777" w:rsidR="00AD3B66" w:rsidRPr="006E60E4" w:rsidRDefault="00CC0554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Pork production systems (MCAA yr.</w:t>
            </w:r>
            <w:r w:rsidR="00AD3B66" w:rsidRPr="006E60E4">
              <w:rPr>
                <w:rFonts w:ascii="Times New Roman" w:hAnsi="Times New Roman" w:cs="Times New Roman"/>
                <w:b/>
                <w:lang w:val="ro-RO"/>
              </w:rPr>
              <w:t xml:space="preserve"> II)</w:t>
            </w:r>
          </w:p>
          <w:p w14:paraId="23E65E94" w14:textId="3A9B9F7E" w:rsidR="00AD3B66" w:rsidRPr="00AD3B66" w:rsidRDefault="00CC0554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Current status and perspective for the pork production in global, european and national context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7C71F24" w14:textId="7F426A61" w:rsidR="00CC0554" w:rsidRDefault="00CC0554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Main challenges and their implications in the pork industry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D029DF2" w14:textId="31F801A0" w:rsidR="00CC0554" w:rsidRDefault="00CC0554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Primary and secondary legislation in pork production industry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871F5AD" w14:textId="126330AB" w:rsidR="00AD3B66" w:rsidRPr="00AD3B66" w:rsidRDefault="00CC0554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Advanced technologies in swine rearing and processing of  pork products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6EAC07F" w14:textId="230BB23F" w:rsidR="00CC0554" w:rsidRDefault="00CC0554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Production costs and its control in pig farms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6E78906" w14:textId="12C1E79E" w:rsidR="00CC0554" w:rsidRDefault="00CC0554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Biotechnologies of the future in pig production industry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B80908F" w14:textId="33DF62E1" w:rsidR="002A1CD8" w:rsidRDefault="00CC0554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Genetic markers and gene edditing in the swine </w:t>
            </w:r>
            <w:r w:rsidR="002A1CD8">
              <w:rPr>
                <w:rFonts w:ascii="Times New Roman" w:hAnsi="Times New Roman" w:cs="Times New Roman"/>
                <w:lang w:val="ro-RO"/>
              </w:rPr>
              <w:t>industry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E368EA5" w14:textId="1BE11A59" w:rsidR="00AD3B66" w:rsidRPr="00AD3B66" w:rsidRDefault="002A1CD8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Digital resources in the pork production flow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E0B41D6" w14:textId="25BC7C2F" w:rsidR="002A1CD8" w:rsidRDefault="002A1CD8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Pork production and climatic changes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0E965D0" w14:textId="4AF4E539" w:rsidR="00AD3B66" w:rsidRPr="00AD3B66" w:rsidRDefault="002A1CD8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Conserving biodiversity in </w:t>
            </w:r>
            <w:r w:rsidR="00AD3B66" w:rsidRPr="00AD3B66">
              <w:rPr>
                <w:rFonts w:ascii="Times New Roman" w:hAnsi="Times New Roman" w:cs="Times New Roman"/>
                <w:lang w:val="ro-RO"/>
              </w:rPr>
              <w:t>SUS</w:t>
            </w:r>
            <w:r>
              <w:rPr>
                <w:rFonts w:ascii="Times New Roman" w:hAnsi="Times New Roman" w:cs="Times New Roman"/>
                <w:lang w:val="ro-RO"/>
              </w:rPr>
              <w:t xml:space="preserve"> genera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4F3C9CE" w14:textId="300AA6DB" w:rsidR="002A1CD8" w:rsidRDefault="002A1CD8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Preventing epidemics in pork production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791DD98" w14:textId="23AFEFA9" w:rsidR="002A1CD8" w:rsidRDefault="002A1CD8" w:rsidP="008178E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Prospects for anti-microbial substances in pig farms</w:t>
            </w:r>
            <w:r w:rsidR="008178EF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1EEF080" w14:textId="77777777" w:rsidR="00AD3B66" w:rsidRPr="002A1CD8" w:rsidRDefault="002A1CD8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A1CD8">
              <w:rPr>
                <w:rFonts w:ascii="Times New Roman" w:hAnsi="Times New Roman" w:cs="Times New Roman"/>
                <w:b/>
                <w:lang w:val="ro-RO"/>
              </w:rPr>
              <w:t>References</w:t>
            </w:r>
          </w:p>
          <w:p w14:paraId="068D4801" w14:textId="2F89E08A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Dinu I., (2001) – Tratat de suinicultură,  Ed. Coral Sanivet, Bucureşti</w:t>
            </w:r>
            <w:r w:rsidR="008178EF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50FF83F" w14:textId="22699701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Huțu I., Onan G.W. (2007) – Tehnologii alternative pentru creșterea porcilor, Ed. Mirton, Timisoara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0B37756" w14:textId="47D2C699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Huțu I. și col. (2015) - Tehnologii zootehnice – lucrări practice (pp.XI-1 - XI-8. Ed. Mirton, Timisoara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FF5C7D3" w14:textId="7C19AF20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Ladoși D., Ladoși I (2008) – Zootehnie specială aplicată, Ed. Risoprint, Cluj Napoca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2FFE297" w14:textId="00604CC6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Colecția revistei Ferma – 2000 – 2023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DA48050" w14:textId="77777777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 xml:space="preserve">Colecția revistei on-line Pig Progress - https://www.pigprogress.net/ </w:t>
            </w:r>
          </w:p>
          <w:p w14:paraId="2ADB6584" w14:textId="77777777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 xml:space="preserve">Colecția Blog-ului: https://www.pig333.com/ </w:t>
            </w:r>
          </w:p>
          <w:p w14:paraId="3DD23486" w14:textId="77777777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Colecția revistei on-line The pig site - https://www.thepigsite.com/</w:t>
            </w:r>
          </w:p>
          <w:p w14:paraId="4435BBAA" w14:textId="77777777" w:rsidR="002A1CD8" w:rsidRDefault="002A1CD8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6D516E" w14:textId="7013E47C" w:rsidR="00AD3B66" w:rsidRPr="002A1CD8" w:rsidRDefault="00AD3B66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A1CD8">
              <w:rPr>
                <w:rFonts w:ascii="Times New Roman" w:hAnsi="Times New Roman" w:cs="Times New Roman"/>
                <w:b/>
                <w:lang w:val="ro-RO"/>
              </w:rPr>
              <w:t xml:space="preserve">Animal Behaviour and Animal Welfare 1 (EHAI </w:t>
            </w:r>
            <w:r w:rsidR="008178EF">
              <w:rPr>
                <w:rFonts w:ascii="Times New Roman" w:hAnsi="Times New Roman" w:cs="Times New Roman"/>
                <w:b/>
                <w:lang w:val="ro-RO"/>
              </w:rPr>
              <w:t>I</w:t>
            </w:r>
            <w:r w:rsidRPr="002A1CD8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68D9DFA5" w14:textId="7C961707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History of behavioural sciences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965B25C" w14:textId="24FE716A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Patterns of animal behavior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D7818BD" w14:textId="5051AB60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Genetics, emotions &amp; behaviour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359CFAC" w14:textId="4631613B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Feeding behaviour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780B820" w14:textId="6F6BFBC2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Courtship &amp; Mating behaviour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02477C5" w14:textId="1CA62DD3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Animal welfare during transport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  <w:r w:rsidRPr="00AD3B6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21399BC" w14:textId="2E38C44E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Maternal behaviour in mammals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4FD7A9E" w14:textId="52CFB735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Improving farm animal welfare</w:t>
            </w:r>
            <w:r w:rsidR="008178EF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B55D784" w14:textId="05B4420D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Welfare assessment principles &amp; criteria in farm animals</w:t>
            </w:r>
            <w:r w:rsidR="008178EF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739C4CF" w14:textId="77777777" w:rsidR="00AD3B66" w:rsidRPr="002A1CD8" w:rsidRDefault="002A1CD8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A1CD8">
              <w:rPr>
                <w:rFonts w:ascii="Times New Roman" w:hAnsi="Times New Roman" w:cs="Times New Roman"/>
                <w:b/>
                <w:lang w:val="ro-RO"/>
              </w:rPr>
              <w:t>References</w:t>
            </w:r>
          </w:p>
          <w:p w14:paraId="3E401B95" w14:textId="77777777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 xml:space="preserve">Ingvar Ekesbo &amp; Stephan Gunnarson (2018) Farm animal behavior: characteristics for assessment of health and welfare, 2nd edition, CABI, ISBN-13: 978 1 78639 139 1 </w:t>
            </w:r>
          </w:p>
          <w:p w14:paraId="3C6EE990" w14:textId="77777777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Broom Donald M.and Andrew F. Fraser (2015).Domestic animal behavior and welfare 5th ed. CAB International, ISBN 978-1-78067-563-6</w:t>
            </w:r>
          </w:p>
          <w:p w14:paraId="06030944" w14:textId="77777777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Edward N. Eadie (2011) Education For Animal Welfare. Ed Springer. ISSN 1572-7408, ISBN 978-3-642-16813-0,   DOI 10.1007/978-3-642-16814-7</w:t>
            </w:r>
          </w:p>
          <w:p w14:paraId="3D8721E9" w14:textId="77777777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James K. Kirkwood, Robert C. Hubrecht and Elizabeth A. Roberts (2003)- Environmental enrichment for captive animals  Ed. Blackwell Science Ltd, a Blackwell Publishing Company, ISBN 0-632-06407-2</w:t>
            </w:r>
          </w:p>
          <w:p w14:paraId="042CC7EE" w14:textId="77777777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Kai Horsthemke (2018)- Animal Rights Education. ISBN 978-3-319-98593-0 (eBook), https://doi.org/10.1007/978-3-319-98593-0</w:t>
            </w:r>
          </w:p>
          <w:p w14:paraId="44FEB899" w14:textId="77777777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Nielse Birte  (2020) Asking Animals An Introduction to Animal Behaviour Testing. Ed. CABI, ISBN 9781789240627</w:t>
            </w:r>
          </w:p>
          <w:p w14:paraId="7AFC95D4" w14:textId="77777777" w:rsidR="002A1CD8" w:rsidRDefault="002A1CD8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0CD476" w14:textId="77777777" w:rsidR="00AD3B66" w:rsidRPr="002A1CD8" w:rsidRDefault="00AD3B66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A1CD8">
              <w:rPr>
                <w:rFonts w:ascii="Times New Roman" w:hAnsi="Times New Roman" w:cs="Times New Roman"/>
                <w:b/>
                <w:lang w:val="ro-RO"/>
              </w:rPr>
              <w:t>Zoonotic risk management in human-animal interactions (EHAI an I)</w:t>
            </w:r>
          </w:p>
          <w:p w14:paraId="523F82D1" w14:textId="234B54B2" w:rsidR="00AD3B66" w:rsidRPr="00AD3B66" w:rsidRDefault="00AD3B66" w:rsidP="00E776E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Zoonosis: definition, terms, classification</w:t>
            </w:r>
            <w:r w:rsidR="00E776E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98A5E7F" w14:textId="51F6B1A9" w:rsidR="00AD3B66" w:rsidRPr="00AD3B66" w:rsidRDefault="00AD3B66" w:rsidP="00E776E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Strategies to mitigate the zoonotic risks</w:t>
            </w:r>
            <w:r w:rsidR="00E776E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C580E6B" w14:textId="77777777" w:rsidR="00AD3B66" w:rsidRPr="00AD3B66" w:rsidRDefault="00AD3B66" w:rsidP="00E776E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Management of the zoonotic risk of the main viral zoonosis: rabies, West Nile virus, Zika virus, Ebola virus, Nipah virus, Swine flu, etc;</w:t>
            </w:r>
          </w:p>
          <w:p w14:paraId="592E085E" w14:textId="000A7FEF" w:rsidR="00AD3B66" w:rsidRPr="00AD3B66" w:rsidRDefault="00AD3B66" w:rsidP="00E776E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Managing the zoonotic risk of the main bacterial zoonosis I: anthrax, tuberculosis, and brucellosis, Lyme disease, Q fever, leptospirosis</w:t>
            </w:r>
            <w:r w:rsidR="00E776E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603F4C2" w14:textId="2DDA97A4" w:rsidR="00AD3B66" w:rsidRPr="00AD3B66" w:rsidRDefault="00AD3B66" w:rsidP="00E776E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 xml:space="preserve">Managing the zoonotic risk of the main bacterial zoonosis II: melioidosis, </w:t>
            </w:r>
            <w:r w:rsidRPr="00AD3B66">
              <w:rPr>
                <w:rFonts w:ascii="Times New Roman" w:hAnsi="Times New Roman" w:cs="Times New Roman"/>
                <w:lang w:val="ro-RO"/>
              </w:rPr>
              <w:lastRenderedPageBreak/>
              <w:t>bartonellosis, swine erysipelas</w:t>
            </w:r>
            <w:r w:rsidR="00E776E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0D1A4EB" w14:textId="35F841AD" w:rsidR="00AD3B66" w:rsidRPr="00AD3B66" w:rsidRDefault="00AD3B66" w:rsidP="00E776E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Managing the zoonotic risk of the main bacterial zoonosis II: listeriosis, psittacosis, salmonellosis, streptococcosis</w:t>
            </w:r>
            <w:r w:rsidR="00E776E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5B0C189" w14:textId="0FFC5BD3" w:rsidR="00AD3B66" w:rsidRPr="00AD3B66" w:rsidRDefault="00AD3B66" w:rsidP="00E776E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The management of the zoonotic risk of the food-borne parasitic zoonosis</w:t>
            </w:r>
            <w:r w:rsidR="00E776E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8FD697A" w14:textId="5F5B5630" w:rsidR="00AD3B66" w:rsidRPr="00AD3B66" w:rsidRDefault="00AD3B66" w:rsidP="00E776E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EU ONE HEALTH system and zoonotic risk management</w:t>
            </w:r>
            <w:r w:rsidR="00E776E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CC45CD1" w14:textId="4E06538B" w:rsidR="00AD3B66" w:rsidRPr="00AD3B66" w:rsidRDefault="00AD3B66" w:rsidP="00E776E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Role of OIE in zoonotic risk management and control</w:t>
            </w:r>
            <w:r w:rsidR="00E776ED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4297C30" w14:textId="77777777" w:rsidR="00AD3B66" w:rsidRPr="002A1CD8" w:rsidRDefault="002A1CD8" w:rsidP="00AD3B66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2A1CD8">
              <w:rPr>
                <w:rFonts w:ascii="Times New Roman" w:hAnsi="Times New Roman" w:cs="Times New Roman"/>
                <w:b/>
                <w:lang w:val="ro-RO"/>
              </w:rPr>
              <w:t xml:space="preserve">References </w:t>
            </w:r>
          </w:p>
          <w:p w14:paraId="268E3B78" w14:textId="52194D7A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 xml:space="preserve">Gherman CM. </w:t>
            </w:r>
            <w:r w:rsidR="00E776ED">
              <w:rPr>
                <w:rFonts w:ascii="Times New Roman" w:hAnsi="Times New Roman" w:cs="Times New Roman"/>
                <w:lang w:val="ro-RO"/>
              </w:rPr>
              <w:t>(</w:t>
            </w:r>
            <w:r w:rsidRPr="00AD3B66">
              <w:rPr>
                <w:rFonts w:ascii="Times New Roman" w:hAnsi="Times New Roman" w:cs="Times New Roman"/>
                <w:lang w:val="ro-RO"/>
              </w:rPr>
              <w:t>2013</w:t>
            </w:r>
            <w:r w:rsidR="00E776ED">
              <w:rPr>
                <w:rFonts w:ascii="Times New Roman" w:hAnsi="Times New Roman" w:cs="Times New Roman"/>
                <w:lang w:val="ro-RO"/>
              </w:rPr>
              <w:t>) -</w:t>
            </w:r>
            <w:r w:rsidRPr="00AD3B66">
              <w:rPr>
                <w:rFonts w:ascii="Times New Roman" w:hAnsi="Times New Roman" w:cs="Times New Roman"/>
                <w:lang w:val="ro-RO"/>
              </w:rPr>
              <w:t xml:space="preserve"> Textbook of Veterinary Parasitology: Acanthocephala and Nematoda, AcademicPres. pp. 282</w:t>
            </w:r>
            <w:r w:rsidR="00E776E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98C3200" w14:textId="2F241787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 xml:space="preserve">Gherman CM. </w:t>
            </w:r>
            <w:r w:rsidR="00E776ED">
              <w:rPr>
                <w:rFonts w:ascii="Times New Roman" w:hAnsi="Times New Roman" w:cs="Times New Roman"/>
                <w:lang w:val="ro-RO"/>
              </w:rPr>
              <w:t>(</w:t>
            </w:r>
            <w:r w:rsidRPr="00AD3B66">
              <w:rPr>
                <w:rFonts w:ascii="Times New Roman" w:hAnsi="Times New Roman" w:cs="Times New Roman"/>
                <w:lang w:val="ro-RO"/>
              </w:rPr>
              <w:t>2020</w:t>
            </w:r>
            <w:r w:rsidR="00E776ED">
              <w:rPr>
                <w:rFonts w:ascii="Times New Roman" w:hAnsi="Times New Roman" w:cs="Times New Roman"/>
                <w:lang w:val="ro-RO"/>
              </w:rPr>
              <w:t>) -</w:t>
            </w:r>
            <w:r w:rsidRPr="00AD3B66">
              <w:rPr>
                <w:rFonts w:ascii="Times New Roman" w:hAnsi="Times New Roman" w:cs="Times New Roman"/>
                <w:lang w:val="ro-RO"/>
              </w:rPr>
              <w:t xml:space="preserve"> Textbook of Veterinary Parasitology: Plathelminthes, AcademicPres. pp. 452</w:t>
            </w:r>
            <w:r w:rsidR="00E776E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26707CF" w14:textId="24F5013D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 xml:space="preserve">Bauerfeind R, Von Graevenitz A, Kimmig P, Schiefer HG, Schwarz T, Slenczka W, Zahner H. </w:t>
            </w:r>
            <w:r w:rsidR="00E776ED">
              <w:rPr>
                <w:rFonts w:ascii="Times New Roman" w:hAnsi="Times New Roman" w:cs="Times New Roman"/>
                <w:lang w:val="ro-RO"/>
              </w:rPr>
              <w:t>(</w:t>
            </w:r>
            <w:r w:rsidRPr="00AD3B66">
              <w:rPr>
                <w:rFonts w:ascii="Times New Roman" w:hAnsi="Times New Roman" w:cs="Times New Roman"/>
                <w:lang w:val="ro-RO"/>
              </w:rPr>
              <w:t>2016</w:t>
            </w:r>
            <w:r w:rsidR="00E776ED">
              <w:rPr>
                <w:rFonts w:ascii="Times New Roman" w:hAnsi="Times New Roman" w:cs="Times New Roman"/>
                <w:lang w:val="ro-RO"/>
              </w:rPr>
              <w:t>) -</w:t>
            </w:r>
            <w:r w:rsidRPr="00AD3B66">
              <w:rPr>
                <w:rFonts w:ascii="Times New Roman" w:hAnsi="Times New Roman" w:cs="Times New Roman"/>
                <w:lang w:val="ro-RO"/>
              </w:rPr>
              <w:t xml:space="preserve"> Zoonoses: Infectious Diseases Transmissible Between Animals and Humans. ASM Press, pp. 532</w:t>
            </w:r>
            <w:r w:rsidR="00E776E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5A379EC" w14:textId="713EB123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 xml:space="preserve">Colville JL, Berryhill DL. </w:t>
            </w:r>
            <w:r w:rsidR="00E776ED">
              <w:rPr>
                <w:rFonts w:ascii="Times New Roman" w:hAnsi="Times New Roman" w:cs="Times New Roman"/>
                <w:lang w:val="ro-RO"/>
              </w:rPr>
              <w:t>(</w:t>
            </w:r>
            <w:r w:rsidRPr="00AD3B66">
              <w:rPr>
                <w:rFonts w:ascii="Times New Roman" w:hAnsi="Times New Roman" w:cs="Times New Roman"/>
                <w:lang w:val="ro-RO"/>
              </w:rPr>
              <w:t>2007</w:t>
            </w:r>
            <w:r w:rsidR="00E776ED">
              <w:rPr>
                <w:rFonts w:ascii="Times New Roman" w:hAnsi="Times New Roman" w:cs="Times New Roman"/>
                <w:lang w:val="ro-RO"/>
              </w:rPr>
              <w:t>) -</w:t>
            </w:r>
            <w:r w:rsidRPr="00AD3B66">
              <w:rPr>
                <w:rFonts w:ascii="Times New Roman" w:hAnsi="Times New Roman" w:cs="Times New Roman"/>
                <w:lang w:val="ro-RO"/>
              </w:rPr>
              <w:t xml:space="preserve"> Handbook of Zoonoses: Identification and Prevention. Mosby Inc., pp. 249.</w:t>
            </w:r>
          </w:p>
          <w:p w14:paraId="7B8937E2" w14:textId="457E4405" w:rsidR="00AD3B66" w:rsidRPr="00AD3B66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 xml:space="preserve">Lvov DK, Shchelkanov MY, Alkhovsky SV, Deryabin PG. </w:t>
            </w:r>
            <w:r w:rsidR="00E776ED">
              <w:rPr>
                <w:rFonts w:ascii="Times New Roman" w:hAnsi="Times New Roman" w:cs="Times New Roman"/>
                <w:lang w:val="ro-RO"/>
              </w:rPr>
              <w:t>(</w:t>
            </w:r>
            <w:r w:rsidRPr="00AD3B66">
              <w:rPr>
                <w:rFonts w:ascii="Times New Roman" w:hAnsi="Times New Roman" w:cs="Times New Roman"/>
                <w:lang w:val="ro-RO"/>
              </w:rPr>
              <w:t>2015</w:t>
            </w:r>
            <w:r w:rsidR="00E776ED">
              <w:rPr>
                <w:rFonts w:ascii="Times New Roman" w:hAnsi="Times New Roman" w:cs="Times New Roman"/>
                <w:lang w:val="ro-RO"/>
              </w:rPr>
              <w:t xml:space="preserve">) - </w:t>
            </w:r>
            <w:r w:rsidRPr="00AD3B66">
              <w:rPr>
                <w:rFonts w:ascii="Times New Roman" w:hAnsi="Times New Roman" w:cs="Times New Roman"/>
                <w:lang w:val="ro-RO"/>
              </w:rPr>
              <w:t>Zoonotic Viruses of Northern Eurasia: Taxonomy and Ecology. Academic Press, pp. 440.</w:t>
            </w:r>
          </w:p>
          <w:p w14:paraId="5A31E18B" w14:textId="77777777" w:rsidR="00E16F49" w:rsidRDefault="00AD3B66" w:rsidP="00AD3B66">
            <w:pPr>
              <w:rPr>
                <w:rFonts w:ascii="Times New Roman" w:hAnsi="Times New Roman" w:cs="Times New Roman"/>
                <w:lang w:val="ro-RO"/>
              </w:rPr>
            </w:pPr>
            <w:r w:rsidRPr="00AD3B66">
              <w:rPr>
                <w:rFonts w:ascii="Times New Roman" w:hAnsi="Times New Roman" w:cs="Times New Roman"/>
                <w:lang w:val="ro-RO"/>
              </w:rPr>
              <w:t>Singh Dhaliwal B. B., Prayag Dutt Juyal, 2013. Parasitic Zoonoses. Springer, pp. 135.</w:t>
            </w:r>
          </w:p>
        </w:tc>
      </w:tr>
    </w:tbl>
    <w:p w14:paraId="7DDD20F5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7464A52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E9DF43F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CAFE12B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225DDEA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63370B5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E778087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498AC4C3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BAB4148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3F45C32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081B983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BB6BE24" w14:textId="7291812E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</w:t>
      </w:r>
      <w:r w:rsidR="00FB3AA2">
        <w:rPr>
          <w:rFonts w:ascii="Times New Roman" w:hAnsi="Times New Roman" w:cs="Times New Roman"/>
          <w:lang w:val="ro-RO"/>
        </w:rPr>
        <w:t xml:space="preserve"> interimar d</w:t>
      </w:r>
      <w:r>
        <w:rPr>
          <w:rFonts w:ascii="Times New Roman" w:hAnsi="Times New Roman" w:cs="Times New Roman"/>
          <w:lang w:val="ro-RO"/>
        </w:rPr>
        <w:t>epartament,</w:t>
      </w:r>
    </w:p>
    <w:p w14:paraId="6CA9461D" w14:textId="763805DB" w:rsidR="002A1CD8" w:rsidRDefault="002A1CD8" w:rsidP="002A1CD8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Conf.</w:t>
      </w:r>
      <w:r w:rsidR="00FB3AA2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Dr.</w:t>
      </w:r>
      <w:r w:rsidR="00FB3AA2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Ing. Simona</w:t>
      </w:r>
      <w:r w:rsidR="00E776ED">
        <w:rPr>
          <w:rFonts w:ascii="Times New Roman" w:hAnsi="Times New Roman" w:cs="Times New Roman"/>
          <w:lang w:val="ro-RO"/>
        </w:rPr>
        <w:t>-Nicoleta</w:t>
      </w:r>
      <w:r>
        <w:rPr>
          <w:rFonts w:ascii="Times New Roman" w:hAnsi="Times New Roman" w:cs="Times New Roman"/>
          <w:lang w:val="ro-RO"/>
        </w:rPr>
        <w:t xml:space="preserve"> Pașcalău</w:t>
      </w:r>
    </w:p>
    <w:p w14:paraId="34F3BAFA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0558C6CA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9CEEF2D" w14:textId="77777777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2A1CD8">
        <w:rPr>
          <w:rFonts w:ascii="Times New Roman" w:hAnsi="Times New Roman" w:cs="Times New Roman"/>
          <w:lang w:val="ro-RO"/>
        </w:rPr>
        <w:t>26.03.2024</w:t>
      </w:r>
    </w:p>
    <w:sectPr w:rsidR="009C737C" w:rsidRPr="00E54C3B" w:rsidSect="002E70F5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55CB6"/>
    <w:rsid w:val="0008620F"/>
    <w:rsid w:val="00132928"/>
    <w:rsid w:val="00186DC7"/>
    <w:rsid w:val="001D653A"/>
    <w:rsid w:val="0020756A"/>
    <w:rsid w:val="002154B8"/>
    <w:rsid w:val="002A1CD8"/>
    <w:rsid w:val="002B2A3D"/>
    <w:rsid w:val="002C6920"/>
    <w:rsid w:val="002E70F5"/>
    <w:rsid w:val="00327FDE"/>
    <w:rsid w:val="0033279A"/>
    <w:rsid w:val="003A36E1"/>
    <w:rsid w:val="003A6597"/>
    <w:rsid w:val="003B29B6"/>
    <w:rsid w:val="003D0525"/>
    <w:rsid w:val="004548AE"/>
    <w:rsid w:val="00492148"/>
    <w:rsid w:val="004E6CBF"/>
    <w:rsid w:val="005061C1"/>
    <w:rsid w:val="00551745"/>
    <w:rsid w:val="00577439"/>
    <w:rsid w:val="005B4CE4"/>
    <w:rsid w:val="005C7393"/>
    <w:rsid w:val="005E5B96"/>
    <w:rsid w:val="005F25C8"/>
    <w:rsid w:val="00695BEA"/>
    <w:rsid w:val="006E60E4"/>
    <w:rsid w:val="0071201C"/>
    <w:rsid w:val="00761B88"/>
    <w:rsid w:val="00781597"/>
    <w:rsid w:val="00796F9E"/>
    <w:rsid w:val="007A3B57"/>
    <w:rsid w:val="007F1F43"/>
    <w:rsid w:val="008056AD"/>
    <w:rsid w:val="008178EF"/>
    <w:rsid w:val="00840B2B"/>
    <w:rsid w:val="00850DDF"/>
    <w:rsid w:val="008633CC"/>
    <w:rsid w:val="00874116"/>
    <w:rsid w:val="00880046"/>
    <w:rsid w:val="008945D6"/>
    <w:rsid w:val="008D5773"/>
    <w:rsid w:val="009226BF"/>
    <w:rsid w:val="00927F62"/>
    <w:rsid w:val="009C737C"/>
    <w:rsid w:val="009E56F4"/>
    <w:rsid w:val="00A03C36"/>
    <w:rsid w:val="00A16C33"/>
    <w:rsid w:val="00A34598"/>
    <w:rsid w:val="00A90A90"/>
    <w:rsid w:val="00AB0E4A"/>
    <w:rsid w:val="00AD3B66"/>
    <w:rsid w:val="00AF1D5D"/>
    <w:rsid w:val="00AF52A8"/>
    <w:rsid w:val="00B35659"/>
    <w:rsid w:val="00B52F57"/>
    <w:rsid w:val="00B94EF2"/>
    <w:rsid w:val="00BD3032"/>
    <w:rsid w:val="00BD362E"/>
    <w:rsid w:val="00BD4620"/>
    <w:rsid w:val="00BF24AE"/>
    <w:rsid w:val="00BF6CE2"/>
    <w:rsid w:val="00BF7FA5"/>
    <w:rsid w:val="00C06103"/>
    <w:rsid w:val="00C97671"/>
    <w:rsid w:val="00CC0554"/>
    <w:rsid w:val="00CF416F"/>
    <w:rsid w:val="00D177CD"/>
    <w:rsid w:val="00D50CDE"/>
    <w:rsid w:val="00D81224"/>
    <w:rsid w:val="00D84087"/>
    <w:rsid w:val="00D87059"/>
    <w:rsid w:val="00DA0651"/>
    <w:rsid w:val="00DC5276"/>
    <w:rsid w:val="00DC74DD"/>
    <w:rsid w:val="00E000C3"/>
    <w:rsid w:val="00E14F24"/>
    <w:rsid w:val="00E16F49"/>
    <w:rsid w:val="00E54C3B"/>
    <w:rsid w:val="00E776ED"/>
    <w:rsid w:val="00E8015B"/>
    <w:rsid w:val="00EA3C16"/>
    <w:rsid w:val="00F013AA"/>
    <w:rsid w:val="00F35E3A"/>
    <w:rsid w:val="00F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6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99"/>
    <w:qFormat/>
    <w:rsid w:val="001D653A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EA3C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3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99"/>
    <w:qFormat/>
    <w:rsid w:val="001D653A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EA3C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3100</Words>
  <Characters>17673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2024-03-27T06:53:00Z</dcterms:created>
  <dcterms:modified xsi:type="dcterms:W3CDTF">2024-03-27T06:53:00Z</dcterms:modified>
</cp:coreProperties>
</file>