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16799"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bookmarkStart w:id="0" w:name="_GoBack"/>
      <w:bookmarkEnd w:id="0"/>
    </w:p>
    <w:p w14:paraId="5A701F9D"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1A79AB5F" w14:textId="77777777"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14:paraId="48B00D1D" w14:textId="77777777" w:rsidR="00DA0651" w:rsidRDefault="00DA0651" w:rsidP="00AF1D5D">
      <w:pPr>
        <w:shd w:val="clear" w:color="auto" w:fill="FFFFFF"/>
        <w:spacing w:after="0" w:line="240" w:lineRule="auto"/>
        <w:jc w:val="center"/>
        <w:rPr>
          <w:rFonts w:ascii="Times New Roman" w:hAnsi="Times New Roman" w:cs="Times New Roman"/>
          <w:b/>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AF1D5D">
        <w:rPr>
          <w:rFonts w:ascii="Times New Roman" w:eastAsia="Times New Roman" w:hAnsi="Times New Roman" w:cs="Times New Roman"/>
          <w:b/>
          <w:bCs/>
          <w:color w:val="222222"/>
          <w:sz w:val="26"/>
          <w:szCs w:val="26"/>
          <w:lang w:val="ro-RO"/>
        </w:rPr>
        <w:t>I</w:t>
      </w:r>
      <w:r w:rsidRPr="003A6597">
        <w:rPr>
          <w:rFonts w:ascii="Times New Roman" w:eastAsia="Times New Roman" w:hAnsi="Times New Roman" w:cs="Times New Roman"/>
          <w:b/>
          <w:bCs/>
          <w:color w:val="222222"/>
          <w:sz w:val="26"/>
          <w:szCs w:val="26"/>
          <w:lang w:val="ro-RO"/>
        </w:rPr>
        <w:t xml:space="preserve">, an universitar </w:t>
      </w:r>
      <w:r w:rsidR="00BA08A2">
        <w:rPr>
          <w:rFonts w:ascii="Times New Roman" w:eastAsia="Times New Roman" w:hAnsi="Times New Roman" w:cs="Times New Roman"/>
          <w:b/>
          <w:bCs/>
          <w:color w:val="222222"/>
          <w:sz w:val="26"/>
          <w:szCs w:val="26"/>
          <w:lang w:val="ro-RO"/>
        </w:rPr>
        <w:t>2024-2025</w:t>
      </w:r>
    </w:p>
    <w:p w14:paraId="24F3F4D1" w14:textId="77777777" w:rsidR="00DA0651" w:rsidRDefault="00DA0651" w:rsidP="00DA0651">
      <w:pPr>
        <w:spacing w:after="0" w:line="240" w:lineRule="auto"/>
        <w:jc w:val="center"/>
        <w:rPr>
          <w:rFonts w:ascii="Times New Roman" w:hAnsi="Times New Roman" w:cs="Times New Roman"/>
          <w:b/>
          <w:lang w:val="ro-RO"/>
        </w:rPr>
      </w:pPr>
    </w:p>
    <w:p w14:paraId="3E03C341" w14:textId="77777777"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9C737C" w14:paraId="319C4B18" w14:textId="77777777" w:rsidTr="002154B8">
        <w:tc>
          <w:tcPr>
            <w:tcW w:w="2123" w:type="dxa"/>
            <w:vMerge w:val="restart"/>
            <w:vAlign w:val="center"/>
          </w:tcPr>
          <w:p w14:paraId="31665979" w14:textId="77777777" w:rsidR="009C737C" w:rsidRDefault="009C737C" w:rsidP="002154B8">
            <w:pPr>
              <w:rPr>
                <w:rFonts w:ascii="Times New Roman" w:hAnsi="Times New Roman" w:cs="Times New Roman"/>
                <w:lang w:val="ro-RO"/>
              </w:rPr>
            </w:pPr>
            <w:r>
              <w:rPr>
                <w:rFonts w:ascii="Times New Roman" w:hAnsi="Times New Roman" w:cs="Times New Roman"/>
                <w:lang w:val="ro-RO"/>
              </w:rPr>
              <w:t>Universitatea</w:t>
            </w:r>
          </w:p>
        </w:tc>
        <w:tc>
          <w:tcPr>
            <w:tcW w:w="567" w:type="dxa"/>
            <w:vAlign w:val="center"/>
          </w:tcPr>
          <w:p w14:paraId="3E834E06"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4E551891" w14:textId="77777777" w:rsidR="009C737C" w:rsidRPr="00C06103" w:rsidRDefault="0021124F" w:rsidP="00B35659">
            <w:pPr>
              <w:jc w:val="both"/>
              <w:rPr>
                <w:rFonts w:ascii="Times New Roman" w:hAnsi="Times New Roman" w:cs="Times New Roman"/>
                <w:lang w:val="ro-RO"/>
              </w:rPr>
            </w:pPr>
            <w:r>
              <w:rPr>
                <w:rFonts w:ascii="Times New Roman" w:hAnsi="Times New Roman" w:cs="Times New Roman"/>
                <w:lang w:val="ro-RO"/>
              </w:rPr>
              <w:t>UNIVERSITATEA DE ȘTIINȚE AGRICOLE ȘI MEDICINĂ VETERINARĂ CLUJ-NAPOCA</w:t>
            </w:r>
          </w:p>
        </w:tc>
      </w:tr>
      <w:tr w:rsidR="00C06103" w14:paraId="3847E674" w14:textId="77777777" w:rsidTr="002154B8">
        <w:tc>
          <w:tcPr>
            <w:tcW w:w="2123" w:type="dxa"/>
            <w:vMerge/>
            <w:vAlign w:val="center"/>
          </w:tcPr>
          <w:p w14:paraId="53F99815" w14:textId="77777777" w:rsidR="00C06103" w:rsidRDefault="00C06103" w:rsidP="002154B8">
            <w:pPr>
              <w:rPr>
                <w:rFonts w:ascii="Times New Roman" w:hAnsi="Times New Roman" w:cs="Times New Roman"/>
                <w:lang w:val="ro-RO"/>
              </w:rPr>
            </w:pPr>
          </w:p>
        </w:tc>
        <w:tc>
          <w:tcPr>
            <w:tcW w:w="567" w:type="dxa"/>
            <w:vAlign w:val="center"/>
          </w:tcPr>
          <w:p w14:paraId="294C3898"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6C23E653" w14:textId="77777777" w:rsidR="00C06103" w:rsidRPr="00C06103" w:rsidRDefault="00C06103" w:rsidP="00B35659">
            <w:pPr>
              <w:jc w:val="both"/>
              <w:rPr>
                <w:rFonts w:ascii="Times New Roman" w:hAnsi="Times New Roman" w:cs="Times New Roman"/>
              </w:rPr>
            </w:pPr>
          </w:p>
        </w:tc>
      </w:tr>
      <w:tr w:rsidR="00C06103" w14:paraId="48E53548" w14:textId="77777777" w:rsidTr="002154B8">
        <w:tc>
          <w:tcPr>
            <w:tcW w:w="2123" w:type="dxa"/>
            <w:vMerge w:val="restart"/>
            <w:vAlign w:val="center"/>
          </w:tcPr>
          <w:p w14:paraId="3960C3FC" w14:textId="77777777" w:rsidR="00C06103" w:rsidRDefault="00C06103" w:rsidP="002154B8">
            <w:pPr>
              <w:rPr>
                <w:rFonts w:ascii="Times New Roman" w:hAnsi="Times New Roman" w:cs="Times New Roman"/>
                <w:lang w:val="ro-RO"/>
              </w:rPr>
            </w:pPr>
            <w:r>
              <w:rPr>
                <w:rFonts w:ascii="Times New Roman" w:hAnsi="Times New Roman" w:cs="Times New Roman"/>
                <w:lang w:val="ro-RO"/>
              </w:rPr>
              <w:t>Facultatea</w:t>
            </w:r>
          </w:p>
        </w:tc>
        <w:tc>
          <w:tcPr>
            <w:tcW w:w="567" w:type="dxa"/>
            <w:vAlign w:val="center"/>
          </w:tcPr>
          <w:p w14:paraId="504B7E33"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7B355AB1" w14:textId="77777777" w:rsidR="00C06103" w:rsidRPr="00C06103" w:rsidRDefault="0021124F" w:rsidP="00B35659">
            <w:pPr>
              <w:jc w:val="both"/>
              <w:rPr>
                <w:rFonts w:ascii="Times New Roman" w:hAnsi="Times New Roman" w:cs="Times New Roman"/>
              </w:rPr>
            </w:pPr>
            <w:r w:rsidRPr="00130B77">
              <w:rPr>
                <w:rFonts w:ascii="Times New Roman" w:hAnsi="Times New Roman" w:cs="Times New Roman"/>
                <w:lang w:val="ro-RO"/>
              </w:rPr>
              <w:t>Agricultură</w:t>
            </w:r>
          </w:p>
        </w:tc>
      </w:tr>
      <w:tr w:rsidR="00C06103" w14:paraId="28CF2A39" w14:textId="77777777" w:rsidTr="002154B8">
        <w:tc>
          <w:tcPr>
            <w:tcW w:w="2123" w:type="dxa"/>
            <w:vMerge/>
            <w:vAlign w:val="center"/>
          </w:tcPr>
          <w:p w14:paraId="1C39E419" w14:textId="77777777" w:rsidR="00C06103" w:rsidRDefault="00C06103" w:rsidP="002154B8">
            <w:pPr>
              <w:rPr>
                <w:rFonts w:ascii="Times New Roman" w:hAnsi="Times New Roman" w:cs="Times New Roman"/>
                <w:lang w:val="ro-RO"/>
              </w:rPr>
            </w:pPr>
          </w:p>
        </w:tc>
        <w:tc>
          <w:tcPr>
            <w:tcW w:w="567" w:type="dxa"/>
            <w:vAlign w:val="center"/>
          </w:tcPr>
          <w:p w14:paraId="73F05DDC"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674DA566" w14:textId="77777777" w:rsidR="00C06103" w:rsidRPr="00C06103" w:rsidRDefault="00C06103" w:rsidP="00B35659">
            <w:pPr>
              <w:jc w:val="both"/>
              <w:rPr>
                <w:rFonts w:ascii="Times New Roman" w:hAnsi="Times New Roman" w:cs="Times New Roman"/>
              </w:rPr>
            </w:pPr>
          </w:p>
        </w:tc>
      </w:tr>
      <w:tr w:rsidR="009C737C" w14:paraId="60BF63C4" w14:textId="77777777" w:rsidTr="002154B8">
        <w:tc>
          <w:tcPr>
            <w:tcW w:w="2123" w:type="dxa"/>
            <w:vMerge w:val="restart"/>
            <w:vAlign w:val="center"/>
          </w:tcPr>
          <w:p w14:paraId="2E93A353" w14:textId="77777777" w:rsidR="009C737C" w:rsidRDefault="009C737C" w:rsidP="002154B8">
            <w:pPr>
              <w:rPr>
                <w:rFonts w:ascii="Times New Roman" w:hAnsi="Times New Roman" w:cs="Times New Roman"/>
                <w:lang w:val="ro-RO"/>
              </w:rPr>
            </w:pPr>
            <w:r>
              <w:rPr>
                <w:rFonts w:ascii="Times New Roman" w:hAnsi="Times New Roman" w:cs="Times New Roman"/>
                <w:lang w:val="ro-RO"/>
              </w:rPr>
              <w:t>Departament</w:t>
            </w:r>
          </w:p>
        </w:tc>
        <w:tc>
          <w:tcPr>
            <w:tcW w:w="567" w:type="dxa"/>
            <w:vAlign w:val="center"/>
          </w:tcPr>
          <w:p w14:paraId="70ED8017"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257E37F" w14:textId="77777777" w:rsidR="009C737C" w:rsidRPr="00AB0E4A" w:rsidRDefault="0021124F" w:rsidP="00B35659">
            <w:pPr>
              <w:jc w:val="both"/>
              <w:rPr>
                <w:rFonts w:ascii="Times New Roman" w:hAnsi="Times New Roman" w:cs="Times New Roman"/>
                <w:lang w:val="ro-RO"/>
              </w:rPr>
            </w:pPr>
            <w:r>
              <w:rPr>
                <w:rFonts w:ascii="Times New Roman" w:hAnsi="Times New Roman" w:cs="Times New Roman"/>
                <w:lang w:val="ro-RO"/>
              </w:rPr>
              <w:t xml:space="preserve">2 </w:t>
            </w:r>
            <w:r w:rsidRPr="00130B77">
              <w:rPr>
                <w:rFonts w:ascii="Times New Roman" w:hAnsi="Times New Roman" w:cs="Times New Roman"/>
                <w:lang w:val="ro-RO"/>
              </w:rPr>
              <w:t>Cultura plantelor</w:t>
            </w:r>
          </w:p>
        </w:tc>
      </w:tr>
      <w:tr w:rsidR="009C737C" w14:paraId="6011ADEF" w14:textId="77777777" w:rsidTr="002154B8">
        <w:tc>
          <w:tcPr>
            <w:tcW w:w="2123" w:type="dxa"/>
            <w:vMerge/>
            <w:vAlign w:val="center"/>
          </w:tcPr>
          <w:p w14:paraId="29632DDF" w14:textId="77777777" w:rsidR="009C737C" w:rsidRDefault="009C737C" w:rsidP="002154B8">
            <w:pPr>
              <w:rPr>
                <w:rFonts w:ascii="Times New Roman" w:hAnsi="Times New Roman" w:cs="Times New Roman"/>
                <w:lang w:val="ro-RO"/>
              </w:rPr>
            </w:pPr>
          </w:p>
        </w:tc>
        <w:tc>
          <w:tcPr>
            <w:tcW w:w="567" w:type="dxa"/>
            <w:vAlign w:val="center"/>
          </w:tcPr>
          <w:p w14:paraId="5CE38B6B"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206865AF" w14:textId="77777777" w:rsidR="009C737C" w:rsidRDefault="009C737C" w:rsidP="00B35659">
            <w:pPr>
              <w:jc w:val="both"/>
              <w:rPr>
                <w:rFonts w:ascii="Times New Roman" w:hAnsi="Times New Roman" w:cs="Times New Roman"/>
                <w:lang w:val="ro-RO"/>
              </w:rPr>
            </w:pPr>
          </w:p>
        </w:tc>
      </w:tr>
      <w:tr w:rsidR="009C737C" w14:paraId="229FEC8A" w14:textId="77777777" w:rsidTr="002154B8">
        <w:tc>
          <w:tcPr>
            <w:tcW w:w="2123" w:type="dxa"/>
            <w:vMerge w:val="restart"/>
            <w:vAlign w:val="center"/>
          </w:tcPr>
          <w:p w14:paraId="214A8EFB" w14:textId="77777777" w:rsidR="009C737C" w:rsidRDefault="009C737C" w:rsidP="002154B8">
            <w:pPr>
              <w:rPr>
                <w:rFonts w:ascii="Times New Roman" w:hAnsi="Times New Roman" w:cs="Times New Roman"/>
                <w:lang w:val="ro-RO"/>
              </w:rPr>
            </w:pPr>
            <w:r>
              <w:rPr>
                <w:rFonts w:ascii="Times New Roman" w:hAnsi="Times New Roman" w:cs="Times New Roman"/>
                <w:lang w:val="ro-RO"/>
              </w:rPr>
              <w:t>Poziţia în statul de funcţii</w:t>
            </w:r>
          </w:p>
        </w:tc>
        <w:tc>
          <w:tcPr>
            <w:tcW w:w="567" w:type="dxa"/>
            <w:vAlign w:val="center"/>
          </w:tcPr>
          <w:p w14:paraId="445BEEE7"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15E8E4D8" w14:textId="77777777" w:rsidR="009C737C" w:rsidRPr="00063FF4" w:rsidRDefault="00F71EE6" w:rsidP="00E54C3B">
            <w:pPr>
              <w:rPr>
                <w:rFonts w:ascii="Times New Roman" w:hAnsi="Times New Roman" w:cs="Times New Roman"/>
                <w:lang w:val="ro-RO"/>
              </w:rPr>
            </w:pPr>
            <w:r w:rsidRPr="00063FF4">
              <w:rPr>
                <w:rFonts w:ascii="Times New Roman" w:hAnsi="Times New Roman" w:cs="Times New Roman"/>
                <w:lang w:val="ro-RO"/>
              </w:rPr>
              <w:t>II/B/6</w:t>
            </w:r>
          </w:p>
        </w:tc>
      </w:tr>
      <w:tr w:rsidR="009C737C" w14:paraId="68F04F9C" w14:textId="77777777" w:rsidTr="002154B8">
        <w:tc>
          <w:tcPr>
            <w:tcW w:w="2123" w:type="dxa"/>
            <w:vMerge/>
            <w:vAlign w:val="center"/>
          </w:tcPr>
          <w:p w14:paraId="6C423B34" w14:textId="77777777" w:rsidR="009C737C" w:rsidRDefault="009C737C" w:rsidP="002154B8">
            <w:pPr>
              <w:rPr>
                <w:rFonts w:ascii="Times New Roman" w:hAnsi="Times New Roman" w:cs="Times New Roman"/>
                <w:lang w:val="ro-RO"/>
              </w:rPr>
            </w:pPr>
          </w:p>
        </w:tc>
        <w:tc>
          <w:tcPr>
            <w:tcW w:w="567" w:type="dxa"/>
            <w:vAlign w:val="center"/>
          </w:tcPr>
          <w:p w14:paraId="43E62843"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6FA35B3E" w14:textId="77777777" w:rsidR="009C737C" w:rsidRDefault="009C737C" w:rsidP="00E54C3B">
            <w:pPr>
              <w:rPr>
                <w:rFonts w:ascii="Times New Roman" w:hAnsi="Times New Roman" w:cs="Times New Roman"/>
                <w:lang w:val="ro-RO"/>
              </w:rPr>
            </w:pPr>
          </w:p>
        </w:tc>
      </w:tr>
      <w:tr w:rsidR="009C737C" w14:paraId="0615D2BD" w14:textId="77777777" w:rsidTr="002154B8">
        <w:tc>
          <w:tcPr>
            <w:tcW w:w="2123" w:type="dxa"/>
            <w:vMerge w:val="restart"/>
            <w:vAlign w:val="center"/>
          </w:tcPr>
          <w:p w14:paraId="662AF7B3" w14:textId="77777777" w:rsidR="009C737C" w:rsidRDefault="009C737C" w:rsidP="002154B8">
            <w:pPr>
              <w:rPr>
                <w:rFonts w:ascii="Times New Roman" w:hAnsi="Times New Roman" w:cs="Times New Roman"/>
                <w:lang w:val="ro-RO"/>
              </w:rPr>
            </w:pPr>
            <w:r>
              <w:rPr>
                <w:rFonts w:ascii="Times New Roman" w:hAnsi="Times New Roman" w:cs="Times New Roman"/>
                <w:lang w:val="ro-RO"/>
              </w:rPr>
              <w:t>Funcţia</w:t>
            </w:r>
          </w:p>
        </w:tc>
        <w:tc>
          <w:tcPr>
            <w:tcW w:w="567" w:type="dxa"/>
            <w:vAlign w:val="center"/>
          </w:tcPr>
          <w:p w14:paraId="196D7AAD"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180800DD" w14:textId="77777777" w:rsidR="009C737C" w:rsidRDefault="0021124F" w:rsidP="00E54C3B">
            <w:pPr>
              <w:rPr>
                <w:rFonts w:ascii="Times New Roman" w:hAnsi="Times New Roman" w:cs="Times New Roman"/>
                <w:lang w:val="ro-RO"/>
              </w:rPr>
            </w:pPr>
            <w:r>
              <w:rPr>
                <w:rFonts w:ascii="Times New Roman" w:hAnsi="Times New Roman" w:cs="Times New Roman"/>
                <w:lang w:val="ro-RO"/>
              </w:rPr>
              <w:t>Şef de lucrări</w:t>
            </w:r>
          </w:p>
        </w:tc>
      </w:tr>
      <w:tr w:rsidR="009C737C" w14:paraId="1794F3B2" w14:textId="77777777" w:rsidTr="002154B8">
        <w:tc>
          <w:tcPr>
            <w:tcW w:w="2123" w:type="dxa"/>
            <w:vMerge/>
            <w:vAlign w:val="center"/>
          </w:tcPr>
          <w:p w14:paraId="0E4255D5" w14:textId="77777777" w:rsidR="009C737C" w:rsidRDefault="009C737C" w:rsidP="002154B8">
            <w:pPr>
              <w:rPr>
                <w:rFonts w:ascii="Times New Roman" w:hAnsi="Times New Roman" w:cs="Times New Roman"/>
                <w:lang w:val="ro-RO"/>
              </w:rPr>
            </w:pPr>
          </w:p>
        </w:tc>
        <w:tc>
          <w:tcPr>
            <w:tcW w:w="567" w:type="dxa"/>
            <w:vAlign w:val="center"/>
          </w:tcPr>
          <w:p w14:paraId="21E3968F"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3313BF0C" w14:textId="77777777" w:rsidR="009C737C" w:rsidRDefault="009C737C" w:rsidP="00E54C3B">
            <w:pPr>
              <w:rPr>
                <w:rFonts w:ascii="Times New Roman" w:hAnsi="Times New Roman" w:cs="Times New Roman"/>
                <w:lang w:val="ro-RO"/>
              </w:rPr>
            </w:pPr>
          </w:p>
        </w:tc>
      </w:tr>
      <w:tr w:rsidR="009C737C" w14:paraId="6E241FBC" w14:textId="77777777" w:rsidTr="002154B8">
        <w:tc>
          <w:tcPr>
            <w:tcW w:w="2123" w:type="dxa"/>
            <w:vMerge w:val="restart"/>
            <w:vAlign w:val="center"/>
          </w:tcPr>
          <w:p w14:paraId="4855C051" w14:textId="77777777" w:rsidR="009C737C" w:rsidRDefault="009C737C" w:rsidP="002154B8">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7" w:type="dxa"/>
            <w:vAlign w:val="center"/>
          </w:tcPr>
          <w:p w14:paraId="1CBFB64D"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4EC07A08" w14:textId="77777777" w:rsidR="004767D3" w:rsidRPr="004767D3" w:rsidRDefault="004767D3" w:rsidP="004767D3">
            <w:pPr>
              <w:rPr>
                <w:rFonts w:ascii="Times New Roman" w:hAnsi="Times New Roman" w:cs="Times New Roman"/>
                <w:lang w:val="ro-RO"/>
              </w:rPr>
            </w:pPr>
            <w:r w:rsidRPr="004767D3">
              <w:rPr>
                <w:rFonts w:ascii="Times New Roman" w:hAnsi="Times New Roman" w:cs="Times New Roman"/>
                <w:lang w:val="ro-RO"/>
              </w:rPr>
              <w:t>0111020104 Controlul dăunătorilor din agroecosisteme</w:t>
            </w:r>
          </w:p>
          <w:p w14:paraId="491662CB" w14:textId="77777777" w:rsidR="004767D3" w:rsidRPr="004767D3" w:rsidRDefault="004767D3" w:rsidP="004767D3">
            <w:pPr>
              <w:rPr>
                <w:rFonts w:ascii="Times New Roman" w:hAnsi="Times New Roman" w:cs="Times New Roman"/>
                <w:lang w:val="ro-RO"/>
              </w:rPr>
            </w:pPr>
            <w:r w:rsidRPr="004767D3">
              <w:rPr>
                <w:rFonts w:ascii="Times New Roman" w:hAnsi="Times New Roman" w:cs="Times New Roman"/>
                <w:lang w:val="ro-RO"/>
              </w:rPr>
              <w:t>0101020103 Entomologie 1</w:t>
            </w:r>
          </w:p>
          <w:p w14:paraId="7AD8D012" w14:textId="77777777" w:rsidR="004767D3" w:rsidRPr="004767D3" w:rsidRDefault="004767D3" w:rsidP="004767D3">
            <w:pPr>
              <w:rPr>
                <w:rFonts w:ascii="Times New Roman" w:hAnsi="Times New Roman" w:cs="Times New Roman"/>
                <w:lang w:val="ro-RO"/>
              </w:rPr>
            </w:pPr>
            <w:r w:rsidRPr="004767D3">
              <w:rPr>
                <w:rFonts w:ascii="Times New Roman" w:hAnsi="Times New Roman" w:cs="Times New Roman"/>
                <w:lang w:val="ro-RO"/>
              </w:rPr>
              <w:t>0111010103 Prognoza şi avertizarea dăunătorilor</w:t>
            </w:r>
          </w:p>
          <w:p w14:paraId="6AB349EF" w14:textId="77777777" w:rsidR="004767D3" w:rsidRPr="004767D3" w:rsidRDefault="004767D3" w:rsidP="004767D3">
            <w:pPr>
              <w:rPr>
                <w:rFonts w:ascii="Times New Roman" w:hAnsi="Times New Roman" w:cs="Times New Roman"/>
                <w:lang w:val="ro-RO"/>
              </w:rPr>
            </w:pPr>
            <w:r w:rsidRPr="004767D3">
              <w:rPr>
                <w:rFonts w:ascii="Times New Roman" w:hAnsi="Times New Roman" w:cs="Times New Roman"/>
                <w:lang w:val="ro-RO"/>
              </w:rPr>
              <w:t>0111010104 Control fitosanitar în agricultură</w:t>
            </w:r>
          </w:p>
          <w:p w14:paraId="7B28385A" w14:textId="77777777" w:rsidR="004767D3" w:rsidRPr="004767D3" w:rsidRDefault="004767D3" w:rsidP="004767D3">
            <w:pPr>
              <w:rPr>
                <w:rFonts w:ascii="Times New Roman" w:hAnsi="Times New Roman" w:cs="Times New Roman"/>
                <w:lang w:val="ro-RO"/>
              </w:rPr>
            </w:pPr>
            <w:r w:rsidRPr="004767D3">
              <w:rPr>
                <w:rFonts w:ascii="Times New Roman" w:hAnsi="Times New Roman" w:cs="Times New Roman"/>
                <w:lang w:val="ro-RO"/>
              </w:rPr>
              <w:t>0126020111 Entomologie</w:t>
            </w:r>
          </w:p>
          <w:p w14:paraId="5106CF6D" w14:textId="77777777" w:rsidR="004767D3" w:rsidRPr="004767D3" w:rsidRDefault="004767D3" w:rsidP="004767D3">
            <w:pPr>
              <w:rPr>
                <w:rFonts w:ascii="Times New Roman" w:hAnsi="Times New Roman" w:cs="Times New Roman"/>
                <w:lang w:val="ro-RO"/>
              </w:rPr>
            </w:pPr>
            <w:r w:rsidRPr="004767D3">
              <w:rPr>
                <w:rFonts w:ascii="Times New Roman" w:hAnsi="Times New Roman" w:cs="Times New Roman"/>
                <w:lang w:val="ro-RO"/>
              </w:rPr>
              <w:t>0102030102 Entomologie specială</w:t>
            </w:r>
          </w:p>
          <w:p w14:paraId="16E51A06" w14:textId="0D5076D2" w:rsidR="0021124F" w:rsidRDefault="004767D3" w:rsidP="004767D3">
            <w:pPr>
              <w:rPr>
                <w:rFonts w:ascii="Times New Roman" w:hAnsi="Times New Roman" w:cs="Times New Roman"/>
                <w:lang w:val="ro-RO"/>
              </w:rPr>
            </w:pPr>
            <w:r w:rsidRPr="004767D3">
              <w:rPr>
                <w:rFonts w:ascii="Times New Roman" w:hAnsi="Times New Roman" w:cs="Times New Roman"/>
                <w:lang w:val="ro-RO"/>
              </w:rPr>
              <w:t>0111020105 Acarologie şi nematologie</w:t>
            </w:r>
          </w:p>
        </w:tc>
      </w:tr>
      <w:tr w:rsidR="009C737C" w14:paraId="62639565" w14:textId="77777777" w:rsidTr="002154B8">
        <w:tc>
          <w:tcPr>
            <w:tcW w:w="2123" w:type="dxa"/>
            <w:vMerge/>
            <w:vAlign w:val="center"/>
          </w:tcPr>
          <w:p w14:paraId="7AE25B0A" w14:textId="77777777" w:rsidR="009C737C" w:rsidRDefault="009C737C" w:rsidP="002154B8">
            <w:pPr>
              <w:rPr>
                <w:rFonts w:ascii="Times New Roman" w:hAnsi="Times New Roman" w:cs="Times New Roman"/>
                <w:lang w:val="ro-RO"/>
              </w:rPr>
            </w:pPr>
          </w:p>
        </w:tc>
        <w:tc>
          <w:tcPr>
            <w:tcW w:w="567" w:type="dxa"/>
            <w:vAlign w:val="center"/>
          </w:tcPr>
          <w:p w14:paraId="58CB96A0"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155E6C0B" w14:textId="77777777" w:rsidR="009C737C" w:rsidRDefault="009C737C" w:rsidP="00E54C3B">
            <w:pPr>
              <w:rPr>
                <w:rFonts w:ascii="Times New Roman" w:hAnsi="Times New Roman" w:cs="Times New Roman"/>
                <w:lang w:val="ro-RO"/>
              </w:rPr>
            </w:pPr>
          </w:p>
        </w:tc>
      </w:tr>
      <w:tr w:rsidR="00AB0E4A" w14:paraId="41C42E1D" w14:textId="77777777" w:rsidTr="002154B8">
        <w:tc>
          <w:tcPr>
            <w:tcW w:w="2123" w:type="dxa"/>
            <w:vMerge w:val="restart"/>
            <w:vAlign w:val="center"/>
          </w:tcPr>
          <w:p w14:paraId="216734C3" w14:textId="77777777" w:rsidR="00AB0E4A" w:rsidRDefault="00AB0E4A" w:rsidP="002154B8">
            <w:pPr>
              <w:rPr>
                <w:rFonts w:ascii="Times New Roman" w:hAnsi="Times New Roman" w:cs="Times New Roman"/>
                <w:lang w:val="ro-RO"/>
              </w:rPr>
            </w:pPr>
            <w:r>
              <w:rPr>
                <w:rFonts w:ascii="Times New Roman" w:hAnsi="Times New Roman" w:cs="Times New Roman"/>
                <w:lang w:val="ro-RO"/>
              </w:rPr>
              <w:t>Domeniul ştiinţific</w:t>
            </w:r>
          </w:p>
        </w:tc>
        <w:tc>
          <w:tcPr>
            <w:tcW w:w="567" w:type="dxa"/>
            <w:vAlign w:val="center"/>
          </w:tcPr>
          <w:p w14:paraId="0F5FD3FE" w14:textId="77777777" w:rsidR="00AB0E4A" w:rsidRPr="009C737C" w:rsidRDefault="00AB0E4A"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A545EC2" w14:textId="77777777" w:rsidR="00AB0E4A" w:rsidRPr="00AB0E4A" w:rsidRDefault="0021124F" w:rsidP="002B2A3D">
            <w:pPr>
              <w:rPr>
                <w:rFonts w:ascii="Times New Roman" w:hAnsi="Times New Roman" w:cs="Times New Roman"/>
              </w:rPr>
            </w:pPr>
            <w:r>
              <w:rPr>
                <w:rFonts w:ascii="Times New Roman" w:hAnsi="Times New Roman" w:cs="Times New Roman"/>
              </w:rPr>
              <w:t>Agronomie</w:t>
            </w:r>
          </w:p>
        </w:tc>
      </w:tr>
      <w:tr w:rsidR="00AB0E4A" w14:paraId="5A7DF7B9" w14:textId="77777777" w:rsidTr="002154B8">
        <w:tc>
          <w:tcPr>
            <w:tcW w:w="2123" w:type="dxa"/>
            <w:vMerge/>
            <w:vAlign w:val="center"/>
          </w:tcPr>
          <w:p w14:paraId="1E29EF1F" w14:textId="77777777" w:rsidR="00AB0E4A" w:rsidRDefault="00AB0E4A" w:rsidP="002154B8">
            <w:pPr>
              <w:rPr>
                <w:rFonts w:ascii="Times New Roman" w:hAnsi="Times New Roman" w:cs="Times New Roman"/>
                <w:lang w:val="ro-RO"/>
              </w:rPr>
            </w:pPr>
          </w:p>
        </w:tc>
        <w:tc>
          <w:tcPr>
            <w:tcW w:w="567" w:type="dxa"/>
            <w:vAlign w:val="center"/>
          </w:tcPr>
          <w:p w14:paraId="49C730E8" w14:textId="77777777" w:rsidR="00AB0E4A" w:rsidRPr="009C737C" w:rsidRDefault="00AB0E4A"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79AC1A68" w14:textId="77777777" w:rsidR="00AB0E4A" w:rsidRPr="00AB0E4A" w:rsidRDefault="00AB0E4A" w:rsidP="002B2A3D">
            <w:pPr>
              <w:rPr>
                <w:rFonts w:ascii="Times New Roman" w:hAnsi="Times New Roman" w:cs="Times New Roman"/>
              </w:rPr>
            </w:pPr>
          </w:p>
        </w:tc>
      </w:tr>
      <w:tr w:rsidR="009C737C" w14:paraId="6EA35327" w14:textId="77777777" w:rsidTr="002154B8">
        <w:tc>
          <w:tcPr>
            <w:tcW w:w="2123" w:type="dxa"/>
            <w:vMerge w:val="restart"/>
            <w:vAlign w:val="center"/>
          </w:tcPr>
          <w:p w14:paraId="2D955C6F" w14:textId="77777777" w:rsidR="009C737C" w:rsidRDefault="009C737C" w:rsidP="002154B8">
            <w:pPr>
              <w:rPr>
                <w:rFonts w:ascii="Times New Roman" w:hAnsi="Times New Roman" w:cs="Times New Roman"/>
                <w:lang w:val="ro-RO"/>
              </w:rPr>
            </w:pPr>
            <w:r>
              <w:rPr>
                <w:rFonts w:ascii="Times New Roman" w:hAnsi="Times New Roman" w:cs="Times New Roman"/>
                <w:lang w:val="ro-RO"/>
              </w:rPr>
              <w:t>Descriere post</w:t>
            </w:r>
          </w:p>
        </w:tc>
        <w:tc>
          <w:tcPr>
            <w:tcW w:w="567" w:type="dxa"/>
            <w:vAlign w:val="center"/>
          </w:tcPr>
          <w:p w14:paraId="5607DB33"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06711B4F" w14:textId="77777777" w:rsidR="00AA4F54" w:rsidRPr="00AA4F54" w:rsidRDefault="00AA4F54" w:rsidP="0014058A">
            <w:pPr>
              <w:ind w:left="10" w:hanging="10"/>
              <w:jc w:val="both"/>
              <w:rPr>
                <w:rFonts w:ascii="Times New Roman" w:hAnsi="Times New Roman" w:cs="Times New Roman"/>
                <w:lang w:val="ro-RO"/>
              </w:rPr>
            </w:pPr>
            <w:r w:rsidRPr="00AA4F54">
              <w:rPr>
                <w:rFonts w:ascii="Times New Roman" w:hAnsi="Times New Roman" w:cs="Times New Roman"/>
                <w:lang w:val="ro-RO"/>
              </w:rPr>
              <w:t xml:space="preserve">Postul de </w:t>
            </w:r>
            <w:r w:rsidRPr="00031ACB">
              <w:rPr>
                <w:rFonts w:ascii="Times New Roman" w:hAnsi="Times New Roman" w:cs="Times New Roman"/>
                <w:b/>
                <w:lang w:val="ro-RO"/>
              </w:rPr>
              <w:t>Şef de lucrări, poziţia II/B/6</w:t>
            </w:r>
            <w:r w:rsidRPr="00AA4F54">
              <w:rPr>
                <w:rFonts w:ascii="Times New Roman" w:hAnsi="Times New Roman" w:cs="Times New Roman"/>
                <w:lang w:val="ro-RO"/>
              </w:rPr>
              <w:t>, are în componenţă:</w:t>
            </w:r>
          </w:p>
          <w:p w14:paraId="3C3148C4" w14:textId="77777777" w:rsidR="007218BC" w:rsidRDefault="00AA4F54" w:rsidP="0014058A">
            <w:pPr>
              <w:ind w:left="10" w:hanging="10"/>
              <w:jc w:val="both"/>
              <w:rPr>
                <w:rFonts w:ascii="Times New Roman" w:hAnsi="Times New Roman" w:cs="Times New Roman"/>
                <w:lang w:val="ro-RO"/>
              </w:rPr>
            </w:pPr>
            <w:r w:rsidRPr="00AA4F54">
              <w:rPr>
                <w:rFonts w:ascii="Times New Roman" w:hAnsi="Times New Roman" w:cs="Times New Roman"/>
                <w:lang w:val="ro-RO"/>
              </w:rPr>
              <w:t xml:space="preserve">- </w:t>
            </w:r>
            <w:r w:rsidRPr="00031ACB">
              <w:rPr>
                <w:rFonts w:ascii="Times New Roman" w:hAnsi="Times New Roman" w:cs="Times New Roman"/>
                <w:b/>
                <w:lang w:val="ro-RO"/>
              </w:rPr>
              <w:t>ore de curs</w:t>
            </w:r>
            <w:r w:rsidR="00031ACB">
              <w:rPr>
                <w:rFonts w:ascii="Times New Roman" w:hAnsi="Times New Roman" w:cs="Times New Roman"/>
                <w:lang w:val="ro-RO"/>
              </w:rPr>
              <w:t xml:space="preserve">: </w:t>
            </w:r>
            <w:r w:rsidRPr="00AA4F54">
              <w:rPr>
                <w:rFonts w:ascii="Times New Roman" w:hAnsi="Times New Roman" w:cs="Times New Roman"/>
                <w:lang w:val="ro-RO"/>
              </w:rPr>
              <w:t xml:space="preserve">Controlul dăunătorilor din agroecosisteme </w:t>
            </w:r>
            <w:r w:rsidR="00F10740">
              <w:rPr>
                <w:rFonts w:ascii="Times New Roman" w:hAnsi="Times New Roman" w:cs="Times New Roman"/>
                <w:lang w:val="ro-RO"/>
              </w:rPr>
              <w:t>1 oră</w:t>
            </w:r>
            <w:r w:rsidRPr="00AA4F54">
              <w:rPr>
                <w:rFonts w:ascii="Times New Roman" w:hAnsi="Times New Roman" w:cs="Times New Roman"/>
                <w:lang w:val="ro-RO"/>
              </w:rPr>
              <w:t xml:space="preserve">/săpt. (an II </w:t>
            </w:r>
            <w:r w:rsidR="007218BC">
              <w:rPr>
                <w:rFonts w:ascii="Times New Roman" w:hAnsi="Times New Roman" w:cs="Times New Roman"/>
                <w:lang w:val="ro-RO"/>
              </w:rPr>
              <w:t xml:space="preserve">Master </w:t>
            </w:r>
            <w:r w:rsidR="007218BC" w:rsidRPr="00610DD3">
              <w:rPr>
                <w:rFonts w:ascii="Times New Roman" w:hAnsi="Times New Roman" w:cs="Times New Roman"/>
                <w:lang w:val="ro-RO"/>
              </w:rPr>
              <w:t>Protecţie şi expertizare fitosanitară</w:t>
            </w:r>
            <w:r w:rsidRPr="00AA4F54">
              <w:rPr>
                <w:rFonts w:ascii="Times New Roman" w:hAnsi="Times New Roman" w:cs="Times New Roman"/>
                <w:lang w:val="ro-RO"/>
              </w:rPr>
              <w:t xml:space="preserve">) - semestrul I, Prognoza şi avertizarea dăunătorilor </w:t>
            </w:r>
            <w:r w:rsidR="00800DDD">
              <w:rPr>
                <w:rFonts w:ascii="Times New Roman" w:hAnsi="Times New Roman" w:cs="Times New Roman"/>
                <w:lang w:val="ro-RO"/>
              </w:rPr>
              <w:t>1 oră/săpt.</w:t>
            </w:r>
            <w:r w:rsidR="007218BC">
              <w:rPr>
                <w:rFonts w:ascii="Times New Roman" w:hAnsi="Times New Roman" w:cs="Times New Roman"/>
                <w:lang w:val="ro-RO"/>
              </w:rPr>
              <w:t xml:space="preserve"> (an</w:t>
            </w:r>
            <w:r w:rsidR="00800DDD">
              <w:rPr>
                <w:rFonts w:ascii="Times New Roman" w:hAnsi="Times New Roman" w:cs="Times New Roman"/>
                <w:lang w:val="ro-RO"/>
              </w:rPr>
              <w:t xml:space="preserve"> I </w:t>
            </w:r>
            <w:r w:rsidR="007218BC" w:rsidRPr="007218BC">
              <w:rPr>
                <w:rFonts w:ascii="Times New Roman" w:hAnsi="Times New Roman" w:cs="Times New Roman"/>
                <w:lang w:val="ro-RO"/>
              </w:rPr>
              <w:t>Master Protecţie şi expertizare fitosanitară</w:t>
            </w:r>
            <w:r>
              <w:rPr>
                <w:rFonts w:ascii="Times New Roman" w:hAnsi="Times New Roman" w:cs="Times New Roman"/>
                <w:lang w:val="ro-RO"/>
              </w:rPr>
              <w:t xml:space="preserve">) – semestrul </w:t>
            </w:r>
            <w:r w:rsidR="00800DDD">
              <w:rPr>
                <w:rFonts w:ascii="Times New Roman" w:hAnsi="Times New Roman" w:cs="Times New Roman"/>
                <w:lang w:val="ro-RO"/>
              </w:rPr>
              <w:t>I,</w:t>
            </w:r>
            <w:r w:rsidR="00031ACB">
              <w:rPr>
                <w:rFonts w:ascii="Times New Roman" w:hAnsi="Times New Roman" w:cs="Times New Roman"/>
                <w:lang w:val="ro-RO"/>
              </w:rPr>
              <w:t xml:space="preserve"> </w:t>
            </w:r>
            <w:r w:rsidR="007218BC" w:rsidRPr="0021124F">
              <w:rPr>
                <w:rFonts w:ascii="Times New Roman" w:hAnsi="Times New Roman" w:cs="Times New Roman"/>
                <w:lang w:val="ro-RO"/>
              </w:rPr>
              <w:t>Entomologie</w:t>
            </w:r>
            <w:r w:rsidR="000B5635">
              <w:rPr>
                <w:rFonts w:ascii="Times New Roman" w:hAnsi="Times New Roman" w:cs="Times New Roman"/>
                <w:lang w:val="ro-RO"/>
              </w:rPr>
              <w:t xml:space="preserve"> 2 ore/săpt.</w:t>
            </w:r>
            <w:r w:rsidR="007218BC">
              <w:rPr>
                <w:rFonts w:ascii="Times New Roman" w:hAnsi="Times New Roman" w:cs="Times New Roman"/>
                <w:lang w:val="ro-RO"/>
              </w:rPr>
              <w:t xml:space="preserve"> (an </w:t>
            </w:r>
            <w:r w:rsidR="000B5635" w:rsidRPr="009A00C1">
              <w:rPr>
                <w:rFonts w:ascii="Times New Roman" w:hAnsi="Times New Roman" w:cs="Times New Roman"/>
                <w:lang w:val="ro-RO"/>
              </w:rPr>
              <w:t xml:space="preserve">II </w:t>
            </w:r>
            <w:r w:rsidR="007218BC" w:rsidRPr="00610DD3">
              <w:rPr>
                <w:rFonts w:ascii="Times New Roman" w:hAnsi="Times New Roman" w:cs="Times New Roman"/>
                <w:lang w:val="ro-RO"/>
              </w:rPr>
              <w:t>Exploatarea maşinilor şi instalaţiilor pentru agricultură şi industrie alimentară</w:t>
            </w:r>
            <w:r w:rsidR="007218BC">
              <w:rPr>
                <w:rFonts w:ascii="Times New Roman" w:hAnsi="Times New Roman" w:cs="Times New Roman"/>
                <w:lang w:val="ro-RO"/>
              </w:rPr>
              <w:t>)</w:t>
            </w:r>
            <w:r w:rsidR="000B5635">
              <w:rPr>
                <w:rFonts w:ascii="Times New Roman" w:hAnsi="Times New Roman" w:cs="Times New Roman"/>
                <w:lang w:val="ro-RO"/>
              </w:rPr>
              <w:t xml:space="preserve"> – semestrul II,</w:t>
            </w:r>
            <w:r w:rsidR="00031ACB">
              <w:rPr>
                <w:rFonts w:ascii="Times New Roman" w:hAnsi="Times New Roman" w:cs="Times New Roman"/>
                <w:lang w:val="ro-RO"/>
              </w:rPr>
              <w:t xml:space="preserve"> </w:t>
            </w:r>
            <w:r w:rsidR="007218BC" w:rsidRPr="0021124F">
              <w:rPr>
                <w:rFonts w:ascii="Times New Roman" w:hAnsi="Times New Roman" w:cs="Times New Roman"/>
                <w:lang w:val="ro-RO"/>
              </w:rPr>
              <w:t>Entomologie specială</w:t>
            </w:r>
            <w:r w:rsidR="000B5635">
              <w:rPr>
                <w:rFonts w:ascii="Times New Roman" w:hAnsi="Times New Roman" w:cs="Times New Roman"/>
                <w:lang w:val="ro-RO"/>
              </w:rPr>
              <w:t xml:space="preserve"> 2 ore/săpt. </w:t>
            </w:r>
            <w:r w:rsidR="007218BC">
              <w:rPr>
                <w:rFonts w:ascii="Times New Roman" w:hAnsi="Times New Roman" w:cs="Times New Roman"/>
                <w:lang w:val="ro-RO"/>
              </w:rPr>
              <w:t xml:space="preserve">(an </w:t>
            </w:r>
            <w:r w:rsidR="000B5635" w:rsidRPr="009A00C1">
              <w:rPr>
                <w:rFonts w:ascii="Times New Roman" w:hAnsi="Times New Roman" w:cs="Times New Roman"/>
                <w:lang w:val="ro-RO"/>
              </w:rPr>
              <w:t>III</w:t>
            </w:r>
            <w:r w:rsidR="000B5635">
              <w:rPr>
                <w:rFonts w:ascii="Times New Roman" w:hAnsi="Times New Roman" w:cs="Times New Roman"/>
                <w:lang w:val="ro-RO"/>
              </w:rPr>
              <w:t xml:space="preserve"> </w:t>
            </w:r>
            <w:r w:rsidR="007218BC">
              <w:rPr>
                <w:rFonts w:ascii="Times New Roman" w:hAnsi="Times New Roman" w:cs="Times New Roman"/>
                <w:lang w:val="ro-RO"/>
              </w:rPr>
              <w:t>Montanologie)</w:t>
            </w:r>
            <w:r w:rsidR="000B5635">
              <w:rPr>
                <w:rFonts w:ascii="Times New Roman" w:hAnsi="Times New Roman" w:cs="Times New Roman"/>
                <w:lang w:val="ro-RO"/>
              </w:rPr>
              <w:t xml:space="preserve"> – semestrul I,</w:t>
            </w:r>
            <w:r w:rsidR="00031ACB">
              <w:rPr>
                <w:rFonts w:ascii="Times New Roman" w:hAnsi="Times New Roman" w:cs="Times New Roman"/>
                <w:lang w:val="ro-RO"/>
              </w:rPr>
              <w:t xml:space="preserve"> </w:t>
            </w:r>
            <w:r w:rsidR="007218BC" w:rsidRPr="0021124F">
              <w:rPr>
                <w:rFonts w:ascii="Times New Roman" w:hAnsi="Times New Roman" w:cs="Times New Roman"/>
                <w:lang w:val="ro-RO"/>
              </w:rPr>
              <w:t xml:space="preserve">Acarologie </w:t>
            </w:r>
            <w:r w:rsidR="007218BC">
              <w:rPr>
                <w:rFonts w:ascii="Times New Roman" w:hAnsi="Times New Roman" w:cs="Times New Roman"/>
                <w:lang w:val="ro-RO"/>
              </w:rPr>
              <w:t>ş</w:t>
            </w:r>
            <w:r w:rsidR="007218BC" w:rsidRPr="0021124F">
              <w:rPr>
                <w:rFonts w:ascii="Times New Roman" w:hAnsi="Times New Roman" w:cs="Times New Roman"/>
                <w:lang w:val="ro-RO"/>
              </w:rPr>
              <w:t>i nematologie</w:t>
            </w:r>
            <w:r w:rsidR="007218BC">
              <w:rPr>
                <w:rFonts w:ascii="Times New Roman" w:hAnsi="Times New Roman" w:cs="Times New Roman"/>
                <w:lang w:val="ro-RO"/>
              </w:rPr>
              <w:t xml:space="preserve"> </w:t>
            </w:r>
            <w:r w:rsidR="00800DDD">
              <w:rPr>
                <w:rFonts w:ascii="Times New Roman" w:hAnsi="Times New Roman" w:cs="Times New Roman"/>
                <w:lang w:val="ro-RO"/>
              </w:rPr>
              <w:t xml:space="preserve">1 </w:t>
            </w:r>
            <w:r w:rsidR="007218BC">
              <w:rPr>
                <w:rFonts w:ascii="Times New Roman" w:hAnsi="Times New Roman" w:cs="Times New Roman"/>
                <w:lang w:val="ro-RO"/>
              </w:rPr>
              <w:t>or</w:t>
            </w:r>
            <w:r w:rsidR="00800DDD">
              <w:rPr>
                <w:rFonts w:ascii="Times New Roman" w:hAnsi="Times New Roman" w:cs="Times New Roman"/>
                <w:lang w:val="ro-RO"/>
              </w:rPr>
              <w:t>ă</w:t>
            </w:r>
            <w:r w:rsidR="007218BC">
              <w:rPr>
                <w:rFonts w:ascii="Times New Roman" w:hAnsi="Times New Roman" w:cs="Times New Roman"/>
                <w:lang w:val="ro-RO"/>
              </w:rPr>
              <w:t xml:space="preserve">/săpt. (an II Master </w:t>
            </w:r>
            <w:r w:rsidR="007218BC" w:rsidRPr="00610DD3">
              <w:rPr>
                <w:rFonts w:ascii="Times New Roman" w:hAnsi="Times New Roman" w:cs="Times New Roman"/>
                <w:lang w:val="ro-RO"/>
              </w:rPr>
              <w:t>Protecţie şi expertizare fitosanitară</w:t>
            </w:r>
            <w:r w:rsidR="007218BC">
              <w:rPr>
                <w:rFonts w:ascii="Times New Roman" w:hAnsi="Times New Roman" w:cs="Times New Roman"/>
                <w:lang w:val="ro-RO"/>
              </w:rPr>
              <w:t>) - semestrul I</w:t>
            </w:r>
          </w:p>
          <w:p w14:paraId="49C16157" w14:textId="77777777" w:rsidR="00610DD3" w:rsidRDefault="00AA4F54" w:rsidP="0014058A">
            <w:pPr>
              <w:jc w:val="both"/>
              <w:rPr>
                <w:rFonts w:ascii="Times New Roman" w:hAnsi="Times New Roman" w:cs="Times New Roman"/>
                <w:lang w:val="ro-RO"/>
              </w:rPr>
            </w:pPr>
            <w:r w:rsidRPr="00AA4F54">
              <w:rPr>
                <w:rFonts w:ascii="Times New Roman" w:hAnsi="Times New Roman" w:cs="Times New Roman"/>
                <w:lang w:val="ro-RO"/>
              </w:rPr>
              <w:t xml:space="preserve">- </w:t>
            </w:r>
            <w:r w:rsidRPr="00031ACB">
              <w:rPr>
                <w:rFonts w:ascii="Times New Roman" w:hAnsi="Times New Roman" w:cs="Times New Roman"/>
                <w:b/>
                <w:lang w:val="ro-RO"/>
              </w:rPr>
              <w:t>lucrări practice</w:t>
            </w:r>
            <w:r w:rsidR="00031ACB">
              <w:rPr>
                <w:rFonts w:ascii="Times New Roman" w:hAnsi="Times New Roman" w:cs="Times New Roman"/>
                <w:lang w:val="ro-RO"/>
              </w:rPr>
              <w:t>:</w:t>
            </w:r>
            <w:r>
              <w:rPr>
                <w:rFonts w:ascii="Times New Roman" w:hAnsi="Times New Roman" w:cs="Times New Roman"/>
                <w:lang w:val="ro-RO"/>
              </w:rPr>
              <w:t xml:space="preserve"> </w:t>
            </w:r>
            <w:r w:rsidRPr="0021124F">
              <w:rPr>
                <w:rFonts w:ascii="Times New Roman" w:hAnsi="Times New Roman" w:cs="Times New Roman"/>
                <w:lang w:val="ro-RO"/>
              </w:rPr>
              <w:t>Controlul dăunătorilor din agroecosisteme</w:t>
            </w:r>
            <w:r w:rsidR="00F10740">
              <w:rPr>
                <w:rFonts w:ascii="Times New Roman" w:hAnsi="Times New Roman" w:cs="Times New Roman"/>
                <w:lang w:val="ro-RO"/>
              </w:rPr>
              <w:t xml:space="preserve"> 1 oră/săpt.</w:t>
            </w:r>
            <w:r>
              <w:rPr>
                <w:rFonts w:ascii="Times New Roman" w:hAnsi="Times New Roman" w:cs="Times New Roman"/>
                <w:lang w:val="ro-RO"/>
              </w:rPr>
              <w:t xml:space="preserve"> (an</w:t>
            </w:r>
            <w:r w:rsidR="00F10740">
              <w:rPr>
                <w:rFonts w:ascii="Times New Roman" w:hAnsi="Times New Roman" w:cs="Times New Roman"/>
                <w:lang w:val="ro-RO"/>
              </w:rPr>
              <w:t xml:space="preserve"> II</w:t>
            </w:r>
            <w:r>
              <w:rPr>
                <w:rFonts w:ascii="Times New Roman" w:hAnsi="Times New Roman" w:cs="Times New Roman"/>
                <w:lang w:val="ro-RO"/>
              </w:rPr>
              <w:t xml:space="preserve"> </w:t>
            </w:r>
            <w:r w:rsidR="007218BC">
              <w:rPr>
                <w:rFonts w:ascii="Times New Roman" w:hAnsi="Times New Roman" w:cs="Times New Roman"/>
                <w:lang w:val="ro-RO"/>
              </w:rPr>
              <w:t xml:space="preserve">Master </w:t>
            </w:r>
            <w:r w:rsidR="007218BC" w:rsidRPr="00610DD3">
              <w:rPr>
                <w:rFonts w:ascii="Times New Roman" w:hAnsi="Times New Roman" w:cs="Times New Roman"/>
                <w:lang w:val="ro-RO"/>
              </w:rPr>
              <w:t>Protecţie şi expertizare fitosanitară</w:t>
            </w:r>
            <w:r>
              <w:rPr>
                <w:rFonts w:ascii="Times New Roman" w:hAnsi="Times New Roman" w:cs="Times New Roman"/>
                <w:lang w:val="ro-RO"/>
              </w:rPr>
              <w:t>)</w:t>
            </w:r>
            <w:r w:rsidR="00F10740">
              <w:rPr>
                <w:rFonts w:ascii="Times New Roman" w:hAnsi="Times New Roman" w:cs="Times New Roman"/>
                <w:lang w:val="ro-RO"/>
              </w:rPr>
              <w:t xml:space="preserve"> – semestrul I</w:t>
            </w:r>
            <w:r>
              <w:rPr>
                <w:rFonts w:ascii="Times New Roman" w:hAnsi="Times New Roman" w:cs="Times New Roman"/>
                <w:lang w:val="ro-RO"/>
              </w:rPr>
              <w:t xml:space="preserve">, </w:t>
            </w:r>
            <w:r w:rsidRPr="00AA4F54">
              <w:rPr>
                <w:rFonts w:ascii="Times New Roman" w:hAnsi="Times New Roman" w:cs="Times New Roman"/>
                <w:lang w:val="ro-RO"/>
              </w:rPr>
              <w:t xml:space="preserve">Entomologie 1 </w:t>
            </w:r>
            <w:r w:rsidR="00733AC1">
              <w:rPr>
                <w:rFonts w:ascii="Times New Roman" w:hAnsi="Times New Roman" w:cs="Times New Roman"/>
                <w:lang w:val="ro-RO"/>
              </w:rPr>
              <w:t xml:space="preserve">2 ore/săpt. </w:t>
            </w:r>
            <w:r w:rsidRPr="00AA4F54">
              <w:rPr>
                <w:rFonts w:ascii="Times New Roman" w:hAnsi="Times New Roman" w:cs="Times New Roman"/>
                <w:lang w:val="ro-RO"/>
              </w:rPr>
              <w:t>(</w:t>
            </w:r>
            <w:r>
              <w:rPr>
                <w:rFonts w:ascii="Times New Roman" w:hAnsi="Times New Roman" w:cs="Times New Roman"/>
                <w:lang w:val="ro-RO"/>
              </w:rPr>
              <w:t>an II Agricultură)</w:t>
            </w:r>
            <w:r w:rsidR="00733AC1">
              <w:rPr>
                <w:rFonts w:ascii="Times New Roman" w:hAnsi="Times New Roman" w:cs="Times New Roman"/>
                <w:lang w:val="ro-RO"/>
              </w:rPr>
              <w:t xml:space="preserve"> – semestrul II</w:t>
            </w:r>
            <w:r>
              <w:rPr>
                <w:rFonts w:ascii="Times New Roman" w:hAnsi="Times New Roman" w:cs="Times New Roman"/>
                <w:lang w:val="ro-RO"/>
              </w:rPr>
              <w:t xml:space="preserve">, </w:t>
            </w:r>
            <w:r w:rsidRPr="0021124F">
              <w:rPr>
                <w:rFonts w:ascii="Times New Roman" w:hAnsi="Times New Roman" w:cs="Times New Roman"/>
                <w:lang w:val="ro-RO"/>
              </w:rPr>
              <w:t>Prognoza şi avertizarea dăunătorilor</w:t>
            </w:r>
            <w:r>
              <w:rPr>
                <w:rFonts w:ascii="Times New Roman" w:hAnsi="Times New Roman" w:cs="Times New Roman"/>
                <w:lang w:val="ro-RO"/>
              </w:rPr>
              <w:t xml:space="preserve"> </w:t>
            </w:r>
            <w:r w:rsidR="00031ACB">
              <w:rPr>
                <w:rFonts w:ascii="Times New Roman" w:hAnsi="Times New Roman" w:cs="Times New Roman"/>
                <w:lang w:val="ro-RO"/>
              </w:rPr>
              <w:t xml:space="preserve">2 ore/săpt. </w:t>
            </w:r>
            <w:r>
              <w:rPr>
                <w:rFonts w:ascii="Times New Roman" w:hAnsi="Times New Roman" w:cs="Times New Roman"/>
                <w:lang w:val="ro-RO"/>
              </w:rPr>
              <w:t xml:space="preserve">(an </w:t>
            </w:r>
            <w:r w:rsidR="00800DDD">
              <w:rPr>
                <w:rFonts w:ascii="Times New Roman" w:hAnsi="Times New Roman" w:cs="Times New Roman"/>
                <w:lang w:val="ro-RO"/>
              </w:rPr>
              <w:t xml:space="preserve">I </w:t>
            </w:r>
            <w:r w:rsidR="007218BC">
              <w:rPr>
                <w:rFonts w:ascii="Times New Roman" w:hAnsi="Times New Roman" w:cs="Times New Roman"/>
                <w:lang w:val="ro-RO"/>
              </w:rPr>
              <w:t xml:space="preserve">Master </w:t>
            </w:r>
            <w:r w:rsidR="007218BC" w:rsidRPr="00610DD3">
              <w:rPr>
                <w:rFonts w:ascii="Times New Roman" w:hAnsi="Times New Roman" w:cs="Times New Roman"/>
                <w:lang w:val="ro-RO"/>
              </w:rPr>
              <w:t>Protecţie şi expertizare fitosanitară</w:t>
            </w:r>
            <w:r>
              <w:rPr>
                <w:rFonts w:ascii="Times New Roman" w:hAnsi="Times New Roman" w:cs="Times New Roman"/>
                <w:lang w:val="ro-RO"/>
              </w:rPr>
              <w:t>)</w:t>
            </w:r>
            <w:r w:rsidR="00800DDD">
              <w:rPr>
                <w:rFonts w:ascii="Times New Roman" w:hAnsi="Times New Roman" w:cs="Times New Roman"/>
                <w:lang w:val="ro-RO"/>
              </w:rPr>
              <w:t xml:space="preserve"> – semestrul I</w:t>
            </w:r>
            <w:r w:rsidR="00610DD3">
              <w:rPr>
                <w:rFonts w:ascii="Times New Roman" w:hAnsi="Times New Roman" w:cs="Times New Roman"/>
                <w:lang w:val="ro-RO"/>
              </w:rPr>
              <w:t xml:space="preserve">, </w:t>
            </w:r>
            <w:r w:rsidRPr="00AA4F54">
              <w:rPr>
                <w:rFonts w:ascii="Times New Roman" w:hAnsi="Times New Roman" w:cs="Times New Roman"/>
                <w:lang w:val="ro-RO"/>
              </w:rPr>
              <w:t xml:space="preserve">Control fitosanitar în agricultură </w:t>
            </w:r>
            <w:r w:rsidR="00031ACB">
              <w:rPr>
                <w:rFonts w:ascii="Times New Roman" w:hAnsi="Times New Roman" w:cs="Times New Roman"/>
                <w:lang w:val="ro-RO"/>
              </w:rPr>
              <w:t xml:space="preserve">2 ore/săpt. </w:t>
            </w:r>
            <w:r>
              <w:rPr>
                <w:rFonts w:ascii="Times New Roman" w:hAnsi="Times New Roman" w:cs="Times New Roman"/>
                <w:lang w:val="ro-RO"/>
              </w:rPr>
              <w:t xml:space="preserve">(an </w:t>
            </w:r>
            <w:r w:rsidR="00800DDD">
              <w:rPr>
                <w:rFonts w:ascii="Times New Roman" w:hAnsi="Times New Roman" w:cs="Times New Roman"/>
                <w:lang w:val="ro-RO"/>
              </w:rPr>
              <w:t xml:space="preserve">I </w:t>
            </w:r>
            <w:r w:rsidR="007218BC" w:rsidRPr="007218BC">
              <w:rPr>
                <w:rFonts w:ascii="Times New Roman" w:hAnsi="Times New Roman" w:cs="Times New Roman"/>
                <w:lang w:val="ro-RO"/>
              </w:rPr>
              <w:t>Master Protecţie şi expertizare fitosanitară</w:t>
            </w:r>
            <w:r>
              <w:rPr>
                <w:rFonts w:ascii="Times New Roman" w:hAnsi="Times New Roman" w:cs="Times New Roman"/>
                <w:lang w:val="ro-RO"/>
              </w:rPr>
              <w:t>)</w:t>
            </w:r>
            <w:r w:rsidR="00800DDD">
              <w:rPr>
                <w:rFonts w:ascii="Times New Roman" w:hAnsi="Times New Roman" w:cs="Times New Roman"/>
                <w:lang w:val="ro-RO"/>
              </w:rPr>
              <w:t xml:space="preserve"> – semestrul I</w:t>
            </w:r>
            <w:r>
              <w:rPr>
                <w:rFonts w:ascii="Times New Roman" w:hAnsi="Times New Roman" w:cs="Times New Roman"/>
                <w:lang w:val="ro-RO"/>
              </w:rPr>
              <w:t>,</w:t>
            </w:r>
          </w:p>
          <w:p w14:paraId="1AC03427" w14:textId="77777777" w:rsidR="009C737C" w:rsidRDefault="00610DD3" w:rsidP="0014058A">
            <w:pPr>
              <w:jc w:val="both"/>
              <w:rPr>
                <w:rFonts w:ascii="Times New Roman" w:hAnsi="Times New Roman" w:cs="Times New Roman"/>
                <w:lang w:val="ro-RO"/>
              </w:rPr>
            </w:pPr>
            <w:r w:rsidRPr="0021124F">
              <w:rPr>
                <w:rFonts w:ascii="Times New Roman" w:hAnsi="Times New Roman" w:cs="Times New Roman"/>
                <w:lang w:val="ro-RO"/>
              </w:rPr>
              <w:t>Entomologie</w:t>
            </w:r>
            <w:r>
              <w:rPr>
                <w:rFonts w:ascii="Times New Roman" w:hAnsi="Times New Roman" w:cs="Times New Roman"/>
                <w:lang w:val="ro-RO"/>
              </w:rPr>
              <w:t xml:space="preserve"> </w:t>
            </w:r>
            <w:r w:rsidR="000B5635">
              <w:rPr>
                <w:rFonts w:ascii="Times New Roman" w:hAnsi="Times New Roman" w:cs="Times New Roman"/>
                <w:lang w:val="ro-RO"/>
              </w:rPr>
              <w:t xml:space="preserve">2 ore/săpt. </w:t>
            </w:r>
            <w:r>
              <w:rPr>
                <w:rFonts w:ascii="Times New Roman" w:hAnsi="Times New Roman" w:cs="Times New Roman"/>
                <w:lang w:val="ro-RO"/>
              </w:rPr>
              <w:t>(</w:t>
            </w:r>
            <w:r w:rsidRPr="009A00C1">
              <w:rPr>
                <w:rFonts w:ascii="Times New Roman" w:hAnsi="Times New Roman" w:cs="Times New Roman"/>
                <w:lang w:val="ro-RO"/>
              </w:rPr>
              <w:t xml:space="preserve">an </w:t>
            </w:r>
            <w:r w:rsidR="000B5635" w:rsidRPr="009A00C1">
              <w:rPr>
                <w:rFonts w:ascii="Times New Roman" w:hAnsi="Times New Roman" w:cs="Times New Roman"/>
                <w:lang w:val="ro-RO"/>
              </w:rPr>
              <w:t xml:space="preserve">II </w:t>
            </w:r>
            <w:r w:rsidRPr="00610DD3">
              <w:rPr>
                <w:rFonts w:ascii="Times New Roman" w:hAnsi="Times New Roman" w:cs="Times New Roman"/>
                <w:lang w:val="ro-RO"/>
              </w:rPr>
              <w:t>Exploatarea maşinilor şi instalaţiilor pentru agricultură şi industrie alimentară</w:t>
            </w:r>
            <w:r>
              <w:rPr>
                <w:rFonts w:ascii="Times New Roman" w:hAnsi="Times New Roman" w:cs="Times New Roman"/>
                <w:lang w:val="ro-RO"/>
              </w:rPr>
              <w:t>)</w:t>
            </w:r>
            <w:r w:rsidR="000B5635">
              <w:rPr>
                <w:rFonts w:ascii="Times New Roman" w:hAnsi="Times New Roman" w:cs="Times New Roman"/>
                <w:lang w:val="ro-RO"/>
              </w:rPr>
              <w:t xml:space="preserve"> – sem</w:t>
            </w:r>
            <w:r w:rsidR="00063FF4">
              <w:rPr>
                <w:rFonts w:ascii="Times New Roman" w:hAnsi="Times New Roman" w:cs="Times New Roman"/>
                <w:lang w:val="ro-RO"/>
              </w:rPr>
              <w:t>e</w:t>
            </w:r>
            <w:r w:rsidR="000B5635">
              <w:rPr>
                <w:rFonts w:ascii="Times New Roman" w:hAnsi="Times New Roman" w:cs="Times New Roman"/>
                <w:lang w:val="ro-RO"/>
              </w:rPr>
              <w:t>strul II,</w:t>
            </w:r>
            <w:r w:rsidR="00031ACB">
              <w:rPr>
                <w:rFonts w:ascii="Times New Roman" w:hAnsi="Times New Roman" w:cs="Times New Roman"/>
                <w:lang w:val="ro-RO"/>
              </w:rPr>
              <w:t xml:space="preserve"> </w:t>
            </w:r>
            <w:r w:rsidRPr="0021124F">
              <w:rPr>
                <w:rFonts w:ascii="Times New Roman" w:hAnsi="Times New Roman" w:cs="Times New Roman"/>
                <w:lang w:val="ro-RO"/>
              </w:rPr>
              <w:t xml:space="preserve">Acarologie </w:t>
            </w:r>
            <w:r w:rsidR="00C26B9D">
              <w:rPr>
                <w:rFonts w:ascii="Times New Roman" w:hAnsi="Times New Roman" w:cs="Times New Roman"/>
                <w:lang w:val="ro-RO"/>
              </w:rPr>
              <w:t>ş</w:t>
            </w:r>
            <w:r w:rsidRPr="0021124F">
              <w:rPr>
                <w:rFonts w:ascii="Times New Roman" w:hAnsi="Times New Roman" w:cs="Times New Roman"/>
                <w:lang w:val="ro-RO"/>
              </w:rPr>
              <w:t>i nematologie</w:t>
            </w:r>
            <w:r>
              <w:rPr>
                <w:rFonts w:ascii="Times New Roman" w:hAnsi="Times New Roman" w:cs="Times New Roman"/>
                <w:lang w:val="ro-RO"/>
              </w:rPr>
              <w:t xml:space="preserve"> </w:t>
            </w:r>
            <w:r w:rsidR="00800DDD">
              <w:rPr>
                <w:rFonts w:ascii="Times New Roman" w:hAnsi="Times New Roman" w:cs="Times New Roman"/>
                <w:lang w:val="ro-RO"/>
              </w:rPr>
              <w:t>1 oră</w:t>
            </w:r>
            <w:r>
              <w:rPr>
                <w:rFonts w:ascii="Times New Roman" w:hAnsi="Times New Roman" w:cs="Times New Roman"/>
                <w:lang w:val="ro-RO"/>
              </w:rPr>
              <w:t xml:space="preserve">/săpt. (an II Master </w:t>
            </w:r>
            <w:r w:rsidRPr="00610DD3">
              <w:rPr>
                <w:rFonts w:ascii="Times New Roman" w:hAnsi="Times New Roman" w:cs="Times New Roman"/>
                <w:lang w:val="ro-RO"/>
              </w:rPr>
              <w:t>Protecţie şi expertizare fitosanitară</w:t>
            </w:r>
            <w:r>
              <w:rPr>
                <w:rFonts w:ascii="Times New Roman" w:hAnsi="Times New Roman" w:cs="Times New Roman"/>
                <w:lang w:val="ro-RO"/>
              </w:rPr>
              <w:t>) - semestrul I</w:t>
            </w:r>
          </w:p>
          <w:p w14:paraId="5A9D8512" w14:textId="77777777" w:rsidR="000A7719" w:rsidRPr="00C52F9A" w:rsidRDefault="000A7719" w:rsidP="0014058A">
            <w:pPr>
              <w:spacing w:line="276" w:lineRule="auto"/>
              <w:jc w:val="both"/>
              <w:rPr>
                <w:rFonts w:ascii="Times New Roman" w:hAnsi="Times New Roman" w:cs="Times New Roman"/>
                <w:lang w:val="it-IT"/>
              </w:rPr>
            </w:pPr>
            <w:r w:rsidRPr="00C52F9A">
              <w:rPr>
                <w:rFonts w:ascii="Times New Roman" w:hAnsi="Times New Roman" w:cs="Times New Roman"/>
                <w:lang w:val="it-IT"/>
              </w:rPr>
              <w:t>Cursurile menționate au ca obiectiv dobândirea de către studenți  a unor cunoştinte referitoare la principalii dăunători animali (insecte, nematozi, acarieni) și daunele pe care le produc în agroecosisteme. De asemenea în urma parcurgerii tematicii cursurilor, studenții vor trebui să cunoască aspecte de morfologie, bioecologie şi controlul dăunătorilor</w:t>
            </w:r>
            <w:r w:rsidR="00676F2F" w:rsidRPr="00C52F9A">
              <w:rPr>
                <w:rFonts w:ascii="Times New Roman" w:hAnsi="Times New Roman" w:cs="Times New Roman"/>
                <w:lang w:val="it-IT"/>
              </w:rPr>
              <w:t xml:space="preserve"> (prognoză, avertizare, combatere)</w:t>
            </w:r>
            <w:r w:rsidRPr="00C52F9A">
              <w:rPr>
                <w:rFonts w:ascii="Times New Roman" w:hAnsi="Times New Roman" w:cs="Times New Roman"/>
                <w:lang w:val="it-IT"/>
              </w:rPr>
              <w:t>.</w:t>
            </w:r>
          </w:p>
          <w:p w14:paraId="6806F9A0" w14:textId="77777777" w:rsidR="00214FDE" w:rsidRPr="00063FF4" w:rsidRDefault="00214FDE" w:rsidP="00CD5BD7">
            <w:pPr>
              <w:spacing w:line="276" w:lineRule="auto"/>
              <w:jc w:val="both"/>
              <w:rPr>
                <w:rFonts w:ascii="Times New Roman" w:hAnsi="Times New Roman" w:cs="Times New Roman"/>
                <w:color w:val="FF0000"/>
                <w:lang w:val="it-IT"/>
              </w:rPr>
            </w:pPr>
            <w:r w:rsidRPr="00BF0566">
              <w:rPr>
                <w:rFonts w:ascii="Times New Roman" w:hAnsi="Times New Roman" w:cs="Times New Roman"/>
                <w:lang w:val="it-IT"/>
              </w:rPr>
              <w:t>Lucrările practice au ca obiectiv însuşirea deprinderilor necesare din punct de vedere practic pentru identificarea şi studierea părţilor componente ale unei insecte, aspecte referitoare la stadiile dezvoltare, tipuri de dăunare, sistematică, prin utilizarea instrumentarului şi aparaturii de laborator. De asemenea, studenţii trebuie să-şi însuşească tehnica de colectare, preparare şi conservare a materialului biologic</w:t>
            </w:r>
            <w:r w:rsidR="00C52F9A" w:rsidRPr="00BF0566">
              <w:rPr>
                <w:rFonts w:ascii="Times New Roman" w:hAnsi="Times New Roman" w:cs="Times New Roman"/>
                <w:lang w:val="it-IT"/>
              </w:rPr>
              <w:t>.</w:t>
            </w:r>
            <w:r w:rsidR="000A7719" w:rsidRPr="00BF0566">
              <w:rPr>
                <w:rFonts w:ascii="Times New Roman" w:hAnsi="Times New Roman" w:cs="Times New Roman"/>
                <w:lang w:val="it-IT"/>
              </w:rPr>
              <w:t xml:space="preserve"> </w:t>
            </w:r>
            <w:r w:rsidR="004E68C9" w:rsidRPr="00BF0566">
              <w:rPr>
                <w:rFonts w:ascii="Times New Roman" w:hAnsi="Times New Roman" w:cs="Times New Roman"/>
                <w:lang w:val="it-IT"/>
              </w:rPr>
              <w:t>P</w:t>
            </w:r>
            <w:r w:rsidRPr="00BF0566">
              <w:rPr>
                <w:rFonts w:ascii="Times New Roman" w:hAnsi="Times New Roman" w:cs="Times New Roman"/>
                <w:lang w:val="it-IT"/>
              </w:rPr>
              <w:t>rezentarea informaţii</w:t>
            </w:r>
            <w:r w:rsidR="004E68C9" w:rsidRPr="00BF0566">
              <w:rPr>
                <w:rFonts w:ascii="Times New Roman" w:hAnsi="Times New Roman" w:cs="Times New Roman"/>
                <w:lang w:val="it-IT"/>
              </w:rPr>
              <w:t>lor</w:t>
            </w:r>
            <w:r w:rsidRPr="00BF0566">
              <w:rPr>
                <w:rFonts w:ascii="Times New Roman" w:hAnsi="Times New Roman" w:cs="Times New Roman"/>
                <w:lang w:val="it-IT"/>
              </w:rPr>
              <w:t xml:space="preserve"> necesare privind morfologia şi modul de dăunare, astfel încât, studenţii să fie capabili să identifice principalele specii dăunătoare din culturile agricole şi horticole. </w:t>
            </w:r>
            <w:r w:rsidR="00BF0566" w:rsidRPr="00BF0566">
              <w:rPr>
                <w:rFonts w:ascii="Times New Roman" w:hAnsi="Times New Roman" w:cs="Times New Roman"/>
                <w:lang w:val="it-IT"/>
              </w:rPr>
              <w:t>S</w:t>
            </w:r>
            <w:r w:rsidR="00CD5BD7">
              <w:rPr>
                <w:rFonts w:ascii="Times New Roman" w:hAnsi="Times New Roman" w:cs="Times New Roman"/>
                <w:lang w:val="it-IT"/>
              </w:rPr>
              <w:t>t</w:t>
            </w:r>
            <w:r w:rsidR="00BF0566" w:rsidRPr="00BF0566">
              <w:rPr>
                <w:rFonts w:ascii="Times New Roman" w:hAnsi="Times New Roman" w:cs="Times New Roman"/>
                <w:lang w:val="it-IT"/>
              </w:rPr>
              <w:t xml:space="preserve">udenţilor le sunt oferite </w:t>
            </w:r>
            <w:r w:rsidR="00122540" w:rsidRPr="00BF0566">
              <w:rPr>
                <w:rFonts w:ascii="Times New Roman" w:hAnsi="Times New Roman" w:cs="Times New Roman"/>
                <w:lang w:val="it-IT"/>
              </w:rPr>
              <w:t>noţiuni legate de morfologia, bioecologia</w:t>
            </w:r>
            <w:r w:rsidR="00BF0566" w:rsidRPr="00BF0566">
              <w:rPr>
                <w:rFonts w:ascii="Times New Roman" w:hAnsi="Times New Roman" w:cs="Times New Roman"/>
                <w:lang w:val="it-IT"/>
              </w:rPr>
              <w:t xml:space="preserve">, </w:t>
            </w:r>
            <w:r w:rsidR="00676F2F" w:rsidRPr="00BF0566">
              <w:rPr>
                <w:rFonts w:ascii="Times New Roman" w:hAnsi="Times New Roman" w:cs="Times New Roman"/>
                <w:lang w:val="it-IT"/>
              </w:rPr>
              <w:t>impactul ac</w:t>
            </w:r>
            <w:r w:rsidR="00BF0566" w:rsidRPr="00BF0566">
              <w:rPr>
                <w:rFonts w:ascii="Times New Roman" w:hAnsi="Times New Roman" w:cs="Times New Roman"/>
                <w:lang w:val="it-IT"/>
              </w:rPr>
              <w:t>arienilor şi nematozilor</w:t>
            </w:r>
            <w:r w:rsidR="00676F2F" w:rsidRPr="00BF0566">
              <w:rPr>
                <w:rFonts w:ascii="Times New Roman" w:hAnsi="Times New Roman" w:cs="Times New Roman"/>
                <w:lang w:val="it-IT"/>
              </w:rPr>
              <w:t xml:space="preserve"> în diferite ecosisteme, controlul </w:t>
            </w:r>
            <w:r w:rsidR="00676F2F" w:rsidRPr="00BF0566">
              <w:rPr>
                <w:rFonts w:ascii="Times New Roman" w:hAnsi="Times New Roman" w:cs="Times New Roman"/>
                <w:lang w:val="it-IT"/>
              </w:rPr>
              <w:lastRenderedPageBreak/>
              <w:t>speciilor dăunătoare, respectiv u</w:t>
            </w:r>
            <w:r w:rsidR="00122540" w:rsidRPr="00BF0566">
              <w:rPr>
                <w:rFonts w:ascii="Times New Roman" w:hAnsi="Times New Roman" w:cs="Times New Roman"/>
                <w:lang w:val="it-IT"/>
              </w:rPr>
              <w:t xml:space="preserve">tilizarea speciilor benefice.  </w:t>
            </w:r>
          </w:p>
        </w:tc>
      </w:tr>
      <w:tr w:rsidR="009C737C" w14:paraId="4A5D7F51" w14:textId="77777777" w:rsidTr="002154B8">
        <w:tc>
          <w:tcPr>
            <w:tcW w:w="2123" w:type="dxa"/>
            <w:vMerge/>
            <w:vAlign w:val="center"/>
          </w:tcPr>
          <w:p w14:paraId="0AB9EBD1" w14:textId="77777777" w:rsidR="009C737C" w:rsidRDefault="009C737C" w:rsidP="002154B8">
            <w:pPr>
              <w:rPr>
                <w:rFonts w:ascii="Times New Roman" w:hAnsi="Times New Roman" w:cs="Times New Roman"/>
                <w:lang w:val="ro-RO"/>
              </w:rPr>
            </w:pPr>
          </w:p>
        </w:tc>
        <w:tc>
          <w:tcPr>
            <w:tcW w:w="567" w:type="dxa"/>
            <w:vAlign w:val="center"/>
          </w:tcPr>
          <w:p w14:paraId="19987317"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0883FBBF" w14:textId="77777777" w:rsidR="009C737C" w:rsidRPr="00BF7FA5" w:rsidRDefault="009C737C" w:rsidP="00BF7FA5">
            <w:pPr>
              <w:ind w:left="360"/>
              <w:jc w:val="both"/>
              <w:rPr>
                <w:rFonts w:ascii="Times New Roman" w:hAnsi="Times New Roman" w:cs="Times New Roman"/>
                <w:lang w:val="ro-RO"/>
              </w:rPr>
            </w:pPr>
          </w:p>
        </w:tc>
      </w:tr>
      <w:tr w:rsidR="009C737C" w14:paraId="34A6B171" w14:textId="77777777" w:rsidTr="002154B8">
        <w:tc>
          <w:tcPr>
            <w:tcW w:w="2123" w:type="dxa"/>
            <w:vMerge w:val="restart"/>
            <w:vAlign w:val="center"/>
          </w:tcPr>
          <w:p w14:paraId="7FEA115A" w14:textId="77777777" w:rsidR="009C737C" w:rsidRDefault="009C737C" w:rsidP="002154B8">
            <w:pPr>
              <w:rPr>
                <w:rFonts w:ascii="Times New Roman" w:hAnsi="Times New Roman" w:cs="Times New Roman"/>
                <w:lang w:val="ro-RO"/>
              </w:rPr>
            </w:pPr>
            <w:r>
              <w:rPr>
                <w:rFonts w:ascii="Times New Roman" w:hAnsi="Times New Roman" w:cs="Times New Roman"/>
                <w:lang w:val="ro-RO"/>
              </w:rPr>
              <w:t>Atribuţiile/activităţile aferente</w:t>
            </w:r>
          </w:p>
        </w:tc>
        <w:tc>
          <w:tcPr>
            <w:tcW w:w="567" w:type="dxa"/>
            <w:vAlign w:val="center"/>
          </w:tcPr>
          <w:p w14:paraId="51A89C1C"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4C79C619" w14:textId="77777777" w:rsidR="0021124F" w:rsidRPr="00130B77" w:rsidRDefault="0021124F" w:rsidP="0021124F">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Pregătirea activității didactice</w:t>
            </w:r>
            <w:r w:rsidR="00991A3E">
              <w:rPr>
                <w:rFonts w:ascii="Times New Roman" w:eastAsia="Times New Roman" w:hAnsi="Times New Roman" w:cs="Times New Roman"/>
                <w:lang w:val="ro-RO"/>
              </w:rPr>
              <w:t>.</w:t>
            </w:r>
          </w:p>
          <w:p w14:paraId="76B18472" w14:textId="77777777" w:rsidR="0021124F" w:rsidRPr="00130B77" w:rsidRDefault="0021124F" w:rsidP="0021124F">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Verificări, lucrări și teste</w:t>
            </w:r>
            <w:r w:rsidR="00991A3E">
              <w:rPr>
                <w:rFonts w:ascii="Times New Roman" w:eastAsia="Times New Roman" w:hAnsi="Times New Roman" w:cs="Times New Roman"/>
                <w:lang w:val="ro-RO"/>
              </w:rPr>
              <w:t>.</w:t>
            </w:r>
          </w:p>
          <w:p w14:paraId="133301AD" w14:textId="77777777" w:rsidR="0021124F" w:rsidRPr="00130B77" w:rsidRDefault="0021124F" w:rsidP="0021124F">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Elaborare materiale didactice</w:t>
            </w:r>
            <w:r w:rsidR="00991A3E">
              <w:rPr>
                <w:rFonts w:ascii="Times New Roman" w:eastAsia="Times New Roman" w:hAnsi="Times New Roman" w:cs="Times New Roman"/>
                <w:lang w:val="ro-RO"/>
              </w:rPr>
              <w:t>.</w:t>
            </w:r>
          </w:p>
          <w:p w14:paraId="26D411DB" w14:textId="77777777" w:rsidR="0021124F" w:rsidRPr="00130B77" w:rsidRDefault="00594488" w:rsidP="0021124F">
            <w:pPr>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Întocmirea şi actualizarea </w:t>
            </w:r>
            <w:r w:rsidR="0021124F" w:rsidRPr="00130B77">
              <w:rPr>
                <w:rFonts w:ascii="Times New Roman" w:eastAsia="Times New Roman" w:hAnsi="Times New Roman" w:cs="Times New Roman"/>
                <w:lang w:val="ro-RO"/>
              </w:rPr>
              <w:t>fişelor disciplinelor</w:t>
            </w:r>
            <w:r w:rsidR="00991A3E">
              <w:rPr>
                <w:rFonts w:ascii="Times New Roman" w:eastAsia="Times New Roman" w:hAnsi="Times New Roman" w:cs="Times New Roman"/>
                <w:lang w:val="ro-RO"/>
              </w:rPr>
              <w:t>.</w:t>
            </w:r>
          </w:p>
          <w:p w14:paraId="30BDC764" w14:textId="77777777" w:rsidR="0021124F" w:rsidRPr="00130B77" w:rsidRDefault="0021124F" w:rsidP="0021124F">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Îndrumare</w:t>
            </w:r>
            <w:r w:rsidR="00991A3E">
              <w:rPr>
                <w:rFonts w:ascii="Times New Roman" w:eastAsia="Times New Roman" w:hAnsi="Times New Roman" w:cs="Times New Roman"/>
                <w:lang w:val="ro-RO"/>
              </w:rPr>
              <w:t xml:space="preserve"> proiecte de licență/disertație.</w:t>
            </w:r>
          </w:p>
          <w:p w14:paraId="7B971015" w14:textId="77777777" w:rsidR="0021124F" w:rsidRPr="00130B77" w:rsidRDefault="0021124F" w:rsidP="0021124F">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Consultaţii pentru studenţi şi alţi beneficiari</w:t>
            </w:r>
            <w:r w:rsidR="00991A3E">
              <w:rPr>
                <w:rFonts w:ascii="Times New Roman" w:eastAsia="Times New Roman" w:hAnsi="Times New Roman" w:cs="Times New Roman"/>
                <w:lang w:val="ro-RO"/>
              </w:rPr>
              <w:t>.</w:t>
            </w:r>
          </w:p>
          <w:p w14:paraId="6D50DDC7" w14:textId="77777777" w:rsidR="0021124F" w:rsidRPr="00130B77" w:rsidRDefault="0021124F" w:rsidP="0021124F">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Acti</w:t>
            </w:r>
            <w:r w:rsidR="00991A3E">
              <w:rPr>
                <w:rFonts w:ascii="Times New Roman" w:eastAsia="Times New Roman" w:hAnsi="Times New Roman" w:cs="Times New Roman"/>
                <w:lang w:val="ro-RO"/>
              </w:rPr>
              <w:t>vitate de cercetare științifică.</w:t>
            </w:r>
          </w:p>
          <w:p w14:paraId="525907B7" w14:textId="77777777" w:rsidR="0021124F" w:rsidRPr="00130B77" w:rsidRDefault="0021124F" w:rsidP="0021124F">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Îndrumare practică de specialitate</w:t>
            </w:r>
            <w:r w:rsidR="00991A3E">
              <w:rPr>
                <w:rFonts w:ascii="Times New Roman" w:eastAsia="Times New Roman" w:hAnsi="Times New Roman" w:cs="Times New Roman"/>
                <w:lang w:val="ro-RO"/>
              </w:rPr>
              <w:t>.</w:t>
            </w:r>
          </w:p>
          <w:p w14:paraId="3C89CB07" w14:textId="77777777" w:rsidR="0021124F" w:rsidRPr="00130B77" w:rsidRDefault="0021124F" w:rsidP="0021124F">
            <w:pPr>
              <w:jc w:val="both"/>
              <w:rPr>
                <w:rFonts w:ascii="Times New Roman" w:eastAsia="Times New Roman" w:hAnsi="Times New Roman" w:cs="Times New Roman"/>
                <w:lang w:val="ro-RO"/>
              </w:rPr>
            </w:pPr>
            <w:r w:rsidRPr="00130B77">
              <w:rPr>
                <w:rFonts w:ascii="Times New Roman" w:eastAsia="Times New Roman" w:hAnsi="Times New Roman" w:cs="Times New Roman"/>
                <w:lang w:val="ro-RO"/>
              </w:rPr>
              <w:t>Participare la manifestări științifice</w:t>
            </w:r>
            <w:r w:rsidR="00991A3E">
              <w:rPr>
                <w:rFonts w:ascii="Times New Roman" w:eastAsia="Times New Roman" w:hAnsi="Times New Roman" w:cs="Times New Roman"/>
                <w:lang w:val="ro-RO"/>
              </w:rPr>
              <w:t>.</w:t>
            </w:r>
          </w:p>
          <w:p w14:paraId="0D3E9354" w14:textId="77777777" w:rsidR="009C737C" w:rsidRDefault="0021124F" w:rsidP="0021124F">
            <w:pPr>
              <w:jc w:val="both"/>
              <w:rPr>
                <w:rFonts w:ascii="Times New Roman" w:hAnsi="Times New Roman" w:cs="Times New Roman"/>
                <w:lang w:val="ro-RO"/>
              </w:rPr>
            </w:pPr>
            <w:r w:rsidRPr="00130B77">
              <w:rPr>
                <w:rFonts w:ascii="Times New Roman" w:eastAsia="Times New Roman" w:hAnsi="Times New Roman" w:cs="Times New Roman"/>
                <w:lang w:val="ro-RO"/>
              </w:rPr>
              <w:t>Alte activități pentru pregătirea practică și teoretică a studenților.</w:t>
            </w:r>
          </w:p>
        </w:tc>
      </w:tr>
      <w:tr w:rsidR="009C737C" w14:paraId="4428EC26" w14:textId="77777777" w:rsidTr="002154B8">
        <w:tc>
          <w:tcPr>
            <w:tcW w:w="2123" w:type="dxa"/>
            <w:vMerge/>
            <w:vAlign w:val="center"/>
          </w:tcPr>
          <w:p w14:paraId="79F2112B" w14:textId="77777777" w:rsidR="009C737C" w:rsidRDefault="009C737C" w:rsidP="002154B8">
            <w:pPr>
              <w:rPr>
                <w:rFonts w:ascii="Times New Roman" w:hAnsi="Times New Roman" w:cs="Times New Roman"/>
                <w:lang w:val="ro-RO"/>
              </w:rPr>
            </w:pPr>
          </w:p>
        </w:tc>
        <w:tc>
          <w:tcPr>
            <w:tcW w:w="567" w:type="dxa"/>
            <w:vAlign w:val="center"/>
          </w:tcPr>
          <w:p w14:paraId="568985A5"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74D901DA" w14:textId="77777777" w:rsidR="009C737C" w:rsidRDefault="009C737C" w:rsidP="00B35659">
            <w:pPr>
              <w:jc w:val="both"/>
              <w:rPr>
                <w:rFonts w:ascii="Times New Roman" w:hAnsi="Times New Roman" w:cs="Times New Roman"/>
                <w:lang w:val="ro-RO"/>
              </w:rPr>
            </w:pPr>
          </w:p>
        </w:tc>
      </w:tr>
      <w:tr w:rsidR="008056AD" w14:paraId="61B30DA8" w14:textId="77777777" w:rsidTr="002154B8">
        <w:trPr>
          <w:trHeight w:val="366"/>
        </w:trPr>
        <w:tc>
          <w:tcPr>
            <w:tcW w:w="2123" w:type="dxa"/>
            <w:vMerge w:val="restart"/>
            <w:vAlign w:val="center"/>
          </w:tcPr>
          <w:p w14:paraId="70F853A1" w14:textId="77777777" w:rsidR="008056AD" w:rsidRDefault="008056AD" w:rsidP="002154B8">
            <w:pPr>
              <w:rPr>
                <w:rFonts w:ascii="Times New Roman" w:hAnsi="Times New Roman" w:cs="Times New Roman"/>
                <w:lang w:val="ro-RO"/>
              </w:rPr>
            </w:pPr>
            <w:r>
              <w:rPr>
                <w:rFonts w:ascii="Times New Roman" w:hAnsi="Times New Roman" w:cs="Times New Roman"/>
                <w:lang w:val="ro-RO"/>
              </w:rPr>
              <w:t>Tematica probelor de concurs</w:t>
            </w:r>
            <w:r w:rsidR="00BF24AE">
              <w:rPr>
                <w:rFonts w:ascii="Times New Roman" w:hAnsi="Times New Roman" w:cs="Times New Roman"/>
                <w:lang w:val="ro-RO"/>
              </w:rPr>
              <w:t xml:space="preserve"> şi bibliografia</w:t>
            </w:r>
          </w:p>
        </w:tc>
        <w:tc>
          <w:tcPr>
            <w:tcW w:w="567" w:type="dxa"/>
            <w:vAlign w:val="center"/>
          </w:tcPr>
          <w:p w14:paraId="01AD41ED" w14:textId="77777777" w:rsidR="008056AD" w:rsidRPr="009C737C" w:rsidRDefault="008056AD"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EC6CD14" w14:textId="77777777" w:rsidR="00214FDE" w:rsidRPr="007F762C" w:rsidRDefault="00214FDE" w:rsidP="00214FDE">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Tematica probelor de concurs:</w:t>
            </w:r>
          </w:p>
          <w:p w14:paraId="5BB66A02" w14:textId="77777777" w:rsidR="00214FDE" w:rsidRPr="007F762C" w:rsidRDefault="00214FDE" w:rsidP="00214FDE">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1. Morfologia externă a insectei adulte - capul, toracele, abdomenul.</w:t>
            </w:r>
          </w:p>
          <w:p w14:paraId="000DB54F" w14:textId="77777777" w:rsidR="00214FDE" w:rsidRPr="007F762C" w:rsidRDefault="00214FDE" w:rsidP="00214FDE">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2. Stadiile de dezvoltare ale insectelor – oul, larva, pupa.</w:t>
            </w:r>
          </w:p>
          <w:p w14:paraId="28F13E5D" w14:textId="77777777" w:rsidR="00214FDE" w:rsidRPr="007F762C" w:rsidRDefault="00214FDE" w:rsidP="00214FDE">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3. Caracterele generale ale altor animale dăunătoare decât</w:t>
            </w:r>
            <w:r w:rsidR="003E283F" w:rsidRPr="007F762C">
              <w:rPr>
                <w:rFonts w:ascii="Times New Roman" w:eastAsia="Times New Roman" w:hAnsi="Times New Roman" w:cs="Times New Roman"/>
                <w:lang w:eastAsia="zh-CN"/>
              </w:rPr>
              <w:t xml:space="preserve"> </w:t>
            </w:r>
            <w:r w:rsidRPr="007F762C">
              <w:rPr>
                <w:rFonts w:ascii="Times New Roman" w:eastAsia="Times New Roman" w:hAnsi="Times New Roman" w:cs="Times New Roman"/>
                <w:lang w:eastAsia="zh-CN"/>
              </w:rPr>
              <w:t>insectele - nematozi, melci, acarieni, păsări, mamifere.</w:t>
            </w:r>
          </w:p>
          <w:p w14:paraId="49F24523" w14:textId="77777777" w:rsidR="00214FDE" w:rsidRPr="007F762C" w:rsidRDefault="00214FDE" w:rsidP="00214FDE">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4. Tipuri de dăunare.</w:t>
            </w:r>
          </w:p>
          <w:p w14:paraId="6E531E89" w14:textId="77777777" w:rsidR="00AD02FB" w:rsidRPr="007F762C" w:rsidRDefault="00AD02FB" w:rsidP="00AD02FB">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5. Prognoza şi avertizarea dăunătorilor.</w:t>
            </w:r>
          </w:p>
          <w:p w14:paraId="05C77146" w14:textId="77777777" w:rsidR="00AD02FB" w:rsidRPr="007F762C" w:rsidRDefault="00AD02FB" w:rsidP="00AD02FB">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6. Elaborarea prognozelor de lungă durată.</w:t>
            </w:r>
          </w:p>
          <w:p w14:paraId="4F513583" w14:textId="77777777" w:rsidR="00AD02FB" w:rsidRPr="007F762C" w:rsidRDefault="00AD02FB" w:rsidP="00AD02FB">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7. Metodele de efectuare a sondajelor.</w:t>
            </w:r>
          </w:p>
          <w:p w14:paraId="797ECD6F" w14:textId="77777777" w:rsidR="00AD02FB" w:rsidRPr="007F762C" w:rsidRDefault="00AD02FB" w:rsidP="00AD02FB">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8. Elaborarea prognozelor de scurtă durată (avertizarea) – criteriile de avertizare.</w:t>
            </w:r>
          </w:p>
          <w:p w14:paraId="109C1C47" w14:textId="77777777" w:rsidR="00AD02FB" w:rsidRPr="007F762C" w:rsidRDefault="00AD02FB" w:rsidP="00AD02FB">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9. Modele de elaborare a prognozei şi avertizării la diferite culturi.</w:t>
            </w:r>
          </w:p>
          <w:p w14:paraId="4FF59A7F" w14:textId="77777777" w:rsidR="00AD02FB" w:rsidRPr="007F762C" w:rsidRDefault="00AD02FB" w:rsidP="00AD02FB">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10. Principiile şi obiectivele controlului fitosanitar.</w:t>
            </w:r>
          </w:p>
          <w:p w14:paraId="1C34D7A6" w14:textId="77777777" w:rsidR="00AD02FB" w:rsidRPr="007F762C" w:rsidRDefault="00AD02FB" w:rsidP="00AD02FB">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11. Controlul fitosanitar în principalele culturi agricole.</w:t>
            </w:r>
          </w:p>
          <w:p w14:paraId="3241C928" w14:textId="77777777" w:rsidR="00066754" w:rsidRPr="007F762C" w:rsidRDefault="00AD02FB" w:rsidP="00214FDE">
            <w:pPr>
              <w:adjustRightInd w:val="0"/>
              <w:snapToGrid w:val="0"/>
              <w:jc w:val="both"/>
              <w:rPr>
                <w:rFonts w:ascii="Times New Roman" w:eastAsia="+mn-ea" w:hAnsi="Times New Roman"/>
                <w:bCs/>
                <w:color w:val="000000"/>
                <w:lang w:val="ro-RO"/>
              </w:rPr>
            </w:pPr>
            <w:r w:rsidRPr="007F762C">
              <w:rPr>
                <w:rFonts w:ascii="Times New Roman" w:eastAsia="Times New Roman" w:hAnsi="Times New Roman" w:cs="Times New Roman"/>
                <w:lang w:eastAsia="zh-CN"/>
              </w:rPr>
              <w:t>12</w:t>
            </w:r>
            <w:r w:rsidR="00066754" w:rsidRPr="007F762C">
              <w:rPr>
                <w:rFonts w:ascii="Times New Roman" w:eastAsia="Times New Roman" w:hAnsi="Times New Roman" w:cs="Times New Roman"/>
                <w:lang w:eastAsia="zh-CN"/>
              </w:rPr>
              <w:t xml:space="preserve">. </w:t>
            </w:r>
            <w:r w:rsidR="00DB32A0" w:rsidRPr="007F762C">
              <w:rPr>
                <w:rFonts w:ascii="Times New Roman" w:eastAsia="+mn-ea" w:hAnsi="Times New Roman"/>
                <w:bCs/>
                <w:color w:val="000000"/>
                <w:lang w:val="ro-RO"/>
              </w:rPr>
              <w:t>Controlul dăunătorilor animali ai plantelor cultivate în agroecosisteme cu metode culturale.</w:t>
            </w:r>
          </w:p>
          <w:p w14:paraId="20CED2CF" w14:textId="77777777" w:rsidR="00DB32A0" w:rsidRPr="007F762C" w:rsidRDefault="00AD02FB" w:rsidP="00DB32A0">
            <w:pPr>
              <w:adjustRightInd w:val="0"/>
              <w:snapToGrid w:val="0"/>
              <w:jc w:val="both"/>
              <w:rPr>
                <w:rFonts w:ascii="Times New Roman" w:hAnsi="Times New Roman" w:cs="Times New Roman"/>
                <w:lang w:val="ro-RO"/>
              </w:rPr>
            </w:pPr>
            <w:r w:rsidRPr="007F762C">
              <w:rPr>
                <w:rFonts w:ascii="Times New Roman" w:hAnsi="Times New Roman" w:cs="Times New Roman"/>
                <w:lang w:val="ro-RO"/>
              </w:rPr>
              <w:t>13</w:t>
            </w:r>
            <w:r w:rsidR="00DB32A0" w:rsidRPr="007F762C">
              <w:rPr>
                <w:rFonts w:ascii="Times New Roman" w:hAnsi="Times New Roman" w:cs="Times New Roman"/>
                <w:lang w:val="ro-RO"/>
              </w:rPr>
              <w:t>. Metode mecanice de supraveghere şi combatere a dăunătorilor.</w:t>
            </w:r>
          </w:p>
          <w:p w14:paraId="397A096B" w14:textId="77777777" w:rsidR="00DB32A0" w:rsidRPr="007F762C" w:rsidRDefault="00AD02FB" w:rsidP="00DB32A0">
            <w:pPr>
              <w:adjustRightInd w:val="0"/>
              <w:snapToGrid w:val="0"/>
              <w:jc w:val="both"/>
              <w:rPr>
                <w:rFonts w:ascii="Times New Roman" w:hAnsi="Times New Roman" w:cs="Times New Roman"/>
                <w:lang w:val="ro-RO"/>
              </w:rPr>
            </w:pPr>
            <w:r w:rsidRPr="007F762C">
              <w:rPr>
                <w:rFonts w:ascii="Times New Roman" w:hAnsi="Times New Roman" w:cs="Times New Roman"/>
                <w:lang w:val="ro-RO"/>
              </w:rPr>
              <w:t>14</w:t>
            </w:r>
            <w:r w:rsidR="00DB32A0" w:rsidRPr="007F762C">
              <w:rPr>
                <w:rFonts w:ascii="Times New Roman" w:hAnsi="Times New Roman" w:cs="Times New Roman"/>
                <w:lang w:val="ro-RO"/>
              </w:rPr>
              <w:t>. Metode fizice de supraveghere şi combatere a dăunătorilor.</w:t>
            </w:r>
          </w:p>
          <w:p w14:paraId="19C82CE2" w14:textId="77777777" w:rsidR="00DB32A0" w:rsidRPr="007F762C" w:rsidRDefault="00AD02FB" w:rsidP="00DB32A0">
            <w:pPr>
              <w:adjustRightInd w:val="0"/>
              <w:snapToGrid w:val="0"/>
              <w:jc w:val="both"/>
              <w:rPr>
                <w:rFonts w:ascii="Times New Roman" w:hAnsi="Times New Roman" w:cs="Times New Roman"/>
                <w:lang w:val="ro-RO"/>
              </w:rPr>
            </w:pPr>
            <w:r w:rsidRPr="007F762C">
              <w:rPr>
                <w:rFonts w:ascii="Times New Roman" w:hAnsi="Times New Roman" w:cs="Times New Roman"/>
                <w:lang w:val="ro-RO"/>
              </w:rPr>
              <w:t>15</w:t>
            </w:r>
            <w:r w:rsidR="00DB32A0" w:rsidRPr="007F762C">
              <w:rPr>
                <w:rFonts w:ascii="Times New Roman" w:hAnsi="Times New Roman" w:cs="Times New Roman"/>
                <w:lang w:val="ro-RO"/>
              </w:rPr>
              <w:t>. Metode biologice şi biotehnice de combatere a dăunătorilor animali ai plantelor cultivate.</w:t>
            </w:r>
          </w:p>
          <w:p w14:paraId="2F6E99DE" w14:textId="77777777" w:rsidR="00DB32A0" w:rsidRPr="007F762C" w:rsidRDefault="00AD02FB" w:rsidP="00DB32A0">
            <w:pPr>
              <w:adjustRightInd w:val="0"/>
              <w:snapToGrid w:val="0"/>
              <w:jc w:val="both"/>
              <w:rPr>
                <w:rFonts w:ascii="Times New Roman" w:hAnsi="Times New Roman" w:cs="Times New Roman"/>
                <w:lang w:val="ro-RO"/>
              </w:rPr>
            </w:pPr>
            <w:r w:rsidRPr="007F762C">
              <w:rPr>
                <w:rFonts w:ascii="Times New Roman" w:hAnsi="Times New Roman" w:cs="Times New Roman"/>
                <w:lang w:val="ro-RO"/>
              </w:rPr>
              <w:t>16</w:t>
            </w:r>
            <w:r w:rsidR="00DB32A0" w:rsidRPr="007F762C">
              <w:rPr>
                <w:rFonts w:ascii="Times New Roman" w:hAnsi="Times New Roman" w:cs="Times New Roman"/>
                <w:lang w:val="ro-RO"/>
              </w:rPr>
              <w:t>. Metode chimice – utilizarea şi aplicarea pesticidelor zoocide.</w:t>
            </w:r>
          </w:p>
          <w:p w14:paraId="4111A33A" w14:textId="77777777" w:rsidR="00DB32A0" w:rsidRPr="007F762C" w:rsidRDefault="00AD02FB" w:rsidP="00DB32A0">
            <w:pPr>
              <w:adjustRightInd w:val="0"/>
              <w:snapToGrid w:val="0"/>
              <w:jc w:val="both"/>
              <w:rPr>
                <w:rFonts w:ascii="Times New Roman" w:hAnsi="Times New Roman" w:cs="Times New Roman"/>
                <w:lang w:val="ro-RO"/>
              </w:rPr>
            </w:pPr>
            <w:r w:rsidRPr="007F762C">
              <w:rPr>
                <w:rFonts w:ascii="Times New Roman" w:hAnsi="Times New Roman" w:cs="Times New Roman"/>
                <w:lang w:val="ro-RO"/>
              </w:rPr>
              <w:t>17</w:t>
            </w:r>
            <w:r w:rsidR="00DB32A0" w:rsidRPr="007F762C">
              <w:rPr>
                <w:rFonts w:ascii="Times New Roman" w:hAnsi="Times New Roman" w:cs="Times New Roman"/>
                <w:lang w:val="ro-RO"/>
              </w:rPr>
              <w:t>. Strategii de control a dăunătorilor din diferite agroecosisteme.</w:t>
            </w:r>
          </w:p>
          <w:p w14:paraId="5CAFD025" w14:textId="77777777" w:rsidR="00BE7CC4" w:rsidRPr="007F762C" w:rsidRDefault="00AD02FB" w:rsidP="00BE7CC4">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 xml:space="preserve">18. </w:t>
            </w:r>
            <w:r w:rsidR="00BE7CC4" w:rsidRPr="007F762C">
              <w:rPr>
                <w:rFonts w:ascii="Times New Roman" w:eastAsia="Times New Roman" w:hAnsi="Times New Roman" w:cs="Times New Roman"/>
                <w:lang w:eastAsia="zh-CN"/>
              </w:rPr>
              <w:t>Caracterizarea generală a acarienilor (morfologia externă şi anatomia, biologia şi ecologia)</w:t>
            </w:r>
            <w:r w:rsidRPr="007F762C">
              <w:rPr>
                <w:rFonts w:ascii="Times New Roman" w:eastAsia="Times New Roman" w:hAnsi="Times New Roman" w:cs="Times New Roman"/>
                <w:lang w:eastAsia="zh-CN"/>
              </w:rPr>
              <w:t>.</w:t>
            </w:r>
          </w:p>
          <w:p w14:paraId="5FD100BE" w14:textId="77777777" w:rsidR="00BE7CC4" w:rsidRPr="007F762C" w:rsidRDefault="00AD02FB" w:rsidP="00BE7CC4">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 xml:space="preserve">19. </w:t>
            </w:r>
            <w:r w:rsidR="00BE7CC4" w:rsidRPr="007F762C">
              <w:rPr>
                <w:rFonts w:ascii="Times New Roman" w:eastAsia="Times New Roman" w:hAnsi="Times New Roman" w:cs="Times New Roman"/>
                <w:lang w:eastAsia="zh-CN"/>
              </w:rPr>
              <w:t>Acarienii fitoparaziţi (sistematică, reprezentanţi, importanţă).</w:t>
            </w:r>
          </w:p>
          <w:p w14:paraId="7016690A" w14:textId="77777777" w:rsidR="00BE7CC4" w:rsidRPr="007F762C" w:rsidRDefault="00AD02FB" w:rsidP="00BE7CC4">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 xml:space="preserve">20. </w:t>
            </w:r>
            <w:r w:rsidR="00BE7CC4" w:rsidRPr="007F762C">
              <w:rPr>
                <w:rFonts w:ascii="Times New Roman" w:eastAsia="Times New Roman" w:hAnsi="Times New Roman" w:cs="Times New Roman"/>
                <w:lang w:eastAsia="zh-CN"/>
              </w:rPr>
              <w:t>Acarienii zooparaziţi (sistematică, reprezentanţi, importanţă).</w:t>
            </w:r>
          </w:p>
          <w:p w14:paraId="26C893AE" w14:textId="77777777" w:rsidR="00BE7CC4" w:rsidRPr="007F762C" w:rsidRDefault="00AD02FB" w:rsidP="00BE7CC4">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 xml:space="preserve">21. </w:t>
            </w:r>
            <w:r w:rsidR="00BE7CC4" w:rsidRPr="007F762C">
              <w:rPr>
                <w:rFonts w:ascii="Times New Roman" w:eastAsia="Times New Roman" w:hAnsi="Times New Roman" w:cs="Times New Roman"/>
                <w:lang w:eastAsia="zh-CN"/>
              </w:rPr>
              <w:t>Acarienii utili (sistematică, reprezentanţi, importanţă).</w:t>
            </w:r>
          </w:p>
          <w:p w14:paraId="77D6352D" w14:textId="77777777" w:rsidR="00F333D8" w:rsidRPr="007F762C" w:rsidRDefault="00AD02FB" w:rsidP="00BE7CC4">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 xml:space="preserve">22. </w:t>
            </w:r>
            <w:r w:rsidR="00F333D8" w:rsidRPr="007F762C">
              <w:rPr>
                <w:rFonts w:ascii="Times New Roman" w:eastAsia="Times New Roman" w:hAnsi="Times New Roman" w:cs="Times New Roman"/>
                <w:lang w:eastAsia="zh-CN"/>
              </w:rPr>
              <w:t>Metode de control a acarienilor dăunători.</w:t>
            </w:r>
          </w:p>
          <w:p w14:paraId="6FC2FDAD" w14:textId="77777777" w:rsidR="00BE7CC4" w:rsidRPr="007F762C" w:rsidRDefault="00AD02FB" w:rsidP="00BE7CC4">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 xml:space="preserve">23. </w:t>
            </w:r>
            <w:r w:rsidR="00BE7CC4" w:rsidRPr="007F762C">
              <w:rPr>
                <w:rFonts w:ascii="Times New Roman" w:eastAsia="Times New Roman" w:hAnsi="Times New Roman" w:cs="Times New Roman"/>
                <w:lang w:eastAsia="zh-CN"/>
              </w:rPr>
              <w:t>Caracterizarea generală a nematozilor (morfologia externă şi anatomia, biologia şi ecologia)</w:t>
            </w:r>
            <w:r w:rsidR="00F333D8" w:rsidRPr="007F762C">
              <w:rPr>
                <w:rFonts w:ascii="Times New Roman" w:eastAsia="Times New Roman" w:hAnsi="Times New Roman" w:cs="Times New Roman"/>
                <w:lang w:eastAsia="zh-CN"/>
              </w:rPr>
              <w:t>.</w:t>
            </w:r>
          </w:p>
          <w:p w14:paraId="268AB948" w14:textId="77777777" w:rsidR="00BE7CC4" w:rsidRPr="007F762C" w:rsidRDefault="00AD02FB" w:rsidP="00BE7CC4">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 xml:space="preserve">24. </w:t>
            </w:r>
            <w:r w:rsidR="00BE7CC4" w:rsidRPr="007F762C">
              <w:rPr>
                <w:rFonts w:ascii="Times New Roman" w:eastAsia="Times New Roman" w:hAnsi="Times New Roman" w:cs="Times New Roman"/>
                <w:lang w:eastAsia="zh-CN"/>
              </w:rPr>
              <w:t>Nematozii fitoparaziţi (sistematică, reprezentanţi, importanţă)</w:t>
            </w:r>
            <w:r w:rsidR="00F333D8" w:rsidRPr="007F762C">
              <w:rPr>
                <w:rFonts w:ascii="Times New Roman" w:eastAsia="Times New Roman" w:hAnsi="Times New Roman" w:cs="Times New Roman"/>
                <w:lang w:eastAsia="zh-CN"/>
              </w:rPr>
              <w:t>.</w:t>
            </w:r>
          </w:p>
          <w:p w14:paraId="32F2B422" w14:textId="77777777" w:rsidR="00F333D8" w:rsidRPr="007F762C" w:rsidRDefault="00AD02FB" w:rsidP="00F333D8">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 xml:space="preserve">25. </w:t>
            </w:r>
            <w:r w:rsidR="00F333D8" w:rsidRPr="007F762C">
              <w:rPr>
                <w:rFonts w:ascii="Times New Roman" w:eastAsia="Times New Roman" w:hAnsi="Times New Roman" w:cs="Times New Roman"/>
                <w:lang w:eastAsia="zh-CN"/>
              </w:rPr>
              <w:t>Nematozii zooparaziţi (sistematică, reprezentanţi, importanţă).</w:t>
            </w:r>
          </w:p>
          <w:p w14:paraId="23F53FF0" w14:textId="77777777" w:rsidR="00F333D8" w:rsidRPr="007F762C" w:rsidRDefault="00AD02FB" w:rsidP="00F333D8">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 xml:space="preserve">26. </w:t>
            </w:r>
            <w:r w:rsidR="00F333D8" w:rsidRPr="007F762C">
              <w:rPr>
                <w:rFonts w:ascii="Times New Roman" w:eastAsia="Times New Roman" w:hAnsi="Times New Roman" w:cs="Times New Roman"/>
                <w:lang w:eastAsia="zh-CN"/>
              </w:rPr>
              <w:t>Nematozii utili (sistematică, reprezentanţi, importanţă).</w:t>
            </w:r>
          </w:p>
          <w:p w14:paraId="12A2ADE3" w14:textId="77777777" w:rsidR="00F333D8" w:rsidRPr="007F762C" w:rsidRDefault="00AD02FB" w:rsidP="00F333D8">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 xml:space="preserve">27. </w:t>
            </w:r>
            <w:r w:rsidR="00F333D8" w:rsidRPr="007F762C">
              <w:rPr>
                <w:rFonts w:ascii="Times New Roman" w:eastAsia="Times New Roman" w:hAnsi="Times New Roman" w:cs="Times New Roman"/>
                <w:lang w:eastAsia="zh-CN"/>
              </w:rPr>
              <w:t>Metode de control a nematozilor dăunători.</w:t>
            </w:r>
          </w:p>
          <w:p w14:paraId="05F58CD3" w14:textId="77777777" w:rsidR="00066754" w:rsidRPr="007F762C" w:rsidRDefault="00AD02FB" w:rsidP="00214FDE">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28</w:t>
            </w:r>
            <w:r w:rsidR="00066754" w:rsidRPr="007F762C">
              <w:rPr>
                <w:rFonts w:ascii="Times New Roman" w:eastAsia="Times New Roman" w:hAnsi="Times New Roman" w:cs="Times New Roman"/>
                <w:lang w:eastAsia="zh-CN"/>
              </w:rPr>
              <w:t>. Dăunători polifagi.</w:t>
            </w:r>
          </w:p>
          <w:p w14:paraId="38282656" w14:textId="77777777" w:rsidR="00214FDE" w:rsidRPr="007F762C" w:rsidRDefault="00AD02FB" w:rsidP="00214FDE">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29</w:t>
            </w:r>
            <w:r w:rsidR="00214FDE" w:rsidRPr="007F762C">
              <w:rPr>
                <w:rFonts w:ascii="Times New Roman" w:eastAsia="Times New Roman" w:hAnsi="Times New Roman" w:cs="Times New Roman"/>
                <w:lang w:eastAsia="zh-CN"/>
              </w:rPr>
              <w:t>. Dăunătorii culturilor de cereale păioase şi porumb.</w:t>
            </w:r>
          </w:p>
          <w:p w14:paraId="7753871B" w14:textId="77777777" w:rsidR="00214FDE" w:rsidRPr="007F762C" w:rsidRDefault="00AD02FB" w:rsidP="00214FDE">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30</w:t>
            </w:r>
            <w:r w:rsidR="00214FDE" w:rsidRPr="007F762C">
              <w:rPr>
                <w:rFonts w:ascii="Times New Roman" w:eastAsia="Times New Roman" w:hAnsi="Times New Roman" w:cs="Times New Roman"/>
                <w:lang w:eastAsia="zh-CN"/>
              </w:rPr>
              <w:t xml:space="preserve">. Dăunătorii culturilor de </w:t>
            </w:r>
            <w:r w:rsidR="00066754" w:rsidRPr="007F762C">
              <w:rPr>
                <w:rFonts w:ascii="Times New Roman" w:eastAsia="Times New Roman" w:hAnsi="Times New Roman" w:cs="Times New Roman"/>
                <w:lang w:eastAsia="zh-CN"/>
              </w:rPr>
              <w:t>plante tehnice</w:t>
            </w:r>
            <w:r w:rsidR="00214FDE" w:rsidRPr="007F762C">
              <w:rPr>
                <w:rFonts w:ascii="Times New Roman" w:eastAsia="Times New Roman" w:hAnsi="Times New Roman" w:cs="Times New Roman"/>
                <w:lang w:eastAsia="zh-CN"/>
              </w:rPr>
              <w:t>.</w:t>
            </w:r>
          </w:p>
          <w:p w14:paraId="5A731D27" w14:textId="77777777" w:rsidR="00214FDE" w:rsidRPr="007F762C" w:rsidRDefault="00AD02FB" w:rsidP="00214FDE">
            <w:pPr>
              <w:adjustRightInd w:val="0"/>
              <w:snapToGrid w:val="0"/>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31</w:t>
            </w:r>
            <w:r w:rsidR="00214FDE" w:rsidRPr="007F762C">
              <w:rPr>
                <w:rFonts w:ascii="Times New Roman" w:eastAsia="Times New Roman" w:hAnsi="Times New Roman" w:cs="Times New Roman"/>
                <w:lang w:eastAsia="zh-CN"/>
              </w:rPr>
              <w:t>. Dăunătorii viţei-de-vie, pomilor şi arbuştilor fructiferi.</w:t>
            </w:r>
          </w:p>
          <w:p w14:paraId="0D32553C" w14:textId="77777777" w:rsidR="00214FDE" w:rsidRPr="007F762C" w:rsidRDefault="00214FDE" w:rsidP="00214FDE">
            <w:pPr>
              <w:jc w:val="both"/>
              <w:rPr>
                <w:rFonts w:ascii="Times New Roman" w:eastAsia="Times New Roman" w:hAnsi="Times New Roman" w:cs="Times New Roman"/>
                <w:lang w:eastAsia="zh-CN"/>
              </w:rPr>
            </w:pPr>
            <w:r w:rsidRPr="007F762C">
              <w:rPr>
                <w:rFonts w:ascii="Times New Roman" w:eastAsia="Times New Roman" w:hAnsi="Times New Roman" w:cs="Times New Roman"/>
                <w:lang w:eastAsia="zh-CN"/>
              </w:rPr>
              <w:t>Bibliografie:</w:t>
            </w:r>
          </w:p>
          <w:p w14:paraId="5EFCA022" w14:textId="77777777" w:rsidR="00214FDE" w:rsidRPr="007F762C" w:rsidRDefault="00214FDE" w:rsidP="001A2252">
            <w:pPr>
              <w:jc w:val="both"/>
              <w:rPr>
                <w:rFonts w:ascii="Times New Roman" w:hAnsi="Times New Roman" w:cs="Times New Roman"/>
                <w:lang w:val="pt-BR"/>
              </w:rPr>
            </w:pPr>
            <w:r w:rsidRPr="007F762C">
              <w:rPr>
                <w:rFonts w:ascii="Times New Roman" w:hAnsi="Times New Roman" w:cs="Times New Roman"/>
                <w:lang w:val="pt-BR"/>
              </w:rPr>
              <w:t>1. BUNESCU H., TEODORA FLORIAN, 2014, Zoologie, Ed. BioFlux, Cluj-Napoca, 304 p.</w:t>
            </w:r>
          </w:p>
          <w:p w14:paraId="1C98212E" w14:textId="77777777" w:rsidR="00214FDE" w:rsidRPr="007F762C" w:rsidRDefault="00214FDE" w:rsidP="001A2252">
            <w:pPr>
              <w:jc w:val="both"/>
              <w:rPr>
                <w:rFonts w:ascii="Times New Roman" w:hAnsi="Times New Roman" w:cs="Times New Roman"/>
                <w:lang w:val="pt-BR"/>
              </w:rPr>
            </w:pPr>
            <w:r w:rsidRPr="007F762C">
              <w:rPr>
                <w:rFonts w:ascii="Times New Roman" w:hAnsi="Times New Roman" w:cs="Times New Roman"/>
                <w:lang w:val="pt-BR"/>
              </w:rPr>
              <w:t>2. BUNESCU H., TEODORA FLORIAN, 2017, Entomologie, Ed. AcademicPres, Cluj-Napoca, 310 p.</w:t>
            </w:r>
          </w:p>
          <w:p w14:paraId="133D999C" w14:textId="77777777" w:rsidR="001A2252" w:rsidRPr="007F762C" w:rsidRDefault="001A2252" w:rsidP="001A2252">
            <w:pPr>
              <w:jc w:val="both"/>
              <w:rPr>
                <w:rFonts w:ascii="Times New Roman" w:eastAsia="Arial" w:hAnsi="Times New Roman" w:cs="Times New Roman"/>
              </w:rPr>
            </w:pPr>
            <w:r w:rsidRPr="007F762C">
              <w:rPr>
                <w:rFonts w:ascii="Times New Roman" w:eastAsia="Arial" w:hAnsi="Times New Roman" w:cs="Times New Roman"/>
              </w:rPr>
              <w:t>3. BUNESCU H., TEODORA FLORIAN, 2022, Protecţie fitosanitară 2 – Entomologie, Ed. Bioflux, Cluj-Napoca, 153 p.</w:t>
            </w:r>
          </w:p>
          <w:p w14:paraId="3D3ABC7B" w14:textId="77777777" w:rsidR="00214FDE" w:rsidRPr="007F762C" w:rsidRDefault="005C3514" w:rsidP="001A2252">
            <w:pPr>
              <w:jc w:val="both"/>
              <w:rPr>
                <w:rFonts w:ascii="Times New Roman" w:hAnsi="Times New Roman" w:cs="Times New Roman"/>
                <w:lang w:val="pt-BR"/>
              </w:rPr>
            </w:pPr>
            <w:r w:rsidRPr="007F762C">
              <w:rPr>
                <w:rFonts w:ascii="Times New Roman" w:hAnsi="Times New Roman" w:cs="Times New Roman"/>
                <w:lang w:val="pt-BR"/>
              </w:rPr>
              <w:t>4</w:t>
            </w:r>
            <w:r w:rsidR="00214FDE" w:rsidRPr="007F762C">
              <w:rPr>
                <w:rFonts w:ascii="Times New Roman" w:hAnsi="Times New Roman" w:cs="Times New Roman"/>
                <w:lang w:val="pt-BR"/>
              </w:rPr>
              <w:t>. FLORIAN TEODORA, I. OLTEAN, 2018, Entomologie specială, Ed. BioFlux, Cluj-Napoca, 319 p.</w:t>
            </w:r>
          </w:p>
          <w:p w14:paraId="115D871D" w14:textId="77777777" w:rsidR="00214FDE" w:rsidRPr="007F762C" w:rsidRDefault="005C3514" w:rsidP="001A2252">
            <w:pPr>
              <w:jc w:val="both"/>
              <w:rPr>
                <w:rFonts w:ascii="Times New Roman" w:hAnsi="Times New Roman" w:cs="Times New Roman"/>
                <w:lang w:val="pt-BR"/>
              </w:rPr>
            </w:pPr>
            <w:r w:rsidRPr="007F762C">
              <w:rPr>
                <w:rFonts w:ascii="Times New Roman" w:hAnsi="Times New Roman" w:cs="Times New Roman"/>
                <w:lang w:val="pt-BR"/>
              </w:rPr>
              <w:t>5</w:t>
            </w:r>
            <w:r w:rsidR="00214FDE" w:rsidRPr="007F762C">
              <w:rPr>
                <w:rFonts w:ascii="Times New Roman" w:hAnsi="Times New Roman" w:cs="Times New Roman"/>
                <w:lang w:val="pt-BR"/>
              </w:rPr>
              <w:t>. FLORIAN TEODORA, I. OLTEAN, 2020, Entomologie 2, Ed. BioFlux, Cluj-Napoca, 289 p.</w:t>
            </w:r>
          </w:p>
          <w:p w14:paraId="4C152180" w14:textId="77777777" w:rsidR="008056AD" w:rsidRPr="007F762C" w:rsidRDefault="005C3514" w:rsidP="001A2252">
            <w:pPr>
              <w:jc w:val="both"/>
              <w:rPr>
                <w:rFonts w:ascii="Times New Roman" w:hAnsi="Times New Roman" w:cs="Times New Roman"/>
                <w:lang w:val="ro-RO"/>
              </w:rPr>
            </w:pPr>
            <w:r w:rsidRPr="007F762C">
              <w:rPr>
                <w:rFonts w:ascii="Times New Roman" w:hAnsi="Times New Roman" w:cs="Times New Roman"/>
                <w:lang w:val="pt-BR"/>
              </w:rPr>
              <w:lastRenderedPageBreak/>
              <w:t>6</w:t>
            </w:r>
            <w:r w:rsidR="00214FDE" w:rsidRPr="007F762C">
              <w:rPr>
                <w:rFonts w:ascii="Times New Roman" w:hAnsi="Times New Roman" w:cs="Times New Roman"/>
                <w:lang w:val="pt-BR"/>
              </w:rPr>
              <w:t>. ROŞCA I., I. OLTEAN, I. MITREA, M. TĂLMACIU, D. PETANEC, H. BUNESCU, RADA ISTRATE, NELA TĂLMACIU, C. STAN, LAVINIA MICU, 2011, Tratat de Entomologie Generală şi Specială, Ed. AlphaMDN, Buzău, 1076 p.</w:t>
            </w:r>
          </w:p>
        </w:tc>
      </w:tr>
      <w:tr w:rsidR="008056AD" w14:paraId="48BF0DAF" w14:textId="77777777" w:rsidTr="002154B8">
        <w:tc>
          <w:tcPr>
            <w:tcW w:w="2123" w:type="dxa"/>
            <w:vMerge/>
            <w:vAlign w:val="center"/>
          </w:tcPr>
          <w:p w14:paraId="2D1FBDEC" w14:textId="77777777" w:rsidR="008056AD" w:rsidRDefault="008056AD" w:rsidP="002154B8">
            <w:pPr>
              <w:rPr>
                <w:rFonts w:ascii="Times New Roman" w:hAnsi="Times New Roman" w:cs="Times New Roman"/>
                <w:lang w:val="ro-RO"/>
              </w:rPr>
            </w:pPr>
          </w:p>
        </w:tc>
        <w:tc>
          <w:tcPr>
            <w:tcW w:w="567" w:type="dxa"/>
            <w:vAlign w:val="center"/>
          </w:tcPr>
          <w:p w14:paraId="35C5E30C" w14:textId="77777777" w:rsidR="008056AD" w:rsidRPr="009C737C" w:rsidRDefault="008056AD"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03A414CF" w14:textId="77777777" w:rsidR="008056AD" w:rsidRDefault="008056AD" w:rsidP="00E54C3B">
            <w:pPr>
              <w:rPr>
                <w:rFonts w:ascii="Times New Roman" w:hAnsi="Times New Roman" w:cs="Times New Roman"/>
                <w:lang w:val="ro-RO"/>
              </w:rPr>
            </w:pPr>
          </w:p>
        </w:tc>
      </w:tr>
    </w:tbl>
    <w:p w14:paraId="647CCD29" w14:textId="77777777" w:rsidR="00E8015B" w:rsidRDefault="00E8015B" w:rsidP="00E54C3B">
      <w:pPr>
        <w:spacing w:after="0" w:line="240" w:lineRule="auto"/>
        <w:rPr>
          <w:rFonts w:ascii="Times New Roman" w:hAnsi="Times New Roman" w:cs="Times New Roman"/>
          <w:lang w:val="ro-RO"/>
        </w:rPr>
      </w:pPr>
    </w:p>
    <w:p w14:paraId="22D78EE3" w14:textId="77777777" w:rsidR="002154B8" w:rsidRDefault="002154B8" w:rsidP="00E54C3B">
      <w:pPr>
        <w:spacing w:after="0" w:line="240" w:lineRule="auto"/>
        <w:rPr>
          <w:rFonts w:ascii="Times New Roman" w:hAnsi="Times New Roman" w:cs="Times New Roman"/>
          <w:lang w:val="ro-RO"/>
        </w:rPr>
      </w:pPr>
    </w:p>
    <w:p w14:paraId="42917102" w14:textId="77777777"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w:t>
      </w:r>
      <w:r w:rsidR="003B29B6">
        <w:rPr>
          <w:rFonts w:ascii="Times New Roman" w:hAnsi="Times New Roman" w:cs="Times New Roman"/>
          <w:lang w:val="ro-RO"/>
        </w:rPr>
        <w:t>7</w:t>
      </w:r>
      <w:r w:rsidR="0020756A">
        <w:rPr>
          <w:rFonts w:ascii="Times New Roman" w:hAnsi="Times New Roman" w:cs="Times New Roman"/>
          <w:lang w:val="ro-RO"/>
        </w:rPr>
        <w:t xml:space="preserve"> </w:t>
      </w:r>
      <w:r>
        <w:rPr>
          <w:rFonts w:ascii="Times New Roman" w:hAnsi="Times New Roman" w:cs="Times New Roman"/>
          <w:lang w:val="ro-RO"/>
        </w:rPr>
        <w:t>(</w:t>
      </w:r>
      <w:r w:rsidR="0020756A">
        <w:rPr>
          <w:rFonts w:ascii="Times New Roman" w:hAnsi="Times New Roman" w:cs="Times New Roman"/>
          <w:lang w:val="ro-RO"/>
        </w:rPr>
        <w:t>2</w:t>
      </w:r>
      <w:r>
        <w:rPr>
          <w:rFonts w:ascii="Times New Roman" w:hAnsi="Times New Roman" w:cs="Times New Roman"/>
          <w:lang w:val="ro-RO"/>
        </w:rPr>
        <w:t>)</w:t>
      </w:r>
      <w:r w:rsidR="0020756A">
        <w:rPr>
          <w:rFonts w:ascii="Times New Roman" w:hAnsi="Times New Roman" w:cs="Times New Roman"/>
          <w:lang w:val="ro-RO"/>
        </w:rPr>
        <w:t>.</w:t>
      </w:r>
    </w:p>
    <w:p w14:paraId="60A92BB2" w14:textId="77777777" w:rsidR="002154B8" w:rsidRDefault="002154B8" w:rsidP="00E54C3B">
      <w:pPr>
        <w:spacing w:after="0" w:line="240" w:lineRule="auto"/>
        <w:rPr>
          <w:rFonts w:ascii="Times New Roman" w:hAnsi="Times New Roman" w:cs="Times New Roman"/>
          <w:lang w:val="ro-RO"/>
        </w:rPr>
      </w:pPr>
    </w:p>
    <w:p w14:paraId="54FE40ED" w14:textId="77777777" w:rsidR="002154B8" w:rsidRDefault="002154B8" w:rsidP="00E54C3B">
      <w:pPr>
        <w:spacing w:after="0" w:line="240" w:lineRule="auto"/>
        <w:rPr>
          <w:rFonts w:ascii="Times New Roman" w:hAnsi="Times New Roman" w:cs="Times New Roman"/>
          <w:lang w:val="ro-RO"/>
        </w:rPr>
      </w:pPr>
    </w:p>
    <w:p w14:paraId="390DA834" w14:textId="77777777" w:rsidR="002154B8" w:rsidRPr="00BA08A2" w:rsidRDefault="002154B8" w:rsidP="002154B8">
      <w:pPr>
        <w:spacing w:after="0" w:line="240" w:lineRule="auto"/>
        <w:jc w:val="both"/>
        <w:rPr>
          <w:rFonts w:ascii="Times New Roman" w:hAnsi="Times New Roman" w:cs="Times New Roman"/>
          <w:b/>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w:t>
      </w:r>
      <w:r w:rsidRPr="00BA08A2">
        <w:rPr>
          <w:rFonts w:ascii="Times New Roman" w:hAnsi="Times New Roman" w:cs="Times New Roman"/>
          <w:b/>
          <w:lang w:val="ro-RO"/>
        </w:rPr>
        <w:t xml:space="preserve">după publicarea în Monitorul Oficial a posturilor didactice şi de cercetare vacante. </w:t>
      </w:r>
    </w:p>
    <w:p w14:paraId="5BFAA024" w14:textId="77777777" w:rsidR="009E56F4" w:rsidRDefault="009E56F4" w:rsidP="00E54C3B">
      <w:pPr>
        <w:spacing w:after="0" w:line="240" w:lineRule="auto"/>
        <w:rPr>
          <w:rFonts w:ascii="Times New Roman" w:hAnsi="Times New Roman" w:cs="Times New Roman"/>
          <w:lang w:val="ro-RO"/>
        </w:rPr>
      </w:pPr>
    </w:p>
    <w:p w14:paraId="38DE6955" w14:textId="77777777" w:rsidR="00874116" w:rsidRDefault="00874116" w:rsidP="00E54C3B">
      <w:pPr>
        <w:spacing w:after="0" w:line="240" w:lineRule="auto"/>
        <w:rPr>
          <w:rFonts w:ascii="Times New Roman" w:hAnsi="Times New Roman" w:cs="Times New Roman"/>
          <w:lang w:val="ro-RO"/>
        </w:rPr>
      </w:pPr>
    </w:p>
    <w:p w14:paraId="477BBD11" w14:textId="77777777" w:rsidR="002154B8" w:rsidRDefault="002154B8" w:rsidP="00E54C3B">
      <w:pPr>
        <w:spacing w:after="0" w:line="240" w:lineRule="auto"/>
        <w:rPr>
          <w:rFonts w:ascii="Times New Roman" w:hAnsi="Times New Roman" w:cs="Times New Roman"/>
          <w:lang w:val="ro-RO"/>
        </w:rPr>
      </w:pPr>
    </w:p>
    <w:p w14:paraId="7111112F" w14:textId="77777777" w:rsidR="002154B8" w:rsidRDefault="002154B8" w:rsidP="00E54C3B">
      <w:pPr>
        <w:spacing w:after="0" w:line="240" w:lineRule="auto"/>
        <w:rPr>
          <w:rFonts w:ascii="Times New Roman" w:hAnsi="Times New Roman" w:cs="Times New Roman"/>
          <w:lang w:val="ro-RO"/>
        </w:rPr>
      </w:pPr>
    </w:p>
    <w:p w14:paraId="36CD3A60" w14:textId="77777777"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14:paraId="7A4549EA" w14:textId="77777777" w:rsidR="00D84087" w:rsidRDefault="00D84087" w:rsidP="00D84087">
      <w:pPr>
        <w:spacing w:after="0" w:line="240" w:lineRule="auto"/>
        <w:rPr>
          <w:rFonts w:ascii="Times New Roman" w:hAnsi="Times New Roman" w:cs="Times New Roman"/>
          <w:lang w:val="ro-RO"/>
        </w:rPr>
      </w:pPr>
      <w:r>
        <w:rPr>
          <w:rFonts w:ascii="Times New Roman" w:hAnsi="Times New Roman" w:cs="Times New Roman"/>
          <w:lang w:val="ro-RO"/>
        </w:rPr>
        <w:t xml:space="preserve">                 </w:t>
      </w:r>
      <w:r w:rsidR="00185070">
        <w:rPr>
          <w:rFonts w:ascii="Times New Roman" w:hAnsi="Times New Roman" w:cs="Times New Roman"/>
          <w:lang w:val="ro-RO"/>
        </w:rPr>
        <w:tab/>
      </w:r>
      <w:r w:rsidR="00185070">
        <w:rPr>
          <w:rFonts w:ascii="Times New Roman" w:hAnsi="Times New Roman" w:cs="Times New Roman"/>
          <w:lang w:val="ro-RO"/>
        </w:rPr>
        <w:tab/>
      </w:r>
      <w:r w:rsidR="00185070">
        <w:rPr>
          <w:rFonts w:ascii="Times New Roman" w:hAnsi="Times New Roman" w:cs="Times New Roman"/>
          <w:lang w:val="ro-RO"/>
        </w:rPr>
        <w:tab/>
      </w:r>
      <w:r w:rsidR="00185070">
        <w:rPr>
          <w:rFonts w:ascii="Times New Roman" w:hAnsi="Times New Roman" w:cs="Times New Roman"/>
          <w:lang w:val="ro-RO"/>
        </w:rPr>
        <w:tab/>
      </w:r>
      <w:r w:rsidR="00185070">
        <w:rPr>
          <w:rFonts w:ascii="Times New Roman" w:hAnsi="Times New Roman" w:cs="Times New Roman"/>
          <w:lang w:val="ro-RO"/>
        </w:rPr>
        <w:tab/>
      </w:r>
      <w:r w:rsidR="00185070">
        <w:rPr>
          <w:rFonts w:ascii="Times New Roman" w:hAnsi="Times New Roman" w:cs="Times New Roman"/>
          <w:lang w:val="ro-RO"/>
        </w:rPr>
        <w:tab/>
      </w:r>
      <w:r w:rsidR="00185070">
        <w:rPr>
          <w:rFonts w:ascii="Times New Roman" w:hAnsi="Times New Roman" w:cs="Times New Roman"/>
          <w:lang w:val="ro-RO"/>
        </w:rPr>
        <w:tab/>
        <w:t>Prof. dr. Roxana VIDICAN</w:t>
      </w:r>
    </w:p>
    <w:p w14:paraId="4F319C6E" w14:textId="77777777" w:rsidR="009C737C" w:rsidRDefault="009C737C" w:rsidP="009C737C">
      <w:pPr>
        <w:spacing w:after="0" w:line="240" w:lineRule="auto"/>
        <w:jc w:val="center"/>
        <w:rPr>
          <w:rFonts w:ascii="Times New Roman" w:hAnsi="Times New Roman" w:cs="Times New Roman"/>
          <w:lang w:val="ro-RO"/>
        </w:rPr>
      </w:pPr>
    </w:p>
    <w:p w14:paraId="3D4AFCB5" w14:textId="77777777" w:rsidR="009C737C" w:rsidRPr="00E54C3B"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 xml:space="preserve">Data completării formularului: </w:t>
      </w:r>
      <w:r w:rsidR="00BF0566">
        <w:rPr>
          <w:rFonts w:ascii="Times New Roman" w:hAnsi="Times New Roman" w:cs="Times New Roman"/>
          <w:lang w:val="ro-RO"/>
        </w:rPr>
        <w:t>04.10.2024</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945493"/>
    <w:multiLevelType w:val="hybridMultilevel"/>
    <w:tmpl w:val="84346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5">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4"/>
  </w:num>
  <w:num w:numId="5">
    <w:abstractNumId w:val="3"/>
  </w:num>
  <w:num w:numId="6">
    <w:abstractNumId w:val="5"/>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565E"/>
    <w:rsid w:val="0001031E"/>
    <w:rsid w:val="00031ACB"/>
    <w:rsid w:val="00063FF4"/>
    <w:rsid w:val="00066754"/>
    <w:rsid w:val="000A7719"/>
    <w:rsid w:val="000B5635"/>
    <w:rsid w:val="00122540"/>
    <w:rsid w:val="0014058A"/>
    <w:rsid w:val="00185070"/>
    <w:rsid w:val="001A2252"/>
    <w:rsid w:val="0020756A"/>
    <w:rsid w:val="0021124F"/>
    <w:rsid w:val="00214FDE"/>
    <w:rsid w:val="002154B8"/>
    <w:rsid w:val="002B2A3D"/>
    <w:rsid w:val="002C1E35"/>
    <w:rsid w:val="00327E10"/>
    <w:rsid w:val="003A36E1"/>
    <w:rsid w:val="003A6597"/>
    <w:rsid w:val="003B29B6"/>
    <w:rsid w:val="003D0525"/>
    <w:rsid w:val="003E283F"/>
    <w:rsid w:val="004767D3"/>
    <w:rsid w:val="004E68C9"/>
    <w:rsid w:val="00551745"/>
    <w:rsid w:val="00594488"/>
    <w:rsid w:val="005B4CE4"/>
    <w:rsid w:val="005C3514"/>
    <w:rsid w:val="005C7451"/>
    <w:rsid w:val="00610DD3"/>
    <w:rsid w:val="00676F2F"/>
    <w:rsid w:val="00695BEA"/>
    <w:rsid w:val="007218BC"/>
    <w:rsid w:val="00733AC1"/>
    <w:rsid w:val="00761B88"/>
    <w:rsid w:val="0076404E"/>
    <w:rsid w:val="00781597"/>
    <w:rsid w:val="007B51C1"/>
    <w:rsid w:val="007F1F43"/>
    <w:rsid w:val="007F762C"/>
    <w:rsid w:val="00800DDD"/>
    <w:rsid w:val="008056AD"/>
    <w:rsid w:val="00840B2B"/>
    <w:rsid w:val="008633CC"/>
    <w:rsid w:val="00874116"/>
    <w:rsid w:val="00880046"/>
    <w:rsid w:val="00896D7B"/>
    <w:rsid w:val="00913277"/>
    <w:rsid w:val="00991A3E"/>
    <w:rsid w:val="009A00C1"/>
    <w:rsid w:val="009C737C"/>
    <w:rsid w:val="009E56F4"/>
    <w:rsid w:val="00A16C33"/>
    <w:rsid w:val="00A34598"/>
    <w:rsid w:val="00A90A90"/>
    <w:rsid w:val="00AA4F54"/>
    <w:rsid w:val="00AB0E4A"/>
    <w:rsid w:val="00AD02FB"/>
    <w:rsid w:val="00AF1D5D"/>
    <w:rsid w:val="00B35659"/>
    <w:rsid w:val="00B52F57"/>
    <w:rsid w:val="00BA08A2"/>
    <w:rsid w:val="00BB13E7"/>
    <w:rsid w:val="00BD4620"/>
    <w:rsid w:val="00BE7CC4"/>
    <w:rsid w:val="00BF0566"/>
    <w:rsid w:val="00BF24AE"/>
    <w:rsid w:val="00BF7FA5"/>
    <w:rsid w:val="00C06103"/>
    <w:rsid w:val="00C26B9D"/>
    <w:rsid w:val="00C52F9A"/>
    <w:rsid w:val="00C97671"/>
    <w:rsid w:val="00CD5BD7"/>
    <w:rsid w:val="00CF416F"/>
    <w:rsid w:val="00D84087"/>
    <w:rsid w:val="00D87059"/>
    <w:rsid w:val="00DA0651"/>
    <w:rsid w:val="00DB32A0"/>
    <w:rsid w:val="00E15B03"/>
    <w:rsid w:val="00E34D35"/>
    <w:rsid w:val="00E54C3B"/>
    <w:rsid w:val="00E8015B"/>
    <w:rsid w:val="00F10740"/>
    <w:rsid w:val="00F333D8"/>
    <w:rsid w:val="00F7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2021-03-05T08:43:00Z</cp:lastPrinted>
  <dcterms:created xsi:type="dcterms:W3CDTF">2024-10-23T09:50:00Z</dcterms:created>
  <dcterms:modified xsi:type="dcterms:W3CDTF">2024-10-23T09:50:00Z</dcterms:modified>
</cp:coreProperties>
</file>