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6FEF" w14:textId="77777777" w:rsidR="00C53C85" w:rsidRPr="00DE34C6" w:rsidRDefault="00C53C85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</w:pPr>
    </w:p>
    <w:p w14:paraId="70F46659" w14:textId="77777777" w:rsidR="004D5B65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</w:pPr>
      <w:r w:rsidRPr="00DE34C6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>Informații</w:t>
      </w:r>
      <w:r w:rsidR="00ED468B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 w:rsidRPr="00DE34C6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</w:t>
      </w:r>
      <w:r w:rsidRPr="00DE34C6">
        <w:rPr>
          <w:rFonts w:eastAsia="Times New Roman" w:cs="Calibri"/>
          <w:color w:val="222222"/>
          <w:lang w:val="ro-RO"/>
        </w:rPr>
        <w:t xml:space="preserve"> </w:t>
      </w:r>
      <w:r w:rsidRPr="00DE34C6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DE34C6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>or</w:t>
      </w:r>
      <w:r w:rsidRPr="00DE34C6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</w:t>
      </w:r>
      <w:r w:rsidR="00ED468B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DE34C6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 xml:space="preserve">de USAMV Cluj-Napoca </w:t>
      </w:r>
    </w:p>
    <w:p w14:paraId="274EFAF8" w14:textId="6B075A91" w:rsidR="00DA0651" w:rsidRPr="00DE34C6" w:rsidRDefault="00DA0651" w:rsidP="00DA065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22222"/>
          <w:lang w:val="ro-RO"/>
        </w:rPr>
      </w:pPr>
      <w:r w:rsidRPr="00DE34C6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 xml:space="preserve">în semestrul </w:t>
      </w:r>
      <w:r w:rsidR="00590DE5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>I</w:t>
      </w:r>
      <w:r w:rsidRPr="00DE34C6">
        <w:rPr>
          <w:rFonts w:ascii="Times New Roman" w:eastAsia="Times New Roman" w:hAnsi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1C229E" w:rsidRPr="00DE34C6">
        <w:rPr>
          <w:rFonts w:ascii="Times New Roman" w:eastAsia="Times New Roman" w:hAnsi="Times New Roman"/>
          <w:b/>
          <w:bCs/>
          <w:color w:val="222222"/>
          <w:sz w:val="26"/>
          <w:szCs w:val="26"/>
          <w:u w:val="single"/>
          <w:lang w:val="ro-RO"/>
        </w:rPr>
        <w:t>2024-2025</w:t>
      </w:r>
    </w:p>
    <w:p w14:paraId="1BFECBE5" w14:textId="77777777" w:rsidR="00DA0651" w:rsidRPr="00DE34C6" w:rsidRDefault="00DA0651" w:rsidP="00DA0651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14:paraId="695278C2" w14:textId="77777777" w:rsidR="00C53C85" w:rsidRPr="00DE34C6" w:rsidRDefault="00C53C85" w:rsidP="00E54C3B">
      <w:pPr>
        <w:spacing w:after="0" w:line="240" w:lineRule="auto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DE34C6" w14:paraId="21D687E4" w14:textId="77777777" w:rsidTr="00453256">
        <w:tc>
          <w:tcPr>
            <w:tcW w:w="2123" w:type="dxa"/>
            <w:vMerge w:val="restart"/>
            <w:shd w:val="clear" w:color="auto" w:fill="auto"/>
            <w:vAlign w:val="center"/>
          </w:tcPr>
          <w:p w14:paraId="47552619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>Universitatea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8A36460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1F4E81CE" w14:textId="4F2D8A34" w:rsidR="009C737C" w:rsidRPr="00ED468B" w:rsidRDefault="00590DE5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eastAsia="Times New Roman" w:hAnsi="Times New Roman"/>
                <w:lang w:val="ro-RO"/>
              </w:rPr>
              <w:t>Universitatea de Științe Agricole și Medicină Veterinară din Cluj-Napoca</w:t>
            </w:r>
          </w:p>
        </w:tc>
      </w:tr>
      <w:tr w:rsidR="00C06103" w:rsidRPr="00DE34C6" w14:paraId="1742500B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3E27F751" w14:textId="77777777" w:rsidR="00C06103" w:rsidRPr="00DE34C6" w:rsidRDefault="00C06103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E47AED4" w14:textId="77777777" w:rsidR="00C06103" w:rsidRPr="00DE34C6" w:rsidRDefault="00C06103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3F0AAAAC" w14:textId="4D06079B" w:rsidR="00C06103" w:rsidRPr="00ED468B" w:rsidRDefault="00C06103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C06103" w:rsidRPr="00DE34C6" w14:paraId="3DA8B36D" w14:textId="77777777" w:rsidTr="00453256">
        <w:tc>
          <w:tcPr>
            <w:tcW w:w="2123" w:type="dxa"/>
            <w:vMerge w:val="restart"/>
            <w:shd w:val="clear" w:color="auto" w:fill="auto"/>
            <w:vAlign w:val="center"/>
          </w:tcPr>
          <w:p w14:paraId="66057B61" w14:textId="77777777" w:rsidR="00C06103" w:rsidRPr="00DE34C6" w:rsidRDefault="00C06103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>Facultatea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B5B19B7" w14:textId="77777777" w:rsidR="00C06103" w:rsidRPr="00DE34C6" w:rsidRDefault="00C06103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70F68DBE" w14:textId="0A15F723" w:rsidR="00C06103" w:rsidRPr="00ED468B" w:rsidRDefault="00590DE5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eastAsia="Times New Roman" w:hAnsi="Times New Roman"/>
                <w:lang w:val="ro-RO"/>
              </w:rPr>
              <w:t>Facultatea de Știința și Tehnologia Alimentelor</w:t>
            </w:r>
          </w:p>
        </w:tc>
      </w:tr>
      <w:tr w:rsidR="00C06103" w:rsidRPr="00DE34C6" w14:paraId="185CEC29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0BF82AC0" w14:textId="77777777" w:rsidR="00C06103" w:rsidRPr="00DE34C6" w:rsidRDefault="00C06103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A8CCC89" w14:textId="77777777" w:rsidR="00C06103" w:rsidRPr="00DE34C6" w:rsidRDefault="00C06103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168F73DF" w14:textId="4FBAD18E" w:rsidR="00C06103" w:rsidRPr="00ED468B" w:rsidRDefault="00C06103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9C737C" w:rsidRPr="00DE34C6" w14:paraId="588BD497" w14:textId="77777777" w:rsidTr="00453256">
        <w:tc>
          <w:tcPr>
            <w:tcW w:w="2123" w:type="dxa"/>
            <w:vMerge w:val="restart"/>
            <w:shd w:val="clear" w:color="auto" w:fill="auto"/>
            <w:vAlign w:val="center"/>
          </w:tcPr>
          <w:p w14:paraId="3FDC9293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>Departament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BEFD54A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0AD64117" w14:textId="37433FBC" w:rsidR="009C737C" w:rsidRPr="00ED468B" w:rsidRDefault="00590DE5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Știința Alimentelor</w:t>
            </w:r>
          </w:p>
        </w:tc>
      </w:tr>
      <w:tr w:rsidR="009C737C" w:rsidRPr="00DE34C6" w14:paraId="05D9740C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07677867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782CF33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6053B1D0" w14:textId="7B5EA909" w:rsidR="009C737C" w:rsidRPr="00ED468B" w:rsidRDefault="009C737C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9C737C" w:rsidRPr="00DE34C6" w14:paraId="1F61D979" w14:textId="77777777" w:rsidTr="00453256">
        <w:tc>
          <w:tcPr>
            <w:tcW w:w="2123" w:type="dxa"/>
            <w:vMerge w:val="restart"/>
            <w:shd w:val="clear" w:color="auto" w:fill="auto"/>
            <w:vAlign w:val="center"/>
          </w:tcPr>
          <w:p w14:paraId="0245B107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6A503A7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4389FAA8" w14:textId="77777777" w:rsidR="009C737C" w:rsidRPr="00ED468B" w:rsidRDefault="00E4198F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II/B/4</w:t>
            </w:r>
          </w:p>
        </w:tc>
      </w:tr>
      <w:tr w:rsidR="009C737C" w:rsidRPr="00DE34C6" w14:paraId="45DED0B5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07E0B3A7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258C617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32B43194" w14:textId="7987B567" w:rsidR="009C737C" w:rsidRPr="00ED468B" w:rsidRDefault="009C737C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9C737C" w:rsidRPr="00DE34C6" w14:paraId="62FE7F0D" w14:textId="77777777" w:rsidTr="00453256">
        <w:tc>
          <w:tcPr>
            <w:tcW w:w="2123" w:type="dxa"/>
            <w:vMerge w:val="restart"/>
            <w:shd w:val="clear" w:color="auto" w:fill="auto"/>
            <w:vAlign w:val="center"/>
          </w:tcPr>
          <w:p w14:paraId="0FF996B5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>Funcţia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176741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1DE13016" w14:textId="77777777" w:rsidR="009C737C" w:rsidRPr="00ED468B" w:rsidRDefault="00E4198F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Șef de lucrări</w:t>
            </w:r>
          </w:p>
        </w:tc>
      </w:tr>
      <w:tr w:rsidR="009C737C" w:rsidRPr="00DE34C6" w14:paraId="1E95946C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585D055D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3A3B35B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3A24531F" w14:textId="6647296D" w:rsidR="009C737C" w:rsidRPr="00ED468B" w:rsidRDefault="009C737C" w:rsidP="0077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737C" w:rsidRPr="00DE34C6" w14:paraId="682E6F88" w14:textId="77777777" w:rsidTr="00453256">
        <w:tc>
          <w:tcPr>
            <w:tcW w:w="2123" w:type="dxa"/>
            <w:vMerge w:val="restart"/>
            <w:shd w:val="clear" w:color="auto" w:fill="auto"/>
            <w:vAlign w:val="center"/>
          </w:tcPr>
          <w:p w14:paraId="6B6BA3A3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718B18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6DF1DA54" w14:textId="66421B45" w:rsidR="009C737C" w:rsidRDefault="00E4198F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Contaminanț</w:t>
            </w:r>
            <w:r w:rsidR="00590DE5" w:rsidRPr="00ED468B">
              <w:rPr>
                <w:rFonts w:ascii="Times New Roman" w:hAnsi="Times New Roman"/>
                <w:lang w:val="ro-RO"/>
              </w:rPr>
              <w:t>ii</w:t>
            </w:r>
            <w:r w:rsidRPr="00ED468B">
              <w:rPr>
                <w:rFonts w:ascii="Times New Roman" w:hAnsi="Times New Roman"/>
                <w:lang w:val="ro-RO"/>
              </w:rPr>
              <w:t xml:space="preserve"> </w:t>
            </w:r>
            <w:r w:rsidR="00290778" w:rsidRPr="00ED468B">
              <w:rPr>
                <w:rFonts w:ascii="Times New Roman" w:hAnsi="Times New Roman"/>
                <w:lang w:val="ro-RO"/>
              </w:rPr>
              <w:t>c</w:t>
            </w:r>
            <w:r w:rsidRPr="00ED468B">
              <w:rPr>
                <w:rFonts w:ascii="Times New Roman" w:hAnsi="Times New Roman"/>
                <w:lang w:val="ro-RO"/>
              </w:rPr>
              <w:t xml:space="preserve">himici și </w:t>
            </w:r>
            <w:r w:rsidR="00290778" w:rsidRPr="00ED468B">
              <w:rPr>
                <w:rFonts w:ascii="Times New Roman" w:hAnsi="Times New Roman"/>
                <w:lang w:val="ro-RO"/>
              </w:rPr>
              <w:t>s</w:t>
            </w:r>
            <w:r w:rsidRPr="00ED468B">
              <w:rPr>
                <w:rFonts w:ascii="Times New Roman" w:hAnsi="Times New Roman"/>
                <w:lang w:val="ro-RO"/>
              </w:rPr>
              <w:t xml:space="preserve">iguranța </w:t>
            </w:r>
            <w:r w:rsidR="00290778" w:rsidRPr="00ED468B">
              <w:rPr>
                <w:rFonts w:ascii="Times New Roman" w:hAnsi="Times New Roman"/>
                <w:lang w:val="ro-RO"/>
              </w:rPr>
              <w:t>a</w:t>
            </w:r>
            <w:r w:rsidRPr="00ED468B">
              <w:rPr>
                <w:rFonts w:ascii="Times New Roman" w:hAnsi="Times New Roman"/>
                <w:lang w:val="ro-RO"/>
              </w:rPr>
              <w:t>limentelo</w:t>
            </w:r>
            <w:r w:rsidR="00590DE5" w:rsidRPr="00ED468B">
              <w:rPr>
                <w:rFonts w:ascii="Times New Roman" w:hAnsi="Times New Roman"/>
                <w:lang w:val="ro-RO"/>
              </w:rPr>
              <w:t>r</w:t>
            </w:r>
          </w:p>
          <w:p w14:paraId="50A3EC3A" w14:textId="77777777" w:rsidR="002463EB" w:rsidRPr="00ED468B" w:rsidRDefault="002463EB" w:rsidP="002463E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Chimie fizică și coloidală 1</w:t>
            </w:r>
          </w:p>
          <w:p w14:paraId="438E8F0C" w14:textId="294446A0" w:rsidR="00E4198F" w:rsidRDefault="00E4198F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 xml:space="preserve">Chimie </w:t>
            </w:r>
            <w:r w:rsidR="00290778" w:rsidRPr="00ED468B">
              <w:rPr>
                <w:rFonts w:ascii="Times New Roman" w:hAnsi="Times New Roman"/>
                <w:lang w:val="ro-RO"/>
              </w:rPr>
              <w:t>a</w:t>
            </w:r>
            <w:r w:rsidRPr="00ED468B">
              <w:rPr>
                <w:rFonts w:ascii="Times New Roman" w:hAnsi="Times New Roman"/>
                <w:lang w:val="ro-RO"/>
              </w:rPr>
              <w:t xml:space="preserve">norganică </w:t>
            </w:r>
            <w:r w:rsidR="00290778" w:rsidRPr="00ED468B">
              <w:rPr>
                <w:rFonts w:ascii="Times New Roman" w:hAnsi="Times New Roman"/>
                <w:lang w:val="ro-RO"/>
              </w:rPr>
              <w:t>și</w:t>
            </w:r>
            <w:r w:rsidRPr="00ED468B">
              <w:rPr>
                <w:rFonts w:ascii="Times New Roman" w:hAnsi="Times New Roman"/>
                <w:lang w:val="ro-RO"/>
              </w:rPr>
              <w:t xml:space="preserve"> </w:t>
            </w:r>
            <w:r w:rsidR="00290778" w:rsidRPr="00ED468B">
              <w:rPr>
                <w:rFonts w:ascii="Times New Roman" w:hAnsi="Times New Roman"/>
                <w:lang w:val="ro-RO"/>
              </w:rPr>
              <w:t>a</w:t>
            </w:r>
            <w:r w:rsidRPr="00ED468B">
              <w:rPr>
                <w:rFonts w:ascii="Times New Roman" w:hAnsi="Times New Roman"/>
                <w:lang w:val="ro-RO"/>
              </w:rPr>
              <w:t>nalitică 2</w:t>
            </w:r>
          </w:p>
          <w:p w14:paraId="21F5F4DF" w14:textId="77777777" w:rsidR="002463EB" w:rsidRPr="00ED468B" w:rsidRDefault="002463EB" w:rsidP="002463E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Chimie anorganică și analitică 1</w:t>
            </w:r>
          </w:p>
          <w:p w14:paraId="4F128C9C" w14:textId="65886D7F" w:rsidR="001C229E" w:rsidRPr="00ED468B" w:rsidRDefault="00E4198F" w:rsidP="0077284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ro-RO"/>
              </w:rPr>
            </w:pPr>
            <w:r w:rsidRPr="00ED468B">
              <w:rPr>
                <w:rFonts w:ascii="Times New Roman" w:hAnsi="Times New Roman"/>
                <w:color w:val="000000"/>
                <w:shd w:val="clear" w:color="auto" w:fill="FFFFFF"/>
                <w:lang w:val="ro-RO"/>
              </w:rPr>
              <w:t xml:space="preserve">Chimie </w:t>
            </w:r>
            <w:r w:rsidR="00290778" w:rsidRPr="00ED468B">
              <w:rPr>
                <w:rFonts w:ascii="Times New Roman" w:hAnsi="Times New Roman"/>
                <w:color w:val="000000"/>
                <w:shd w:val="clear" w:color="auto" w:fill="FFFFFF"/>
                <w:lang w:val="ro-RO"/>
              </w:rPr>
              <w:t>o</w:t>
            </w:r>
            <w:r w:rsidRPr="00ED468B">
              <w:rPr>
                <w:rFonts w:ascii="Times New Roman" w:hAnsi="Times New Roman"/>
                <w:color w:val="000000"/>
                <w:shd w:val="clear" w:color="auto" w:fill="FFFFFF"/>
                <w:lang w:val="ro-RO"/>
              </w:rPr>
              <w:t>rganică 1</w:t>
            </w:r>
          </w:p>
          <w:p w14:paraId="1460FF4A" w14:textId="795585DA" w:rsidR="00E4198F" w:rsidRPr="00ED468B" w:rsidRDefault="001C229E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 xml:space="preserve">Chimie </w:t>
            </w:r>
            <w:r w:rsidR="00290778" w:rsidRPr="00ED468B">
              <w:rPr>
                <w:rFonts w:ascii="Times New Roman" w:hAnsi="Times New Roman"/>
                <w:lang w:val="ro-RO"/>
              </w:rPr>
              <w:t>o</w:t>
            </w:r>
            <w:r w:rsidRPr="00ED468B">
              <w:rPr>
                <w:rFonts w:ascii="Times New Roman" w:hAnsi="Times New Roman"/>
                <w:lang w:val="ro-RO"/>
              </w:rPr>
              <w:t>rganică 2</w:t>
            </w:r>
          </w:p>
        </w:tc>
      </w:tr>
      <w:tr w:rsidR="009C737C" w:rsidRPr="00DE34C6" w14:paraId="15F40083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58799058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AA354F0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76FE5446" w14:textId="530D21EC" w:rsidR="00590DE5" w:rsidRPr="00ED468B" w:rsidRDefault="00590DE5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B0E4A" w:rsidRPr="00DE34C6" w14:paraId="0B05336D" w14:textId="77777777" w:rsidTr="00453256">
        <w:tc>
          <w:tcPr>
            <w:tcW w:w="2123" w:type="dxa"/>
            <w:vMerge w:val="restart"/>
            <w:shd w:val="clear" w:color="auto" w:fill="auto"/>
            <w:vAlign w:val="center"/>
          </w:tcPr>
          <w:p w14:paraId="4CC45776" w14:textId="77777777" w:rsidR="00AB0E4A" w:rsidRPr="00DE34C6" w:rsidRDefault="00AB0E4A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 xml:space="preserve">Domeniul </w:t>
            </w:r>
            <w:r w:rsidR="001C229E" w:rsidRPr="00DE34C6">
              <w:rPr>
                <w:rFonts w:ascii="Times New Roman" w:hAnsi="Times New Roman"/>
                <w:lang w:val="ro-RO"/>
              </w:rPr>
              <w:t>științific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35C3AB6" w14:textId="77777777" w:rsidR="00AB0E4A" w:rsidRPr="00DE34C6" w:rsidRDefault="00AB0E4A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244520BA" w14:textId="77777777" w:rsidR="00AB0E4A" w:rsidRPr="00ED468B" w:rsidRDefault="001C229E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Științe inginerești - Ingineria Resurselor Vegetale și Animale</w:t>
            </w:r>
          </w:p>
        </w:tc>
      </w:tr>
      <w:tr w:rsidR="00AB0E4A" w:rsidRPr="00DE34C6" w14:paraId="5FC10457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61928462" w14:textId="77777777" w:rsidR="00AB0E4A" w:rsidRPr="00DE34C6" w:rsidRDefault="00AB0E4A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ED8EC0" w14:textId="77777777" w:rsidR="00AB0E4A" w:rsidRPr="00DE34C6" w:rsidRDefault="00AB0E4A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508A2BD9" w14:textId="39DB4715" w:rsidR="00AB0E4A" w:rsidRPr="00ED468B" w:rsidRDefault="00AB0E4A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9C737C" w:rsidRPr="00DE34C6" w14:paraId="5F14C97B" w14:textId="77777777" w:rsidTr="00453256">
        <w:tc>
          <w:tcPr>
            <w:tcW w:w="2123" w:type="dxa"/>
            <w:vMerge w:val="restart"/>
            <w:shd w:val="clear" w:color="auto" w:fill="auto"/>
            <w:vAlign w:val="center"/>
          </w:tcPr>
          <w:p w14:paraId="0AD055A6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>Descriere post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728530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456C7201" w14:textId="1F134287" w:rsidR="001C229E" w:rsidRPr="00ED468B" w:rsidRDefault="001C229E" w:rsidP="00246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>Postul de șef de lucrări poziția vacantă II/B/4, prevăzut în Statul de funcții al personalului didactic și de cercetare al Departamentului Știința Alimentelor, aprobat în anul universitar 2024-2025, conține o normă de 13 ore convenționale</w:t>
            </w:r>
            <w:r w:rsidR="00290778" w:rsidRPr="00ED468B">
              <w:rPr>
                <w:rFonts w:ascii="Times New Roman" w:eastAsia="Times New Roman" w:hAnsi="Times New Roman"/>
                <w:color w:val="000000"/>
                <w:lang w:val="ro-RO"/>
              </w:rPr>
              <w:t>,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cuprinzând </w:t>
            </w:r>
            <w:r w:rsidR="00590DE5" w:rsidRPr="00ED468B">
              <w:rPr>
                <w:rFonts w:ascii="Times New Roman" w:eastAsia="Times New Roman" w:hAnsi="Times New Roman"/>
                <w:color w:val="000000"/>
                <w:lang w:val="ro-RO"/>
              </w:rPr>
              <w:t>ore de curs și lucrări practice:</w:t>
            </w:r>
          </w:p>
          <w:p w14:paraId="6C5E7C08" w14:textId="331771CE" w:rsidR="001C229E" w:rsidRDefault="001C229E" w:rsidP="002463EB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i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i/>
                <w:iCs/>
                <w:lang w:val="ro-RO"/>
              </w:rPr>
              <w:t>Contaminanții chimici și siguranța alimentelor</w:t>
            </w:r>
            <w:r w:rsidR="004F3A25" w:rsidRPr="00ED468B">
              <w:rPr>
                <w:rFonts w:ascii="Times New Roman" w:hAnsi="Times New Roman"/>
                <w:i/>
                <w:iCs/>
                <w:lang w:val="ro-RO"/>
              </w:rPr>
              <w:t xml:space="preserve"> -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 xml:space="preserve">lucrări practice, </w:t>
            </w:r>
            <w:r w:rsidR="00DE34C6"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 xml:space="preserve">3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ore</w:t>
            </w:r>
            <w:r w:rsidR="00DE34C6"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 xml:space="preserve"> convenționale/</w:t>
            </w:r>
            <w:r w:rsidR="00DE34C6"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săptămână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,</w:t>
            </w:r>
            <w:r w:rsidR="00DE34C6"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 xml:space="preserve">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semestrul I, nivel master</w:t>
            </w:r>
            <w:r w:rsidR="00290778"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;</w:t>
            </w:r>
          </w:p>
          <w:p w14:paraId="0561FB29" w14:textId="77777777" w:rsidR="00C20DBF" w:rsidRPr="00ED468B" w:rsidRDefault="00C20DBF" w:rsidP="00C2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i/>
                <w:color w:val="000000"/>
                <w:lang w:val="ro-RO"/>
              </w:rPr>
              <w:t xml:space="preserve">Chimie fizică si coloidală 1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- lucrări practice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1,00 ore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convenționale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/săptămână, anul I, TPPA, semestrul II, nivel licență;</w:t>
            </w:r>
          </w:p>
          <w:p w14:paraId="289BF23F" w14:textId="77777777" w:rsidR="00C20DBF" w:rsidRPr="00ED468B" w:rsidRDefault="00C20DBF" w:rsidP="00C2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Chimie anorganică și analitică 2 -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lucrări practice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1,00 ore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convenționale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/săptămână, anul I, IPA, semestrul II, nivel licență;</w:t>
            </w:r>
          </w:p>
          <w:p w14:paraId="3BE3E273" w14:textId="3A62D67E" w:rsidR="00290778" w:rsidRDefault="00290778" w:rsidP="0024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Chimie anorganică si analitică 1 -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lucrări practice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1,00 ore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convenționale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/săptămână, anul I, IPA, semestrul I, nivel licență;</w:t>
            </w:r>
          </w:p>
          <w:p w14:paraId="002F08D9" w14:textId="48ED02A9" w:rsidR="001C229E" w:rsidRPr="00ED468B" w:rsidRDefault="001C229E" w:rsidP="0024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>Chimie fizică și coloidală</w:t>
            </w:r>
            <w:r w:rsidR="00290778"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 </w:t>
            </w:r>
            <w:r w:rsidR="00DE34C6"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1 - </w:t>
            </w:r>
            <w:r w:rsidR="00DE34C6"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curs</w:t>
            </w:r>
            <w:r w:rsidR="00DE34C6"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0,67 ore </w:t>
            </w:r>
            <w:r w:rsidR="00DE34C6"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convenționale</w:t>
            </w:r>
            <w:r w:rsidR="00DE34C6"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/săptămână, anul I, CEPA, semestrul II, nivel licență;</w:t>
            </w:r>
          </w:p>
          <w:p w14:paraId="277314C5" w14:textId="5D55474D" w:rsidR="00DE34C6" w:rsidRPr="00ED468B" w:rsidRDefault="00DE34C6" w:rsidP="0024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>Chimie fizică și coloidală</w:t>
            </w:r>
            <w:r w:rsidR="00290778"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 </w:t>
            </w: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1 -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curs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0,67 ore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convenționale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/săptămână, anul I, TPPA, semestrul II, nivel licență;</w:t>
            </w:r>
          </w:p>
          <w:p w14:paraId="04F09C4B" w14:textId="48257282" w:rsidR="00DE34C6" w:rsidRDefault="00DE34C6" w:rsidP="0024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>Chimie fizică și coloidală</w:t>
            </w:r>
            <w:r w:rsidR="00290778"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 </w:t>
            </w: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1 -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curs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0,67 ore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convenționale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/săptămână, anul I, IPA, semestrul II, nivel licență;</w:t>
            </w:r>
          </w:p>
          <w:p w14:paraId="1DA89921" w14:textId="1C47263A" w:rsidR="00DE34C6" w:rsidRPr="00ED468B" w:rsidRDefault="00DE34C6" w:rsidP="0024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>C</w:t>
            </w: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himie organică 1 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-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lucrări practice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2,00 ore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convenționale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/săptămână, anul I, TPPA, semestrul I, nivel licență;</w:t>
            </w:r>
          </w:p>
          <w:p w14:paraId="3DB93FB1" w14:textId="77777777" w:rsidR="009C737C" w:rsidRDefault="00DE34C6" w:rsidP="0024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>C</w:t>
            </w: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himie organică 2 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-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lucrări practice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2,00 ore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convenționale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/săptămână, anul II, TPPA, semestrul I, nivel licență;</w:t>
            </w:r>
          </w:p>
          <w:p w14:paraId="78BF545F" w14:textId="5C3EAD3A" w:rsidR="00AD350F" w:rsidRPr="00AD350F" w:rsidRDefault="00AD350F" w:rsidP="00AD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ED468B">
              <w:rPr>
                <w:rFonts w:ascii="Times New Roman" w:eastAsia="Times New Roman" w:hAnsi="Times New Roman"/>
                <w:i/>
                <w:iCs/>
                <w:color w:val="000000"/>
                <w:lang w:val="ro-RO"/>
              </w:rPr>
              <w:t xml:space="preserve">Chimie organică 1 - </w:t>
            </w:r>
            <w:r w:rsidRPr="00ED468B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lucrări practice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</w:t>
            </w:r>
            <w:r w:rsidRPr="004B25B1">
              <w:rPr>
                <w:rFonts w:ascii="Times New Roman" w:eastAsia="Times New Roman" w:hAnsi="Times New Roman"/>
                <w:color w:val="000000"/>
                <w:lang w:val="ro-RO"/>
              </w:rPr>
              <w:t xml:space="preserve">1,00 ore </w:t>
            </w:r>
            <w:r w:rsidRPr="004B25B1">
              <w:rPr>
                <w:rFonts w:ascii="Times New Roman" w:eastAsia="Times New Roman" w:hAnsi="Times New Roman"/>
                <w:iCs/>
                <w:color w:val="000000"/>
                <w:lang w:val="ro-RO"/>
              </w:rPr>
              <w:t>convenționale</w:t>
            </w:r>
            <w:r w:rsidRPr="00ED468B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/săptămână, anul I, CEPA, semestrul I, nivel licență.</w:t>
            </w:r>
          </w:p>
        </w:tc>
      </w:tr>
      <w:tr w:rsidR="009C737C" w:rsidRPr="00DE34C6" w14:paraId="3BB1B346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3B824F06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11E5CC5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54D99EE6" w14:textId="2C42BD22" w:rsidR="009C737C" w:rsidRPr="00ED468B" w:rsidRDefault="009C737C" w:rsidP="001E1CFA">
            <w:pPr>
              <w:numPr>
                <w:ilvl w:val="0"/>
                <w:numId w:val="10"/>
              </w:numPr>
              <w:spacing w:after="0" w:line="240" w:lineRule="auto"/>
              <w:ind w:firstLine="80"/>
              <w:rPr>
                <w:rFonts w:ascii="Times New Roman" w:hAnsi="Times New Roman"/>
                <w:i/>
                <w:iCs/>
              </w:rPr>
            </w:pPr>
          </w:p>
        </w:tc>
      </w:tr>
      <w:tr w:rsidR="009C737C" w:rsidRPr="00DE34C6" w14:paraId="34A20262" w14:textId="77777777" w:rsidTr="00453256">
        <w:tc>
          <w:tcPr>
            <w:tcW w:w="2123" w:type="dxa"/>
            <w:vMerge w:val="restart"/>
            <w:shd w:val="clear" w:color="auto" w:fill="auto"/>
            <w:vAlign w:val="center"/>
          </w:tcPr>
          <w:p w14:paraId="2B37567A" w14:textId="77777777" w:rsidR="009C737C" w:rsidRPr="00DE34C6" w:rsidRDefault="009C737C" w:rsidP="00E4198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4FD5C31" w14:textId="77777777" w:rsidR="009C737C" w:rsidRPr="00DE34C6" w:rsidRDefault="009C737C" w:rsidP="00E419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06C67D6D" w14:textId="4488FF8F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>Pregătirea şi efectuarea orelor de curs, lucrări practice și proiect pentru disciplinele cuprinse în norma didactică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07C665DD" w14:textId="4EB37DD3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 xml:space="preserve">Întocmirea și actualizarea periodicӑ a </w:t>
            </w:r>
            <w:r w:rsidR="00C53C85" w:rsidRPr="00ED468B">
              <w:rPr>
                <w:rFonts w:ascii="Times New Roman" w:hAnsi="Times New Roman"/>
                <w:bCs/>
                <w:color w:val="000000"/>
                <w:lang w:val="ro-RO"/>
              </w:rPr>
              <w:t>fișelor</w:t>
            </w: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 xml:space="preserve"> de disciplină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613E89A7" w14:textId="2CA08059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>Organizarea examenelor la disciplinele din norma didactică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3733B89D" w14:textId="5ED99E0D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>Consultaţii pentru studenţi asigurate la disciplinele din normă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563E3CEB" w14:textId="29FC6591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>Îndrumare proiecte licență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2CB3F411" w14:textId="3FFA7AEC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>Elaborare materiale didactice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0EA6EAD9" w14:textId="511C9845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 xml:space="preserve">Activitate de cercetare </w:t>
            </w:r>
            <w:r w:rsidR="00C53C85" w:rsidRPr="00ED468B">
              <w:rPr>
                <w:rFonts w:ascii="Times New Roman" w:hAnsi="Times New Roman"/>
                <w:bCs/>
                <w:color w:val="000000"/>
                <w:lang w:val="ro-RO"/>
              </w:rPr>
              <w:t>științifică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348C42ED" w14:textId="0EA32A33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 xml:space="preserve">Îndrumare cercuri </w:t>
            </w:r>
            <w:r w:rsidR="00C53C85" w:rsidRPr="00ED468B">
              <w:rPr>
                <w:rFonts w:ascii="Times New Roman" w:hAnsi="Times New Roman"/>
                <w:bCs/>
                <w:color w:val="000000"/>
                <w:lang w:val="ro-RO"/>
              </w:rPr>
              <w:t>științifice</w:t>
            </w: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 xml:space="preserve"> </w:t>
            </w:r>
            <w:r w:rsidR="00C53C85" w:rsidRPr="00ED468B">
              <w:rPr>
                <w:rFonts w:ascii="Times New Roman" w:hAnsi="Times New Roman"/>
                <w:bCs/>
                <w:color w:val="000000"/>
                <w:lang w:val="ro-RO"/>
              </w:rPr>
              <w:t>studențești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03F04B81" w14:textId="41D55C11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lastRenderedPageBreak/>
              <w:t xml:space="preserve">Participare la manifestări </w:t>
            </w:r>
            <w:r w:rsidR="00C53C85" w:rsidRPr="00ED468B">
              <w:rPr>
                <w:rFonts w:ascii="Times New Roman" w:hAnsi="Times New Roman"/>
                <w:bCs/>
                <w:color w:val="000000"/>
                <w:lang w:val="ro-RO"/>
              </w:rPr>
              <w:t>științifice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348D3954" w14:textId="1473DB85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 xml:space="preserve">Participare la activităţile administrative, de învăţământ, de consultanţă şi de cercetare ale disciplinei </w:t>
            </w:r>
            <w:r w:rsidR="00C53C85" w:rsidRPr="00ED468B">
              <w:rPr>
                <w:rFonts w:ascii="Times New Roman" w:hAnsi="Times New Roman"/>
                <w:bCs/>
                <w:color w:val="000000"/>
                <w:lang w:val="ro-RO"/>
              </w:rPr>
              <w:t>și</w:t>
            </w: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 xml:space="preserve"> ale departamentului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28DD1E77" w14:textId="206BFAEC" w:rsidR="00DE34C6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>Activităţi de promovare şi legătură cu mediul economic</w:t>
            </w:r>
            <w:r w:rsidR="00C53C85">
              <w:rPr>
                <w:rFonts w:ascii="Times New Roman" w:hAnsi="Times New Roman"/>
                <w:bCs/>
                <w:color w:val="000000"/>
                <w:lang w:val="ro-RO"/>
              </w:rPr>
              <w:t>.</w:t>
            </w:r>
          </w:p>
          <w:p w14:paraId="45E671A1" w14:textId="77777777" w:rsidR="009C737C" w:rsidRPr="00ED468B" w:rsidRDefault="00DE34C6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bCs/>
                <w:color w:val="000000"/>
                <w:lang w:val="ro-RO"/>
              </w:rPr>
              <w:t>Alte activităţi pentru pregătirea practică şi teoretică a studenţilor.</w:t>
            </w:r>
          </w:p>
        </w:tc>
      </w:tr>
      <w:tr w:rsidR="004F3A25" w:rsidRPr="00DE34C6" w14:paraId="08979013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46423BB9" w14:textId="77777777" w:rsidR="004F3A25" w:rsidRPr="00DE34C6" w:rsidRDefault="004F3A25" w:rsidP="004F3A2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5FA050A" w14:textId="77777777" w:rsidR="004F3A25" w:rsidRPr="00DE34C6" w:rsidRDefault="004F3A25" w:rsidP="004F3A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13A052DC" w14:textId="76937E38" w:rsidR="004F3A25" w:rsidRPr="00ED468B" w:rsidRDefault="004F3A25" w:rsidP="001E1C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3A25" w:rsidRPr="00DE34C6" w14:paraId="2F51498C" w14:textId="77777777" w:rsidTr="00453256">
        <w:trPr>
          <w:trHeight w:val="366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397EEDB0" w14:textId="77777777" w:rsidR="004F3A25" w:rsidRPr="00DE34C6" w:rsidRDefault="004F3A25" w:rsidP="004F3A2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E34C6">
              <w:rPr>
                <w:rFonts w:ascii="Times New Roman" w:hAnsi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5714909" w14:textId="77777777" w:rsidR="004F3A25" w:rsidRPr="00DE34C6" w:rsidRDefault="004F3A25" w:rsidP="004F3A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shd w:val="clear" w:color="auto" w:fill="auto"/>
          </w:tcPr>
          <w:p w14:paraId="760BBEC6" w14:textId="77777777" w:rsidR="004F3A25" w:rsidRPr="00ED468B" w:rsidRDefault="004F3A25" w:rsidP="00772849">
            <w:pPr>
              <w:spacing w:after="0" w:line="240" w:lineRule="auto"/>
              <w:ind w:hanging="100"/>
              <w:rPr>
                <w:rFonts w:ascii="Times New Roman" w:hAnsi="Times New Roman"/>
                <w:b/>
                <w:bCs/>
                <w:lang w:val="ro-RO"/>
              </w:rPr>
            </w:pPr>
            <w:r w:rsidRPr="00ED468B">
              <w:rPr>
                <w:rFonts w:ascii="Times New Roman" w:hAnsi="Times New Roman"/>
                <w:b/>
                <w:bCs/>
                <w:lang w:val="ro-RO"/>
              </w:rPr>
              <w:t>Tematica</w:t>
            </w:r>
          </w:p>
          <w:p w14:paraId="11B82C68" w14:textId="183F5E9B" w:rsidR="00DA1C37" w:rsidRPr="00ED468B" w:rsidRDefault="00DA1C37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Contaminanți chimici din lanțul alimentar: metode de prelevare probe și de analiză a contaminanților chimici din alimente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41A78458" w14:textId="4469AB34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Elemente chimice, configurația electronică a atomilor elementelor chimice, sistemul periodic al elementelor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528CF57D" w14:textId="516A6C47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Legături chimice: legătura ionică, legătura covalentă, legătura coordinativă, legătura metalică, legături de hidrogen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04B2AE3B" w14:textId="01D6C9E8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kern w:val="22"/>
                <w:lang w:val="ro-RO"/>
              </w:rPr>
            </w:pPr>
            <w:r w:rsidRPr="00ED468B">
              <w:rPr>
                <w:rFonts w:ascii="Times New Roman" w:hAnsi="Times New Roman"/>
                <w:kern w:val="22"/>
                <w:lang w:val="ro-RO"/>
              </w:rPr>
              <w:t>Elemente chimice și combinații ale acestora importante pentru industria alimentară</w:t>
            </w:r>
            <w:r w:rsidR="00C53C85">
              <w:rPr>
                <w:rFonts w:ascii="Times New Roman" w:hAnsi="Times New Roman"/>
                <w:kern w:val="22"/>
                <w:lang w:val="ro-RO"/>
              </w:rPr>
              <w:t>.</w:t>
            </w:r>
          </w:p>
          <w:p w14:paraId="55D2BD89" w14:textId="0203F131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Procese redox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10BE2224" w14:textId="34D93211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Acizi, baze si săruri: metode generale de obținere, proprietăți chimice, reprezentanți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69306BBC" w14:textId="5F2A7BE6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Soluții de electroliți, solubilitatea substanțelor, modalități de exprimare a concentrației soluțiilor, aplicații de calcul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01A1EF08" w14:textId="5F1F4A76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Disocierea electrolitică, produsul ionic al apei (pH, pOH), indicatori de pH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3C5BB051" w14:textId="7DB66702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Reacții utilizate în analiza chimică (reacții acido-bazice, reacții cu formare de precipitate, reacții redox), aplicații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2487E5ED" w14:textId="1DB1CCAE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Clasificarea analitică a ionilor; reacții de identificare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0C8C7384" w14:textId="01D92B7C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Gravimetrie: principii generale, tehnici de lucru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03384E32" w14:textId="76C0793D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Volumetria: principii generale, tehnici de lucru, substanțe etalon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221C9355" w14:textId="59C07135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Volumetria prin reacții acido-bazice, volumetria prin reacții cu formare de precipitate, volumetria prin reacții redox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3D4CDC14" w14:textId="6476692C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Structura și proprietățile spectrale ale atomului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48A3BE96" w14:textId="77BC4B9B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Spectroscopie biochimică și fotochimie: spectrofotometria de absorbție în ultraviolet-vizibil: principii, aparatură, aplicații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4CD359BB" w14:textId="51919A21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Metode cromatografice de analiză principii generale, tehnici de lucru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63264195" w14:textId="052DDB2A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Termodinamică (bio)chimică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4DAEEB7C" w14:textId="14C387D7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Cinetica proceselor din științele vieții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4A8CE5A3" w14:textId="08F08800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Sisteme electrochimice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1A528625" w14:textId="61F2D01A" w:rsidR="00DA1C37" w:rsidRPr="00ED468B" w:rsidRDefault="00DA1C37" w:rsidP="00772849">
            <w:pPr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Fenomene de suprafață și coloizi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24CEB79F" w14:textId="4CE3D9D5" w:rsidR="00846759" w:rsidRPr="00ED468B" w:rsidRDefault="00846759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Structura compușilor organici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0C7B69B8" w14:textId="1ADC9D19" w:rsidR="00846759" w:rsidRPr="00ED468B" w:rsidRDefault="00846759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Efecte electronice în moleculele organice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3BA2B056" w14:textId="03399C3C" w:rsidR="004F3A25" w:rsidRPr="00ED468B" w:rsidRDefault="00846759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Hidrocarburi</w:t>
            </w:r>
            <w:r w:rsidR="00C53C85">
              <w:rPr>
                <w:rFonts w:ascii="Times New Roman" w:hAnsi="Times New Roman"/>
                <w:lang w:val="ro-RO"/>
              </w:rPr>
              <w:t>; c</w:t>
            </w:r>
            <w:r w:rsidRPr="00ED468B">
              <w:rPr>
                <w:rFonts w:ascii="Times New Roman" w:hAnsi="Times New Roman"/>
                <w:lang w:val="ro-RO"/>
              </w:rPr>
              <w:t>ompuși organici cu funcțiuni simple</w:t>
            </w:r>
            <w:r w:rsidR="00C53C85">
              <w:rPr>
                <w:rFonts w:ascii="Times New Roman" w:hAnsi="Times New Roman"/>
                <w:lang w:val="ro-RO"/>
              </w:rPr>
              <w:t>.</w:t>
            </w:r>
          </w:p>
          <w:p w14:paraId="0DE01EA3" w14:textId="696B6C5F" w:rsidR="00846759" w:rsidRPr="00ED468B" w:rsidRDefault="00DF716E" w:rsidP="0077284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D468B">
              <w:rPr>
                <w:rFonts w:ascii="Times New Roman" w:hAnsi="Times New Roman"/>
                <w:lang w:val="ro-RO"/>
              </w:rPr>
              <w:t>Acizi nucleici, glucide, lipide, enzime, noțiuni de metabolism.</w:t>
            </w:r>
          </w:p>
          <w:p w14:paraId="6B539733" w14:textId="77777777" w:rsidR="004F3A25" w:rsidRPr="00ED468B" w:rsidRDefault="004F3A25" w:rsidP="00772849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</w:rPr>
            </w:pPr>
          </w:p>
          <w:p w14:paraId="00DC7611" w14:textId="7F2980E5" w:rsidR="004F3A25" w:rsidRPr="00ED468B" w:rsidRDefault="004F3A25" w:rsidP="00772849">
            <w:pPr>
              <w:spacing w:after="0" w:line="240" w:lineRule="auto"/>
              <w:ind w:hanging="100"/>
              <w:rPr>
                <w:rFonts w:ascii="Times New Roman" w:hAnsi="Times New Roman"/>
                <w:b/>
                <w:bCs/>
                <w:lang w:val="ro-RO"/>
              </w:rPr>
            </w:pPr>
            <w:r w:rsidRPr="00ED468B">
              <w:rPr>
                <w:rFonts w:ascii="Times New Roman" w:hAnsi="Times New Roman"/>
                <w:b/>
                <w:bCs/>
                <w:lang w:val="ro-RO"/>
              </w:rPr>
              <w:t>Bibliografi</w:t>
            </w:r>
            <w:r w:rsidR="00772849">
              <w:rPr>
                <w:rFonts w:ascii="Times New Roman" w:hAnsi="Times New Roman"/>
                <w:b/>
                <w:bCs/>
                <w:lang w:val="ro-RO"/>
              </w:rPr>
              <w:t>e</w:t>
            </w:r>
          </w:p>
          <w:p w14:paraId="009F9D51" w14:textId="6A314787" w:rsidR="00DF716E" w:rsidRPr="00ED468B" w:rsidRDefault="00DF716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proofErr w:type="spellStart"/>
            <w:r w:rsidRPr="00ED468B">
              <w:rPr>
                <w:sz w:val="22"/>
                <w:szCs w:val="22"/>
              </w:rPr>
              <w:t>Tofană</w:t>
            </w:r>
            <w:proofErr w:type="spellEnd"/>
            <w:r w:rsidRPr="00ED468B">
              <w:rPr>
                <w:sz w:val="22"/>
                <w:szCs w:val="22"/>
              </w:rPr>
              <w:t xml:space="preserve"> M.</w:t>
            </w:r>
            <w:r w:rsidR="0070203E" w:rsidRPr="00ED468B">
              <w:rPr>
                <w:sz w:val="22"/>
                <w:szCs w:val="22"/>
              </w:rPr>
              <w:t>;</w:t>
            </w:r>
            <w:r w:rsidRPr="00ED468B">
              <w:rPr>
                <w:sz w:val="22"/>
                <w:szCs w:val="22"/>
              </w:rPr>
              <w:t xml:space="preserve"> </w:t>
            </w:r>
            <w:r w:rsidR="0070203E" w:rsidRPr="00ED468B">
              <w:rPr>
                <w:sz w:val="22"/>
                <w:szCs w:val="22"/>
              </w:rPr>
              <w:t>(</w:t>
            </w:r>
            <w:r w:rsidRPr="00ED468B">
              <w:rPr>
                <w:sz w:val="22"/>
                <w:szCs w:val="22"/>
              </w:rPr>
              <w:t>2011</w:t>
            </w:r>
            <w:r w:rsidR="0070203E" w:rsidRPr="00ED468B">
              <w:rPr>
                <w:sz w:val="22"/>
                <w:szCs w:val="22"/>
              </w:rPr>
              <w:t>)</w:t>
            </w:r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Contaminanți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alimentari</w:t>
            </w:r>
            <w:proofErr w:type="spellEnd"/>
            <w:r w:rsidRPr="00ED468B">
              <w:rPr>
                <w:sz w:val="22"/>
                <w:szCs w:val="22"/>
              </w:rPr>
              <w:t xml:space="preserve"> – </w:t>
            </w:r>
            <w:proofErr w:type="spellStart"/>
            <w:r w:rsidRPr="00ED468B">
              <w:rPr>
                <w:sz w:val="22"/>
                <w:szCs w:val="22"/>
              </w:rPr>
              <w:t>Performanțe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analitice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și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reglementări</w:t>
            </w:r>
            <w:proofErr w:type="spellEnd"/>
            <w:r w:rsidRPr="00ED468B">
              <w:rPr>
                <w:sz w:val="22"/>
                <w:szCs w:val="22"/>
              </w:rPr>
              <w:t xml:space="preserve"> legislative, </w:t>
            </w:r>
            <w:proofErr w:type="spellStart"/>
            <w:r w:rsidRPr="00ED468B">
              <w:rPr>
                <w:sz w:val="22"/>
                <w:szCs w:val="22"/>
              </w:rPr>
              <w:t>Ed</w:t>
            </w:r>
            <w:r w:rsidR="0070203E" w:rsidRPr="00ED468B">
              <w:rPr>
                <w:sz w:val="22"/>
                <w:szCs w:val="22"/>
              </w:rPr>
              <w:t>itura</w:t>
            </w:r>
            <w:proofErr w:type="spellEnd"/>
            <w:r w:rsidRPr="00ED468B">
              <w:rPr>
                <w:sz w:val="22"/>
                <w:szCs w:val="22"/>
              </w:rPr>
              <w:t xml:space="preserve"> Mega, Cluj-Napoca.</w:t>
            </w:r>
          </w:p>
          <w:p w14:paraId="76C48531" w14:textId="67867291" w:rsidR="0070203E" w:rsidRPr="00ED468B" w:rsidRDefault="0070203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t xml:space="preserve">Brown, LeMay, </w:t>
            </w:r>
            <w:proofErr w:type="spellStart"/>
            <w:r w:rsidRPr="00ED468B">
              <w:rPr>
                <w:sz w:val="22"/>
                <w:szCs w:val="22"/>
              </w:rPr>
              <w:t>Bursten</w:t>
            </w:r>
            <w:proofErr w:type="spellEnd"/>
            <w:r w:rsidRPr="00ED468B">
              <w:rPr>
                <w:sz w:val="22"/>
                <w:szCs w:val="22"/>
              </w:rPr>
              <w:t>, Murphy, Woodward, Stoltzfus; (2017) Chemistry. The Central Science (14th Ed.). Pearson Education.</w:t>
            </w:r>
          </w:p>
          <w:p w14:paraId="4FEA6FE3" w14:textId="6E8A3B39" w:rsidR="0070203E" w:rsidRPr="00ED468B" w:rsidRDefault="0070203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t>Skoog D., West D., Holler F., Crouch S.R.; (2004) Fundamentals of analytical chemistry. Thomson Books/ Cole.</w:t>
            </w:r>
          </w:p>
          <w:p w14:paraId="62747E73" w14:textId="678E26A4" w:rsidR="00DF716E" w:rsidRPr="00ED468B" w:rsidRDefault="00DF716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t>Muntean, E.</w:t>
            </w:r>
            <w:r w:rsidR="0070203E" w:rsidRPr="00ED468B">
              <w:rPr>
                <w:sz w:val="22"/>
                <w:szCs w:val="22"/>
              </w:rPr>
              <w:t>;</w:t>
            </w:r>
            <w:r w:rsidRPr="00ED468B">
              <w:rPr>
                <w:sz w:val="22"/>
                <w:szCs w:val="22"/>
              </w:rPr>
              <w:t xml:space="preserve"> </w:t>
            </w:r>
            <w:r w:rsidR="0070203E" w:rsidRPr="00ED468B">
              <w:rPr>
                <w:sz w:val="22"/>
                <w:szCs w:val="22"/>
              </w:rPr>
              <w:t>(</w:t>
            </w:r>
            <w:r w:rsidRPr="00ED468B">
              <w:rPr>
                <w:sz w:val="22"/>
                <w:szCs w:val="22"/>
              </w:rPr>
              <w:t>2003</w:t>
            </w:r>
            <w:r w:rsidR="0070203E" w:rsidRPr="00ED468B">
              <w:rPr>
                <w:sz w:val="22"/>
                <w:szCs w:val="22"/>
              </w:rPr>
              <w:t>)</w:t>
            </w:r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Chimie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anorganică</w:t>
            </w:r>
            <w:proofErr w:type="spellEnd"/>
            <w:r w:rsidRPr="00ED468B">
              <w:rPr>
                <w:sz w:val="22"/>
                <w:szCs w:val="22"/>
              </w:rPr>
              <w:t xml:space="preserve">. </w:t>
            </w:r>
            <w:proofErr w:type="spellStart"/>
            <w:r w:rsidRPr="00ED468B">
              <w:rPr>
                <w:sz w:val="22"/>
                <w:szCs w:val="22"/>
              </w:rPr>
              <w:t>Editura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AcademicPres</w:t>
            </w:r>
            <w:proofErr w:type="spellEnd"/>
            <w:r w:rsidR="0070203E" w:rsidRPr="00ED468B">
              <w:rPr>
                <w:sz w:val="22"/>
                <w:szCs w:val="22"/>
              </w:rPr>
              <w:t>,</w:t>
            </w:r>
            <w:r w:rsidRPr="00ED468B">
              <w:rPr>
                <w:sz w:val="22"/>
                <w:szCs w:val="22"/>
              </w:rPr>
              <w:t xml:space="preserve"> Cluj</w:t>
            </w:r>
            <w:r w:rsidR="0070203E" w:rsidRPr="00ED468B">
              <w:rPr>
                <w:sz w:val="22"/>
                <w:szCs w:val="22"/>
              </w:rPr>
              <w:t>-</w:t>
            </w:r>
            <w:r w:rsidRPr="00ED468B">
              <w:rPr>
                <w:sz w:val="22"/>
                <w:szCs w:val="22"/>
              </w:rPr>
              <w:t>Napoca.</w:t>
            </w:r>
          </w:p>
          <w:p w14:paraId="5FFD50F4" w14:textId="24759C8A" w:rsidR="0070203E" w:rsidRPr="00ED468B" w:rsidRDefault="0070203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t xml:space="preserve">Muntean, E.; (2006) </w:t>
            </w:r>
            <w:proofErr w:type="spellStart"/>
            <w:r w:rsidRPr="00ED468B">
              <w:rPr>
                <w:sz w:val="22"/>
                <w:szCs w:val="22"/>
              </w:rPr>
              <w:t>Chimie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analitică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și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analiză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instrumentală</w:t>
            </w:r>
            <w:proofErr w:type="spellEnd"/>
            <w:r w:rsidRPr="00ED468B">
              <w:rPr>
                <w:sz w:val="22"/>
                <w:szCs w:val="22"/>
              </w:rPr>
              <w:t xml:space="preserve">: </w:t>
            </w:r>
            <w:proofErr w:type="spellStart"/>
            <w:r w:rsidRPr="00ED468B">
              <w:rPr>
                <w:sz w:val="22"/>
                <w:szCs w:val="22"/>
              </w:rPr>
              <w:t>tehnici</w:t>
            </w:r>
            <w:proofErr w:type="spellEnd"/>
            <w:r w:rsidRPr="00ED468B">
              <w:rPr>
                <w:sz w:val="22"/>
                <w:szCs w:val="22"/>
              </w:rPr>
              <w:t xml:space="preserve"> de </w:t>
            </w:r>
            <w:proofErr w:type="spellStart"/>
            <w:r w:rsidRPr="00ED468B">
              <w:rPr>
                <w:sz w:val="22"/>
                <w:szCs w:val="22"/>
              </w:rPr>
              <w:t>lucru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și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aplicații</w:t>
            </w:r>
            <w:proofErr w:type="spellEnd"/>
            <w:r w:rsidRPr="00ED468B">
              <w:rPr>
                <w:sz w:val="22"/>
                <w:szCs w:val="22"/>
              </w:rPr>
              <w:t xml:space="preserve"> de </w:t>
            </w:r>
            <w:proofErr w:type="spellStart"/>
            <w:r w:rsidRPr="00ED468B">
              <w:rPr>
                <w:sz w:val="22"/>
                <w:szCs w:val="22"/>
              </w:rPr>
              <w:t>calcul</w:t>
            </w:r>
            <w:proofErr w:type="spellEnd"/>
            <w:r w:rsidRPr="00ED468B">
              <w:rPr>
                <w:sz w:val="22"/>
                <w:szCs w:val="22"/>
              </w:rPr>
              <w:t xml:space="preserve">. </w:t>
            </w:r>
            <w:proofErr w:type="spellStart"/>
            <w:r w:rsidRPr="00ED468B">
              <w:rPr>
                <w:sz w:val="22"/>
                <w:szCs w:val="22"/>
              </w:rPr>
              <w:t>Editura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AcademicPres</w:t>
            </w:r>
            <w:proofErr w:type="spellEnd"/>
            <w:r w:rsidRPr="00ED468B">
              <w:rPr>
                <w:sz w:val="22"/>
                <w:szCs w:val="22"/>
              </w:rPr>
              <w:t>, Cluj-Napoca.</w:t>
            </w:r>
          </w:p>
          <w:p w14:paraId="47122154" w14:textId="46A90341" w:rsidR="00DF716E" w:rsidRPr="00ED468B" w:rsidRDefault="00DF716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t>Muntean, E.</w:t>
            </w:r>
            <w:r w:rsidR="0070203E" w:rsidRPr="00ED468B">
              <w:rPr>
                <w:sz w:val="22"/>
                <w:szCs w:val="22"/>
              </w:rPr>
              <w:t>;</w:t>
            </w:r>
            <w:r w:rsidRPr="00ED468B">
              <w:rPr>
                <w:sz w:val="22"/>
                <w:szCs w:val="22"/>
              </w:rPr>
              <w:t xml:space="preserve"> </w:t>
            </w:r>
            <w:r w:rsidR="0070203E" w:rsidRPr="00ED468B">
              <w:rPr>
                <w:sz w:val="22"/>
                <w:szCs w:val="22"/>
              </w:rPr>
              <w:t>(</w:t>
            </w:r>
            <w:r w:rsidRPr="00ED468B">
              <w:rPr>
                <w:sz w:val="22"/>
                <w:szCs w:val="22"/>
              </w:rPr>
              <w:t>2007</w:t>
            </w:r>
            <w:r w:rsidR="0070203E" w:rsidRPr="00ED468B">
              <w:rPr>
                <w:sz w:val="22"/>
                <w:szCs w:val="22"/>
              </w:rPr>
              <w:t>)</w:t>
            </w:r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Chimie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analitică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și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analiză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instrumentală</w:t>
            </w:r>
            <w:proofErr w:type="spellEnd"/>
            <w:r w:rsidRPr="00ED468B">
              <w:rPr>
                <w:sz w:val="22"/>
                <w:szCs w:val="22"/>
              </w:rPr>
              <w:t xml:space="preserve">. </w:t>
            </w:r>
            <w:proofErr w:type="spellStart"/>
            <w:r w:rsidRPr="00ED468B">
              <w:rPr>
                <w:sz w:val="22"/>
                <w:szCs w:val="22"/>
              </w:rPr>
              <w:t>Editura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AcademicPres</w:t>
            </w:r>
            <w:proofErr w:type="spellEnd"/>
            <w:r w:rsidR="0070203E" w:rsidRPr="00ED468B">
              <w:rPr>
                <w:sz w:val="22"/>
                <w:szCs w:val="22"/>
              </w:rPr>
              <w:t>,</w:t>
            </w:r>
            <w:r w:rsidRPr="00ED468B">
              <w:rPr>
                <w:sz w:val="22"/>
                <w:szCs w:val="22"/>
              </w:rPr>
              <w:t xml:space="preserve"> Cluj</w:t>
            </w:r>
            <w:r w:rsidR="0070203E" w:rsidRPr="00ED468B">
              <w:rPr>
                <w:sz w:val="22"/>
                <w:szCs w:val="22"/>
              </w:rPr>
              <w:t>-</w:t>
            </w:r>
            <w:r w:rsidRPr="00ED468B">
              <w:rPr>
                <w:sz w:val="22"/>
                <w:szCs w:val="22"/>
              </w:rPr>
              <w:t>Napoca.</w:t>
            </w:r>
          </w:p>
          <w:p w14:paraId="221DC82B" w14:textId="4B5ACC5C" w:rsidR="00DF716E" w:rsidRPr="00ED468B" w:rsidRDefault="00DF716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proofErr w:type="spellStart"/>
            <w:r w:rsidRPr="00ED468B">
              <w:rPr>
                <w:sz w:val="22"/>
                <w:szCs w:val="22"/>
              </w:rPr>
              <w:t>Nenițescu</w:t>
            </w:r>
            <w:proofErr w:type="spellEnd"/>
            <w:r w:rsidRPr="00ED468B">
              <w:rPr>
                <w:sz w:val="22"/>
                <w:szCs w:val="22"/>
              </w:rPr>
              <w:t xml:space="preserve"> C.</w:t>
            </w:r>
            <w:r w:rsidR="0070203E" w:rsidRPr="00ED468B">
              <w:rPr>
                <w:sz w:val="22"/>
                <w:szCs w:val="22"/>
              </w:rPr>
              <w:t>;</w:t>
            </w:r>
            <w:r w:rsidRPr="00ED468B">
              <w:rPr>
                <w:sz w:val="22"/>
                <w:szCs w:val="22"/>
              </w:rPr>
              <w:t xml:space="preserve"> </w:t>
            </w:r>
            <w:r w:rsidR="0070203E" w:rsidRPr="00ED468B">
              <w:rPr>
                <w:sz w:val="22"/>
                <w:szCs w:val="22"/>
              </w:rPr>
              <w:t>(</w:t>
            </w:r>
            <w:r w:rsidRPr="00ED468B">
              <w:rPr>
                <w:sz w:val="22"/>
                <w:szCs w:val="22"/>
              </w:rPr>
              <w:t>1985</w:t>
            </w:r>
            <w:r w:rsidR="0070203E" w:rsidRPr="00ED468B">
              <w:rPr>
                <w:sz w:val="22"/>
                <w:szCs w:val="22"/>
              </w:rPr>
              <w:t>)</w:t>
            </w:r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Chimie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generală</w:t>
            </w:r>
            <w:proofErr w:type="spellEnd"/>
            <w:r w:rsidRPr="00ED468B">
              <w:rPr>
                <w:sz w:val="22"/>
                <w:szCs w:val="22"/>
              </w:rPr>
              <w:t xml:space="preserve">, </w:t>
            </w:r>
            <w:proofErr w:type="spellStart"/>
            <w:r w:rsidRPr="00ED468B">
              <w:rPr>
                <w:sz w:val="22"/>
                <w:szCs w:val="22"/>
              </w:rPr>
              <w:t>Editura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Tehnică</w:t>
            </w:r>
            <w:proofErr w:type="spellEnd"/>
            <w:r w:rsidRPr="00ED468B">
              <w:rPr>
                <w:sz w:val="22"/>
                <w:szCs w:val="22"/>
              </w:rPr>
              <w:t xml:space="preserve">, </w:t>
            </w:r>
            <w:proofErr w:type="spellStart"/>
            <w:r w:rsidRPr="00ED468B">
              <w:rPr>
                <w:sz w:val="22"/>
                <w:szCs w:val="22"/>
              </w:rPr>
              <w:t>Bucureşti</w:t>
            </w:r>
            <w:proofErr w:type="spellEnd"/>
            <w:r w:rsidRPr="00ED468B">
              <w:rPr>
                <w:sz w:val="22"/>
                <w:szCs w:val="22"/>
              </w:rPr>
              <w:t xml:space="preserve">. </w:t>
            </w:r>
          </w:p>
          <w:p w14:paraId="6B94D902" w14:textId="75210123" w:rsidR="00DF716E" w:rsidRPr="00ED468B" w:rsidRDefault="00DF716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proofErr w:type="spellStart"/>
            <w:r w:rsidRPr="00ED468B">
              <w:rPr>
                <w:sz w:val="22"/>
                <w:szCs w:val="22"/>
              </w:rPr>
              <w:t>Pietrzyk</w:t>
            </w:r>
            <w:proofErr w:type="spellEnd"/>
            <w:r w:rsidRPr="00ED468B">
              <w:rPr>
                <w:sz w:val="22"/>
                <w:szCs w:val="22"/>
              </w:rPr>
              <w:t xml:space="preserve"> D.J., </w:t>
            </w:r>
            <w:proofErr w:type="spellStart"/>
            <w:r w:rsidRPr="00ED468B">
              <w:rPr>
                <w:sz w:val="22"/>
                <w:szCs w:val="22"/>
              </w:rPr>
              <w:t>W.Frank</w:t>
            </w:r>
            <w:proofErr w:type="spellEnd"/>
            <w:r w:rsidR="0070203E" w:rsidRPr="00ED468B">
              <w:rPr>
                <w:sz w:val="22"/>
                <w:szCs w:val="22"/>
              </w:rPr>
              <w:t>;</w:t>
            </w:r>
            <w:r w:rsidRPr="00ED468B">
              <w:rPr>
                <w:sz w:val="22"/>
                <w:szCs w:val="22"/>
              </w:rPr>
              <w:t xml:space="preserve"> </w:t>
            </w:r>
            <w:r w:rsidR="0070203E" w:rsidRPr="00ED468B">
              <w:rPr>
                <w:sz w:val="22"/>
                <w:szCs w:val="22"/>
              </w:rPr>
              <w:t>(</w:t>
            </w:r>
            <w:r w:rsidRPr="00ED468B">
              <w:rPr>
                <w:sz w:val="22"/>
                <w:szCs w:val="22"/>
              </w:rPr>
              <w:t>1989</w:t>
            </w:r>
            <w:r w:rsidR="0070203E" w:rsidRPr="00ED468B">
              <w:rPr>
                <w:sz w:val="22"/>
                <w:szCs w:val="22"/>
              </w:rPr>
              <w:t>)</w:t>
            </w:r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Chimie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analitică</w:t>
            </w:r>
            <w:proofErr w:type="spellEnd"/>
            <w:r w:rsidRPr="00ED468B">
              <w:rPr>
                <w:sz w:val="22"/>
                <w:szCs w:val="22"/>
              </w:rPr>
              <w:t xml:space="preserve">. </w:t>
            </w:r>
            <w:proofErr w:type="spellStart"/>
            <w:r w:rsidRPr="00ED468B">
              <w:rPr>
                <w:sz w:val="22"/>
                <w:szCs w:val="22"/>
              </w:rPr>
              <w:t>Editura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Tehnică</w:t>
            </w:r>
            <w:proofErr w:type="spellEnd"/>
            <w:r w:rsidRPr="00ED468B">
              <w:rPr>
                <w:sz w:val="22"/>
                <w:szCs w:val="22"/>
              </w:rPr>
              <w:t xml:space="preserve">, </w:t>
            </w:r>
            <w:proofErr w:type="spellStart"/>
            <w:r w:rsidRPr="00ED468B">
              <w:rPr>
                <w:sz w:val="22"/>
                <w:szCs w:val="22"/>
              </w:rPr>
              <w:t>Bucureşti</w:t>
            </w:r>
            <w:proofErr w:type="spellEnd"/>
            <w:r w:rsidRPr="00ED468B">
              <w:rPr>
                <w:sz w:val="22"/>
                <w:szCs w:val="22"/>
              </w:rPr>
              <w:t>.</w:t>
            </w:r>
          </w:p>
          <w:p w14:paraId="48561531" w14:textId="78036DF6" w:rsidR="00DF716E" w:rsidRPr="00ED468B" w:rsidRDefault="00DF716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t xml:space="preserve">Rădulescu G., Moise M.I., </w:t>
            </w:r>
            <w:proofErr w:type="spellStart"/>
            <w:r w:rsidRPr="00ED468B">
              <w:rPr>
                <w:sz w:val="22"/>
                <w:szCs w:val="22"/>
              </w:rPr>
              <w:t>Ceteanu</w:t>
            </w:r>
            <w:proofErr w:type="spellEnd"/>
            <w:r w:rsidRPr="00ED468B">
              <w:rPr>
                <w:sz w:val="22"/>
                <w:szCs w:val="22"/>
              </w:rPr>
              <w:t xml:space="preserve"> I.</w:t>
            </w:r>
            <w:r w:rsidR="0070203E" w:rsidRPr="00ED468B">
              <w:rPr>
                <w:sz w:val="22"/>
                <w:szCs w:val="22"/>
              </w:rPr>
              <w:t>;</w:t>
            </w:r>
            <w:r w:rsidRPr="00ED468B">
              <w:rPr>
                <w:sz w:val="22"/>
                <w:szCs w:val="22"/>
              </w:rPr>
              <w:t xml:space="preserve"> </w:t>
            </w:r>
            <w:r w:rsidR="0070203E" w:rsidRPr="00ED468B">
              <w:rPr>
                <w:sz w:val="22"/>
                <w:szCs w:val="22"/>
              </w:rPr>
              <w:t>(</w:t>
            </w:r>
            <w:r w:rsidRPr="00ED468B">
              <w:rPr>
                <w:sz w:val="22"/>
                <w:szCs w:val="22"/>
              </w:rPr>
              <w:t>1997</w:t>
            </w:r>
            <w:r w:rsidR="0070203E" w:rsidRPr="00ED468B">
              <w:rPr>
                <w:sz w:val="22"/>
                <w:szCs w:val="22"/>
              </w:rPr>
              <w:t>)</w:t>
            </w:r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Chimie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analitică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calitativă</w:t>
            </w:r>
            <w:proofErr w:type="spellEnd"/>
            <w:r w:rsidRPr="00ED468B">
              <w:rPr>
                <w:sz w:val="22"/>
                <w:szCs w:val="22"/>
              </w:rPr>
              <w:t xml:space="preserve">. </w:t>
            </w:r>
            <w:proofErr w:type="spellStart"/>
            <w:r w:rsidRPr="00ED468B">
              <w:rPr>
                <w:sz w:val="22"/>
                <w:szCs w:val="22"/>
              </w:rPr>
              <w:t>Editura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Didactică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şi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Pedagogică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Bucureşti</w:t>
            </w:r>
            <w:proofErr w:type="spellEnd"/>
            <w:r w:rsidRPr="00ED468B">
              <w:rPr>
                <w:sz w:val="22"/>
                <w:szCs w:val="22"/>
              </w:rPr>
              <w:t>.</w:t>
            </w:r>
          </w:p>
          <w:p w14:paraId="2977CF32" w14:textId="0AB31EEF" w:rsidR="00DF716E" w:rsidRPr="00ED468B" w:rsidRDefault="00DF716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t>Semeniuc R.M., Gergen I.</w:t>
            </w:r>
            <w:r w:rsidR="0070203E" w:rsidRPr="00ED468B">
              <w:rPr>
                <w:sz w:val="22"/>
                <w:szCs w:val="22"/>
              </w:rPr>
              <w:t>;</w:t>
            </w:r>
            <w:r w:rsidRPr="00ED468B">
              <w:rPr>
                <w:sz w:val="22"/>
                <w:szCs w:val="22"/>
              </w:rPr>
              <w:t xml:space="preserve"> </w:t>
            </w:r>
            <w:r w:rsidR="0070203E" w:rsidRPr="00ED468B">
              <w:rPr>
                <w:sz w:val="22"/>
                <w:szCs w:val="22"/>
              </w:rPr>
              <w:t>(</w:t>
            </w:r>
            <w:r w:rsidRPr="00ED468B">
              <w:rPr>
                <w:sz w:val="22"/>
                <w:szCs w:val="22"/>
              </w:rPr>
              <w:t>2003</w:t>
            </w:r>
            <w:r w:rsidR="0070203E" w:rsidRPr="00ED468B">
              <w:rPr>
                <w:sz w:val="22"/>
                <w:szCs w:val="22"/>
              </w:rPr>
              <w:t>)</w:t>
            </w:r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Chimie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anorganică</w:t>
            </w:r>
            <w:proofErr w:type="spellEnd"/>
            <w:r w:rsidRPr="00ED468B">
              <w:rPr>
                <w:sz w:val="22"/>
                <w:szCs w:val="22"/>
              </w:rPr>
              <w:t xml:space="preserve"> – </w:t>
            </w:r>
            <w:proofErr w:type="spellStart"/>
            <w:r w:rsidRPr="00ED468B">
              <w:rPr>
                <w:sz w:val="22"/>
                <w:szCs w:val="22"/>
              </w:rPr>
              <w:t>fascicula</w:t>
            </w:r>
            <w:proofErr w:type="spellEnd"/>
            <w:r w:rsidRPr="00ED468B">
              <w:rPr>
                <w:sz w:val="22"/>
                <w:szCs w:val="22"/>
              </w:rPr>
              <w:t xml:space="preserve"> III: </w:t>
            </w:r>
            <w:proofErr w:type="spellStart"/>
            <w:r w:rsidRPr="00ED468B">
              <w:rPr>
                <w:sz w:val="22"/>
                <w:szCs w:val="22"/>
              </w:rPr>
              <w:t>clase</w:t>
            </w:r>
            <w:proofErr w:type="spellEnd"/>
            <w:r w:rsidRPr="00ED468B">
              <w:rPr>
                <w:sz w:val="22"/>
                <w:szCs w:val="22"/>
              </w:rPr>
              <w:t xml:space="preserve"> de </w:t>
            </w:r>
            <w:proofErr w:type="spellStart"/>
            <w:r w:rsidRPr="00ED468B">
              <w:rPr>
                <w:sz w:val="22"/>
                <w:szCs w:val="22"/>
              </w:rPr>
              <w:t>substanţe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anorganice</w:t>
            </w:r>
            <w:proofErr w:type="spellEnd"/>
            <w:r w:rsidRPr="00ED468B">
              <w:rPr>
                <w:sz w:val="22"/>
                <w:szCs w:val="22"/>
              </w:rPr>
              <w:t xml:space="preserve">. </w:t>
            </w:r>
            <w:proofErr w:type="spellStart"/>
            <w:r w:rsidRPr="00ED468B">
              <w:rPr>
                <w:sz w:val="22"/>
                <w:szCs w:val="22"/>
              </w:rPr>
              <w:t>Editura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Eurostampa</w:t>
            </w:r>
            <w:proofErr w:type="spellEnd"/>
            <w:r w:rsidRPr="00ED468B">
              <w:rPr>
                <w:sz w:val="22"/>
                <w:szCs w:val="22"/>
              </w:rPr>
              <w:t xml:space="preserve">, </w:t>
            </w:r>
            <w:proofErr w:type="spellStart"/>
            <w:r w:rsidRPr="00ED468B">
              <w:rPr>
                <w:sz w:val="22"/>
                <w:szCs w:val="22"/>
              </w:rPr>
              <w:t>Timişoara</w:t>
            </w:r>
            <w:proofErr w:type="spellEnd"/>
            <w:r w:rsidRPr="00ED468B">
              <w:rPr>
                <w:sz w:val="22"/>
                <w:szCs w:val="22"/>
              </w:rPr>
              <w:t>.</w:t>
            </w:r>
          </w:p>
          <w:p w14:paraId="2B0A9FF0" w14:textId="7AA5B4AE" w:rsidR="0070203E" w:rsidRPr="00ED468B" w:rsidRDefault="0070203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proofErr w:type="spellStart"/>
            <w:r w:rsidRPr="00ED468B">
              <w:rPr>
                <w:sz w:val="22"/>
                <w:szCs w:val="22"/>
              </w:rPr>
              <w:t>Socaciu</w:t>
            </w:r>
            <w:proofErr w:type="spellEnd"/>
            <w:r w:rsidRPr="00ED468B">
              <w:rPr>
                <w:sz w:val="22"/>
                <w:szCs w:val="22"/>
              </w:rPr>
              <w:t xml:space="preserve"> C.; (2000) </w:t>
            </w:r>
            <w:proofErr w:type="spellStart"/>
            <w:r w:rsidRPr="00ED468B">
              <w:rPr>
                <w:sz w:val="22"/>
                <w:szCs w:val="22"/>
              </w:rPr>
              <w:t>Chimie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fizică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și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coloidală</w:t>
            </w:r>
            <w:proofErr w:type="spellEnd"/>
            <w:r w:rsidRPr="00ED468B">
              <w:rPr>
                <w:sz w:val="22"/>
                <w:szCs w:val="22"/>
              </w:rPr>
              <w:t xml:space="preserve">; </w:t>
            </w:r>
            <w:proofErr w:type="spellStart"/>
            <w:r w:rsidRPr="00ED468B">
              <w:rPr>
                <w:sz w:val="22"/>
                <w:szCs w:val="22"/>
              </w:rPr>
              <w:t>AcademicPres</w:t>
            </w:r>
            <w:proofErr w:type="spellEnd"/>
            <w:r w:rsidRPr="00ED468B">
              <w:rPr>
                <w:sz w:val="22"/>
                <w:szCs w:val="22"/>
              </w:rPr>
              <w:t>, Cluj-Napoca.</w:t>
            </w:r>
          </w:p>
          <w:p w14:paraId="45BB612A" w14:textId="2BCF7664" w:rsidR="0070203E" w:rsidRPr="00ED468B" w:rsidRDefault="0070203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lastRenderedPageBreak/>
              <w:t>Levine I.; (2009) Physical Chemistry (6th Ed.),</w:t>
            </w:r>
            <w:r w:rsidRPr="00ED468B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ED468B">
              <w:rPr>
                <w:sz w:val="22"/>
                <w:szCs w:val="22"/>
              </w:rPr>
              <w:t>McGraw-Hill.</w:t>
            </w:r>
          </w:p>
          <w:p w14:paraId="408B6F0F" w14:textId="5038ADAF" w:rsidR="0070203E" w:rsidRPr="00ED468B" w:rsidRDefault="0070203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t>Atkins P., de Paula J.; (2006) Physical Chemistry (Eighth Edition), Oxford University Press.</w:t>
            </w:r>
          </w:p>
          <w:p w14:paraId="06836F7D" w14:textId="1E1DF14C" w:rsidR="00DF716E" w:rsidRPr="00ED468B" w:rsidRDefault="00DF716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proofErr w:type="spellStart"/>
            <w:r w:rsidRPr="00ED468B">
              <w:rPr>
                <w:sz w:val="22"/>
                <w:szCs w:val="22"/>
              </w:rPr>
              <w:t>Zgherea</w:t>
            </w:r>
            <w:proofErr w:type="spellEnd"/>
            <w:r w:rsidRPr="00ED468B">
              <w:rPr>
                <w:sz w:val="22"/>
                <w:szCs w:val="22"/>
              </w:rPr>
              <w:t xml:space="preserve"> G.</w:t>
            </w:r>
            <w:r w:rsidR="0070203E" w:rsidRPr="00ED468B">
              <w:rPr>
                <w:sz w:val="22"/>
                <w:szCs w:val="22"/>
              </w:rPr>
              <w:t>; (</w:t>
            </w:r>
            <w:r w:rsidRPr="00ED468B">
              <w:rPr>
                <w:sz w:val="22"/>
                <w:szCs w:val="22"/>
              </w:rPr>
              <w:t>2002</w:t>
            </w:r>
            <w:r w:rsidR="0070203E" w:rsidRPr="00ED468B">
              <w:rPr>
                <w:sz w:val="22"/>
                <w:szCs w:val="22"/>
              </w:rPr>
              <w:t>)</w:t>
            </w:r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Analize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fizico-chimice</w:t>
            </w:r>
            <w:proofErr w:type="spellEnd"/>
            <w:r w:rsidRPr="00ED468B">
              <w:rPr>
                <w:sz w:val="22"/>
                <w:szCs w:val="22"/>
              </w:rPr>
              <w:t xml:space="preserve">. </w:t>
            </w:r>
            <w:proofErr w:type="spellStart"/>
            <w:r w:rsidRPr="00ED468B">
              <w:rPr>
                <w:sz w:val="22"/>
                <w:szCs w:val="22"/>
              </w:rPr>
              <w:t>Editura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Fundaţiei</w:t>
            </w:r>
            <w:proofErr w:type="spellEnd"/>
            <w:r w:rsidRPr="00ED468B">
              <w:rPr>
                <w:sz w:val="22"/>
                <w:szCs w:val="22"/>
              </w:rPr>
              <w:t xml:space="preserve"> </w:t>
            </w:r>
            <w:proofErr w:type="spellStart"/>
            <w:r w:rsidRPr="00ED468B">
              <w:rPr>
                <w:sz w:val="22"/>
                <w:szCs w:val="22"/>
              </w:rPr>
              <w:t>Universitare</w:t>
            </w:r>
            <w:proofErr w:type="spellEnd"/>
            <w:r w:rsidRPr="00ED468B">
              <w:rPr>
                <w:sz w:val="22"/>
                <w:szCs w:val="22"/>
              </w:rPr>
              <w:t xml:space="preserve"> "</w:t>
            </w:r>
            <w:proofErr w:type="spellStart"/>
            <w:r w:rsidRPr="00ED468B">
              <w:rPr>
                <w:sz w:val="22"/>
                <w:szCs w:val="22"/>
              </w:rPr>
              <w:t>Dunărea</w:t>
            </w:r>
            <w:proofErr w:type="spellEnd"/>
            <w:r w:rsidRPr="00ED468B">
              <w:rPr>
                <w:sz w:val="22"/>
                <w:szCs w:val="22"/>
              </w:rPr>
              <w:t xml:space="preserve"> de Jos", </w:t>
            </w:r>
            <w:proofErr w:type="spellStart"/>
            <w:r w:rsidRPr="00ED468B">
              <w:rPr>
                <w:sz w:val="22"/>
                <w:szCs w:val="22"/>
              </w:rPr>
              <w:t>Galaţi</w:t>
            </w:r>
            <w:proofErr w:type="spellEnd"/>
            <w:r w:rsidRPr="00ED468B">
              <w:rPr>
                <w:sz w:val="22"/>
                <w:szCs w:val="22"/>
              </w:rPr>
              <w:t>.</w:t>
            </w:r>
          </w:p>
          <w:p w14:paraId="3D1EFFCE" w14:textId="2A59BE36" w:rsidR="00ED468B" w:rsidRPr="00ED468B" w:rsidRDefault="00ED468B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</w:rPr>
              <w:t>Anslyn E.V., Dougherty D.A.; (2005) Modern Physical Organic Chemistry illustrated edition, University Science.</w:t>
            </w:r>
          </w:p>
          <w:p w14:paraId="4E20915C" w14:textId="03A6889F" w:rsidR="00DF716E" w:rsidRPr="00ED468B" w:rsidRDefault="00DF716E" w:rsidP="00772849">
            <w:pPr>
              <w:pStyle w:val="Default"/>
              <w:ind w:left="-10" w:firstLine="90"/>
              <w:rPr>
                <w:sz w:val="22"/>
                <w:szCs w:val="22"/>
              </w:rPr>
            </w:pPr>
            <w:r w:rsidRPr="00ED468B">
              <w:rPr>
                <w:sz w:val="22"/>
                <w:szCs w:val="22"/>
                <w:lang w:val="ro-RO"/>
              </w:rPr>
              <w:t>Avram M.</w:t>
            </w:r>
            <w:r w:rsidR="0070203E" w:rsidRPr="00ED468B">
              <w:rPr>
                <w:sz w:val="22"/>
                <w:szCs w:val="22"/>
                <w:lang w:val="ro-RO"/>
              </w:rPr>
              <w:t>;</w:t>
            </w:r>
            <w:r w:rsidRPr="00ED468B">
              <w:rPr>
                <w:sz w:val="22"/>
                <w:szCs w:val="22"/>
                <w:lang w:val="ro-RO"/>
              </w:rPr>
              <w:t xml:space="preserve"> </w:t>
            </w:r>
            <w:r w:rsidR="0070203E" w:rsidRPr="00ED468B">
              <w:rPr>
                <w:sz w:val="22"/>
                <w:szCs w:val="22"/>
                <w:lang w:val="ro-RO"/>
              </w:rPr>
              <w:t>(</w:t>
            </w:r>
            <w:r w:rsidRPr="00ED468B">
              <w:rPr>
                <w:sz w:val="22"/>
                <w:szCs w:val="22"/>
                <w:lang w:val="ro-RO"/>
              </w:rPr>
              <w:t>1996</w:t>
            </w:r>
            <w:r w:rsidR="0070203E" w:rsidRPr="00ED468B">
              <w:rPr>
                <w:sz w:val="22"/>
                <w:szCs w:val="22"/>
                <w:lang w:val="ro-RO"/>
              </w:rPr>
              <w:t>)</w:t>
            </w:r>
            <w:r w:rsidRPr="00ED468B">
              <w:rPr>
                <w:sz w:val="22"/>
                <w:szCs w:val="22"/>
                <w:lang w:val="ro-RO"/>
              </w:rPr>
              <w:t xml:space="preserve"> Chimie organică” , vol I şi II, ediţia a-II-a, Editura Didactică și Pedagogică, București.</w:t>
            </w:r>
          </w:p>
          <w:p w14:paraId="24AA2B71" w14:textId="6DAAF9CA" w:rsidR="00ED468B" w:rsidRPr="00772849" w:rsidRDefault="00DF716E" w:rsidP="00772849">
            <w:pPr>
              <w:pStyle w:val="Default"/>
              <w:ind w:left="-10" w:firstLine="90"/>
              <w:rPr>
                <w:sz w:val="22"/>
                <w:szCs w:val="22"/>
                <w:lang w:val="ro-RO"/>
              </w:rPr>
            </w:pPr>
            <w:r w:rsidRPr="00ED468B">
              <w:rPr>
                <w:sz w:val="22"/>
                <w:szCs w:val="22"/>
                <w:lang w:val="ro-RO"/>
              </w:rPr>
              <w:t>Neniţescu C.</w:t>
            </w:r>
            <w:r w:rsidR="0070203E" w:rsidRPr="00ED468B">
              <w:rPr>
                <w:sz w:val="22"/>
                <w:szCs w:val="22"/>
                <w:lang w:val="ro-RO"/>
              </w:rPr>
              <w:t>; (</w:t>
            </w:r>
            <w:r w:rsidRPr="00ED468B">
              <w:rPr>
                <w:sz w:val="22"/>
                <w:szCs w:val="22"/>
                <w:lang w:val="ro-RO"/>
              </w:rPr>
              <w:t>1974</w:t>
            </w:r>
            <w:r w:rsidR="0070203E" w:rsidRPr="00ED468B">
              <w:rPr>
                <w:sz w:val="22"/>
                <w:szCs w:val="22"/>
                <w:lang w:val="ro-RO"/>
              </w:rPr>
              <w:t>)</w:t>
            </w:r>
            <w:r w:rsidRPr="00ED468B">
              <w:rPr>
                <w:sz w:val="22"/>
                <w:szCs w:val="22"/>
                <w:lang w:val="ro-RO"/>
              </w:rPr>
              <w:t xml:space="preserve"> Chimie organică, Editura Didactică și Pedagogică, București.</w:t>
            </w:r>
          </w:p>
        </w:tc>
      </w:tr>
      <w:tr w:rsidR="00ED468B" w:rsidRPr="00DE34C6" w14:paraId="0EE2CA96" w14:textId="77777777" w:rsidTr="00453256">
        <w:tc>
          <w:tcPr>
            <w:tcW w:w="2123" w:type="dxa"/>
            <w:vMerge/>
            <w:shd w:val="clear" w:color="auto" w:fill="auto"/>
            <w:vAlign w:val="center"/>
          </w:tcPr>
          <w:p w14:paraId="5C7F4761" w14:textId="77777777" w:rsidR="00ED468B" w:rsidRPr="00DE34C6" w:rsidRDefault="00ED468B" w:rsidP="00ED468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9E22952" w14:textId="77777777" w:rsidR="00ED468B" w:rsidRPr="00DE34C6" w:rsidRDefault="00ED468B" w:rsidP="00ED4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E34C6">
              <w:rPr>
                <w:rFonts w:ascii="Times New Roman" w:hAnsi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441E58C6" w14:textId="77777777" w:rsidR="00ED468B" w:rsidRPr="00ED468B" w:rsidRDefault="00ED468B" w:rsidP="007728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457FF1D" w14:textId="1C581EDA" w:rsidR="00ED468B" w:rsidRPr="00ED468B" w:rsidRDefault="00ED468B" w:rsidP="001E1CFA">
            <w:pPr>
              <w:pStyle w:val="Default"/>
              <w:ind w:firstLine="98"/>
            </w:pPr>
          </w:p>
        </w:tc>
      </w:tr>
    </w:tbl>
    <w:p w14:paraId="657B3625" w14:textId="77777777" w:rsidR="00453256" w:rsidRPr="00183023" w:rsidRDefault="00453256" w:rsidP="0045325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83023">
        <w:rPr>
          <w:rFonts w:ascii="Times New Roman" w:hAnsi="Times New Roman"/>
          <w:b/>
          <w:sz w:val="24"/>
          <w:szCs w:val="24"/>
          <w:lang w:val="ro-RO"/>
        </w:rPr>
        <w:t>Notă:</w:t>
      </w:r>
      <w:r w:rsidRPr="00183023">
        <w:rPr>
          <w:rFonts w:ascii="Times New Roman" w:hAnsi="Times New Roman"/>
          <w:sz w:val="24"/>
          <w:szCs w:val="24"/>
          <w:lang w:val="ro-RO"/>
        </w:rPr>
        <w:t xml:space="preserve"> Informaţiile de mai sus sunt solicitate conform prevederilor </w:t>
      </w:r>
      <w:r w:rsidRPr="00183023">
        <w:rPr>
          <w:rFonts w:ascii="Times New Roman" w:hAnsi="Times New Roman"/>
          <w:i/>
          <w:sz w:val="24"/>
          <w:szCs w:val="24"/>
          <w:lang w:val="ro-RO"/>
        </w:rPr>
        <w:t>Regulamentului privind ocuparea posturilor didactice şi de cercetare</w:t>
      </w:r>
      <w:r w:rsidRPr="00183023">
        <w:rPr>
          <w:rFonts w:ascii="Times New Roman" w:hAnsi="Times New Roman"/>
          <w:sz w:val="24"/>
          <w:szCs w:val="24"/>
          <w:lang w:val="ro-RO"/>
        </w:rPr>
        <w:t xml:space="preserve"> (RU 37), </w:t>
      </w:r>
      <w:r w:rsidRPr="004B25B1">
        <w:rPr>
          <w:rFonts w:ascii="Times New Roman" w:hAnsi="Times New Roman"/>
          <w:sz w:val="24"/>
          <w:szCs w:val="24"/>
          <w:lang w:val="ro-RO"/>
        </w:rPr>
        <w:t>cap. III, art. 9 (5).</w:t>
      </w:r>
    </w:p>
    <w:p w14:paraId="087A64FF" w14:textId="77777777" w:rsidR="002154B8" w:rsidRPr="00DE34C6" w:rsidRDefault="002154B8" w:rsidP="00E54C3B">
      <w:pPr>
        <w:spacing w:after="0" w:line="240" w:lineRule="auto"/>
        <w:rPr>
          <w:rFonts w:ascii="Times New Roman" w:hAnsi="Times New Roman"/>
          <w:lang w:val="ro-RO"/>
        </w:rPr>
      </w:pPr>
    </w:p>
    <w:p w14:paraId="5A814947" w14:textId="78F9CDC5" w:rsidR="002154B8" w:rsidRPr="00DE34C6" w:rsidRDefault="002154B8" w:rsidP="002154B8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DE34C6">
        <w:rPr>
          <w:rFonts w:ascii="Times New Roman" w:hAnsi="Times New Roman"/>
          <w:lang w:val="ro-RO"/>
        </w:rPr>
        <w:t xml:space="preserve">Informaţiile privind </w:t>
      </w:r>
      <w:r w:rsidRPr="00DE34C6">
        <w:rPr>
          <w:rFonts w:ascii="Times New Roman" w:hAnsi="Times New Roman"/>
          <w:b/>
          <w:lang w:val="ro-RO"/>
        </w:rPr>
        <w:t>data, ora, locul susţinerii prelegerii</w:t>
      </w:r>
      <w:r w:rsidRPr="00DE34C6">
        <w:rPr>
          <w:rFonts w:ascii="Times New Roman" w:hAnsi="Times New Roman"/>
          <w:lang w:val="ro-RO"/>
        </w:rPr>
        <w:t xml:space="preserve">, respectiv </w:t>
      </w:r>
      <w:r w:rsidRPr="00DE34C6">
        <w:rPr>
          <w:rFonts w:ascii="Times New Roman" w:hAnsi="Times New Roman"/>
          <w:b/>
          <w:lang w:val="ro-RO"/>
        </w:rPr>
        <w:t>componenţa comisiilor de concurs</w:t>
      </w:r>
      <w:r w:rsidRPr="00DE34C6">
        <w:rPr>
          <w:rFonts w:ascii="Times New Roman" w:hAnsi="Times New Roman"/>
          <w:lang w:val="ro-RO"/>
        </w:rPr>
        <w:t xml:space="preserve"> şi a </w:t>
      </w:r>
      <w:r w:rsidRPr="00DE34C6">
        <w:rPr>
          <w:rFonts w:ascii="Times New Roman" w:hAnsi="Times New Roman"/>
          <w:b/>
          <w:lang w:val="ro-RO"/>
        </w:rPr>
        <w:t>comisiilor de contestaţii</w:t>
      </w:r>
      <w:r w:rsidRPr="00DE34C6">
        <w:rPr>
          <w:rFonts w:ascii="Times New Roman" w:hAnsi="Times New Roman"/>
          <w:lang w:val="ro-RO"/>
        </w:rPr>
        <w:t xml:space="preserve"> vor fi comunicate prorectoratului didactic după publicarea în Monitorul Oficial a posturilor didactice </w:t>
      </w:r>
      <w:r w:rsidR="00772849" w:rsidRPr="00DE34C6">
        <w:rPr>
          <w:rFonts w:ascii="Times New Roman" w:hAnsi="Times New Roman"/>
          <w:lang w:val="ro-RO"/>
        </w:rPr>
        <w:t>și</w:t>
      </w:r>
      <w:r w:rsidRPr="00DE34C6">
        <w:rPr>
          <w:rFonts w:ascii="Times New Roman" w:hAnsi="Times New Roman"/>
          <w:lang w:val="ro-RO"/>
        </w:rPr>
        <w:t xml:space="preserve"> de cercetare vacante.</w:t>
      </w:r>
    </w:p>
    <w:p w14:paraId="2CE4FCF0" w14:textId="77777777" w:rsidR="002154B8" w:rsidRPr="00DE34C6" w:rsidRDefault="002154B8" w:rsidP="00E54C3B">
      <w:pPr>
        <w:spacing w:after="0" w:line="240" w:lineRule="auto"/>
        <w:rPr>
          <w:rFonts w:ascii="Times New Roman" w:hAnsi="Times New Roman"/>
          <w:lang w:val="ro-RO"/>
        </w:rPr>
      </w:pPr>
    </w:p>
    <w:p w14:paraId="67C85C5A" w14:textId="77777777" w:rsidR="002154B8" w:rsidRPr="00DE34C6" w:rsidRDefault="002154B8" w:rsidP="00E54C3B">
      <w:pPr>
        <w:spacing w:after="0" w:line="240" w:lineRule="auto"/>
        <w:rPr>
          <w:rFonts w:ascii="Times New Roman" w:hAnsi="Times New Roman"/>
          <w:lang w:val="ro-RO"/>
        </w:rPr>
      </w:pPr>
    </w:p>
    <w:p w14:paraId="7FF3E281" w14:textId="77777777" w:rsidR="00453256" w:rsidRDefault="00D84087" w:rsidP="0045325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DE34C6">
        <w:rPr>
          <w:rFonts w:ascii="Times New Roman" w:hAnsi="Times New Roman"/>
          <w:lang w:val="ro-RO"/>
        </w:rPr>
        <w:tab/>
      </w:r>
      <w:r w:rsidRPr="00DE34C6">
        <w:rPr>
          <w:rFonts w:ascii="Times New Roman" w:hAnsi="Times New Roman"/>
          <w:lang w:val="ro-RO"/>
        </w:rPr>
        <w:tab/>
      </w:r>
      <w:r w:rsidRPr="00DE34C6">
        <w:rPr>
          <w:rFonts w:ascii="Times New Roman" w:hAnsi="Times New Roman"/>
          <w:lang w:val="ro-RO"/>
        </w:rPr>
        <w:tab/>
      </w:r>
      <w:r w:rsidRPr="00DE34C6">
        <w:rPr>
          <w:rFonts w:ascii="Times New Roman" w:hAnsi="Times New Roman"/>
          <w:lang w:val="ro-RO"/>
        </w:rPr>
        <w:tab/>
      </w:r>
      <w:r w:rsidR="00453256" w:rsidRPr="00183023">
        <w:rPr>
          <w:rFonts w:ascii="Times New Roman" w:hAnsi="Times New Roman"/>
          <w:sz w:val="24"/>
          <w:szCs w:val="24"/>
          <w:lang w:val="ro-RO"/>
        </w:rPr>
        <w:tab/>
      </w:r>
      <w:r w:rsidR="00453256" w:rsidRPr="00183023">
        <w:rPr>
          <w:rFonts w:ascii="Times New Roman" w:hAnsi="Times New Roman"/>
          <w:sz w:val="24"/>
          <w:szCs w:val="24"/>
          <w:lang w:val="ro-RO"/>
        </w:rPr>
        <w:tab/>
      </w:r>
      <w:r w:rsidR="00453256" w:rsidRPr="00183023">
        <w:rPr>
          <w:rFonts w:ascii="Times New Roman" w:hAnsi="Times New Roman"/>
          <w:sz w:val="24"/>
          <w:szCs w:val="24"/>
          <w:lang w:val="ro-RO"/>
        </w:rPr>
        <w:tab/>
      </w:r>
      <w:r w:rsidR="00453256" w:rsidRPr="00183023">
        <w:rPr>
          <w:rFonts w:ascii="Times New Roman" w:hAnsi="Times New Roman"/>
          <w:sz w:val="24"/>
          <w:szCs w:val="24"/>
          <w:lang w:val="ro-RO"/>
        </w:rPr>
        <w:tab/>
        <w:t>Director de Departament,</w:t>
      </w:r>
    </w:p>
    <w:p w14:paraId="4A457A14" w14:textId="6779742C" w:rsidR="00453256" w:rsidRPr="00183023" w:rsidRDefault="00453256" w:rsidP="0045325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D32370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</w:t>
      </w:r>
      <w:r w:rsidRPr="004B25B1">
        <w:rPr>
          <w:rFonts w:ascii="Times New Roman" w:hAnsi="Times New Roman"/>
          <w:sz w:val="24"/>
          <w:szCs w:val="24"/>
          <w:lang w:val="ro-RO"/>
        </w:rPr>
        <w:t>Prof. univ. dr. Ramona Suharoschi</w:t>
      </w:r>
    </w:p>
    <w:p w14:paraId="66693DFC" w14:textId="77777777" w:rsidR="00453256" w:rsidRPr="00183023" w:rsidRDefault="00453256" w:rsidP="00453256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183023">
        <w:rPr>
          <w:rFonts w:ascii="Times New Roman" w:hAnsi="Times New Roman"/>
          <w:sz w:val="24"/>
          <w:szCs w:val="24"/>
          <w:lang w:val="ro-RO"/>
        </w:rPr>
        <w:t xml:space="preserve">                 </w:t>
      </w:r>
    </w:p>
    <w:p w14:paraId="6E7BDBE3" w14:textId="32632DFD" w:rsidR="00453256" w:rsidRPr="00183023" w:rsidRDefault="00453256" w:rsidP="0045325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0AF9086" w14:textId="77777777" w:rsidR="00453256" w:rsidRPr="00183023" w:rsidRDefault="00453256" w:rsidP="00453256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183023">
        <w:rPr>
          <w:rFonts w:ascii="Times New Roman" w:hAnsi="Times New Roman"/>
          <w:sz w:val="24"/>
          <w:szCs w:val="24"/>
          <w:lang w:val="ro-RO"/>
        </w:rPr>
        <w:t xml:space="preserve">Data completării formularului: </w:t>
      </w:r>
      <w:r w:rsidRPr="004B25B1">
        <w:rPr>
          <w:rFonts w:ascii="Times New Roman" w:hAnsi="Times New Roman"/>
          <w:sz w:val="24"/>
          <w:szCs w:val="24"/>
          <w:lang w:val="ro-RO"/>
        </w:rPr>
        <w:t>25.10.2024</w:t>
      </w:r>
    </w:p>
    <w:p w14:paraId="090E8018" w14:textId="3CD2D9A2" w:rsidR="009C737C" w:rsidRPr="00DE34C6" w:rsidRDefault="009C737C" w:rsidP="00453256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sectPr w:rsidR="009C737C" w:rsidRPr="00DE34C6" w:rsidSect="00E54C3B">
      <w:footerReference w:type="default" r:id="rId7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EA4C" w14:textId="77777777" w:rsidR="002F01DD" w:rsidRDefault="002F01DD" w:rsidP="00C53C85">
      <w:pPr>
        <w:spacing w:after="0" w:line="240" w:lineRule="auto"/>
      </w:pPr>
      <w:r>
        <w:separator/>
      </w:r>
    </w:p>
  </w:endnote>
  <w:endnote w:type="continuationSeparator" w:id="0">
    <w:p w14:paraId="4E8A4D9F" w14:textId="77777777" w:rsidR="002F01DD" w:rsidRDefault="002F01DD" w:rsidP="00C5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53646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E19F926" w14:textId="47942210" w:rsidR="00C53C85" w:rsidRPr="00C53C85" w:rsidRDefault="00C53C85" w:rsidP="00C53C85">
        <w:pPr>
          <w:pStyle w:val="Footer"/>
          <w:jc w:val="center"/>
          <w:rPr>
            <w:rFonts w:ascii="Times New Roman" w:hAnsi="Times New Roman"/>
          </w:rPr>
        </w:pPr>
        <w:r w:rsidRPr="00C53C85">
          <w:rPr>
            <w:rFonts w:ascii="Times New Roman" w:hAnsi="Times New Roman"/>
          </w:rPr>
          <w:fldChar w:fldCharType="begin"/>
        </w:r>
        <w:r w:rsidRPr="00C53C85">
          <w:rPr>
            <w:rFonts w:ascii="Times New Roman" w:hAnsi="Times New Roman"/>
          </w:rPr>
          <w:instrText xml:space="preserve"> PAGE   \* MERGEFORMAT </w:instrText>
        </w:r>
        <w:r w:rsidRPr="00C53C85">
          <w:rPr>
            <w:rFonts w:ascii="Times New Roman" w:hAnsi="Times New Roman"/>
          </w:rPr>
          <w:fldChar w:fldCharType="separate"/>
        </w:r>
        <w:r w:rsidR="00C20DBF">
          <w:rPr>
            <w:rFonts w:ascii="Times New Roman" w:hAnsi="Times New Roman"/>
            <w:noProof/>
          </w:rPr>
          <w:t>3</w:t>
        </w:r>
        <w:r w:rsidRPr="00C53C85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A4425" w14:textId="77777777" w:rsidR="002F01DD" w:rsidRDefault="002F01DD" w:rsidP="00C53C85">
      <w:pPr>
        <w:spacing w:after="0" w:line="240" w:lineRule="auto"/>
      </w:pPr>
      <w:r>
        <w:separator/>
      </w:r>
    </w:p>
  </w:footnote>
  <w:footnote w:type="continuationSeparator" w:id="0">
    <w:p w14:paraId="74C20E3D" w14:textId="77777777" w:rsidR="002F01DD" w:rsidRDefault="002F01DD" w:rsidP="00C5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4847">
    <w:abstractNumId w:val="1"/>
  </w:num>
  <w:num w:numId="2" w16cid:durableId="2137523156">
    <w:abstractNumId w:val="8"/>
  </w:num>
  <w:num w:numId="3" w16cid:durableId="599484077">
    <w:abstractNumId w:val="9"/>
  </w:num>
  <w:num w:numId="4" w16cid:durableId="473108325">
    <w:abstractNumId w:val="4"/>
  </w:num>
  <w:num w:numId="5" w16cid:durableId="1225872820">
    <w:abstractNumId w:val="3"/>
  </w:num>
  <w:num w:numId="6" w16cid:durableId="1547643388">
    <w:abstractNumId w:val="5"/>
  </w:num>
  <w:num w:numId="7" w16cid:durableId="1120104575">
    <w:abstractNumId w:val="2"/>
  </w:num>
  <w:num w:numId="8" w16cid:durableId="2139179174">
    <w:abstractNumId w:val="6"/>
  </w:num>
  <w:num w:numId="9" w16cid:durableId="1463303138">
    <w:abstractNumId w:val="7"/>
  </w:num>
  <w:num w:numId="10" w16cid:durableId="120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3369E"/>
    <w:rsid w:val="00085ACF"/>
    <w:rsid w:val="000C2548"/>
    <w:rsid w:val="001C229E"/>
    <w:rsid w:val="001D087D"/>
    <w:rsid w:val="001E1CFA"/>
    <w:rsid w:val="002154B8"/>
    <w:rsid w:val="00234E99"/>
    <w:rsid w:val="002463EB"/>
    <w:rsid w:val="0025127F"/>
    <w:rsid w:val="00290778"/>
    <w:rsid w:val="002B2A3D"/>
    <w:rsid w:val="002F01DD"/>
    <w:rsid w:val="00397B7B"/>
    <w:rsid w:val="003A6597"/>
    <w:rsid w:val="003D0525"/>
    <w:rsid w:val="00453256"/>
    <w:rsid w:val="00476A1D"/>
    <w:rsid w:val="004B25B1"/>
    <w:rsid w:val="004D5B65"/>
    <w:rsid w:val="004F3A25"/>
    <w:rsid w:val="00551745"/>
    <w:rsid w:val="00590DE5"/>
    <w:rsid w:val="005B4CE4"/>
    <w:rsid w:val="00677EAD"/>
    <w:rsid w:val="00695BEA"/>
    <w:rsid w:val="0070203E"/>
    <w:rsid w:val="00720CD3"/>
    <w:rsid w:val="00761B88"/>
    <w:rsid w:val="00772849"/>
    <w:rsid w:val="00781597"/>
    <w:rsid w:val="007F1F43"/>
    <w:rsid w:val="008056AD"/>
    <w:rsid w:val="00840B2B"/>
    <w:rsid w:val="00846759"/>
    <w:rsid w:val="008633CC"/>
    <w:rsid w:val="00874116"/>
    <w:rsid w:val="00880046"/>
    <w:rsid w:val="00890551"/>
    <w:rsid w:val="009C737C"/>
    <w:rsid w:val="009E56F4"/>
    <w:rsid w:val="00A03F56"/>
    <w:rsid w:val="00A16C33"/>
    <w:rsid w:val="00A34598"/>
    <w:rsid w:val="00A90A90"/>
    <w:rsid w:val="00AB0E4A"/>
    <w:rsid w:val="00AD350F"/>
    <w:rsid w:val="00B35659"/>
    <w:rsid w:val="00B52F57"/>
    <w:rsid w:val="00BD4620"/>
    <w:rsid w:val="00BF24AE"/>
    <w:rsid w:val="00BF7FA5"/>
    <w:rsid w:val="00C06103"/>
    <w:rsid w:val="00C20DBF"/>
    <w:rsid w:val="00C53C85"/>
    <w:rsid w:val="00C97671"/>
    <w:rsid w:val="00CF416F"/>
    <w:rsid w:val="00D45707"/>
    <w:rsid w:val="00D84087"/>
    <w:rsid w:val="00D87059"/>
    <w:rsid w:val="00DA0651"/>
    <w:rsid w:val="00DA1C37"/>
    <w:rsid w:val="00DE34C6"/>
    <w:rsid w:val="00DF716E"/>
    <w:rsid w:val="00E4198F"/>
    <w:rsid w:val="00E54C3B"/>
    <w:rsid w:val="00E8015B"/>
    <w:rsid w:val="00ED468B"/>
    <w:rsid w:val="00F67189"/>
    <w:rsid w:val="00FA696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E3AC"/>
  <w15:docId w15:val="{DAF91552-CD8A-F14F-AF31-C05F7AA6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Default">
    <w:name w:val="Default"/>
    <w:rsid w:val="00DF71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8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6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3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3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Suharoschi, Ramona</cp:lastModifiedBy>
  <cp:revision>6</cp:revision>
  <cp:lastPrinted>2021-03-05T08:43:00Z</cp:lastPrinted>
  <dcterms:created xsi:type="dcterms:W3CDTF">2024-10-23T05:23:00Z</dcterms:created>
  <dcterms:modified xsi:type="dcterms:W3CDTF">2024-10-24T21:03:00Z</dcterms:modified>
</cp:coreProperties>
</file>