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48" w:rsidRPr="00CB26FA" w:rsidRDefault="00BA7348" w:rsidP="00BA73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Postul: </w:t>
      </w:r>
      <w:r w:rsidRPr="00954B66">
        <w:rPr>
          <w:rFonts w:ascii="Times New Roman" w:hAnsi="Times New Roman" w:cs="Times New Roman"/>
          <w:b/>
          <w:i/>
          <w:sz w:val="24"/>
          <w:szCs w:val="24"/>
          <w:lang w:val="ro-RO"/>
        </w:rPr>
        <w:t>Specialist</w:t>
      </w:r>
      <w:r w:rsidRPr="00954B66">
        <w:rPr>
          <w:rFonts w:ascii="Times New Roman" w:hAnsi="Times New Roman" w:cs="Times New Roman"/>
          <w:b/>
          <w:i/>
          <w:spacing w:val="-10"/>
          <w:sz w:val="24"/>
          <w:szCs w:val="24"/>
          <w:lang w:val="ro-RO"/>
        </w:rPr>
        <w:t xml:space="preserve"> </w:t>
      </w:r>
      <w:r w:rsidRPr="00954B66">
        <w:rPr>
          <w:rFonts w:ascii="Times New Roman" w:hAnsi="Times New Roman" w:cs="Times New Roman"/>
          <w:b/>
          <w:i/>
          <w:sz w:val="24"/>
          <w:szCs w:val="24"/>
          <w:lang w:val="ro-RO"/>
        </w:rPr>
        <w:t>organizare</w:t>
      </w:r>
      <w:r w:rsidRPr="00954B66">
        <w:rPr>
          <w:rFonts w:ascii="Times New Roman" w:hAnsi="Times New Roman" w:cs="Times New Roman"/>
          <w:b/>
          <w:i/>
          <w:spacing w:val="-9"/>
          <w:sz w:val="24"/>
          <w:szCs w:val="24"/>
          <w:lang w:val="ro-RO"/>
        </w:rPr>
        <w:t xml:space="preserve"> </w:t>
      </w:r>
      <w:r w:rsidRPr="00954B66">
        <w:rPr>
          <w:rFonts w:ascii="Times New Roman" w:hAnsi="Times New Roman" w:cs="Times New Roman"/>
          <w:b/>
          <w:i/>
          <w:sz w:val="24"/>
          <w:szCs w:val="24"/>
          <w:lang w:val="ro-RO"/>
        </w:rPr>
        <w:t>evenimente</w:t>
      </w:r>
      <w:r w:rsidRPr="00954B66">
        <w:rPr>
          <w:rFonts w:ascii="Times New Roman" w:hAnsi="Times New Roman" w:cs="Times New Roman"/>
          <w:b/>
          <w:i/>
          <w:spacing w:val="-9"/>
          <w:sz w:val="24"/>
          <w:szCs w:val="24"/>
          <w:lang w:val="ro-RO"/>
        </w:rPr>
        <w:t xml:space="preserve"> </w:t>
      </w:r>
      <w:r w:rsidRPr="00954B66">
        <w:rPr>
          <w:rFonts w:ascii="Times New Roman" w:hAnsi="Times New Roman" w:cs="Times New Roman"/>
          <w:b/>
          <w:i/>
          <w:sz w:val="24"/>
          <w:szCs w:val="24"/>
          <w:lang w:val="ro-RO"/>
        </w:rPr>
        <w:t>studenti</w:t>
      </w:r>
      <w:r w:rsidRPr="00260AE3">
        <w:rPr>
          <w:lang w:val="ro-RO"/>
        </w:rPr>
        <w:t xml:space="preserve">  </w:t>
      </w:r>
    </w:p>
    <w:p w:rsidR="00BA7348" w:rsidRPr="00CB26FA" w:rsidRDefault="00BA7348" w:rsidP="00BA73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BA7348" w:rsidRPr="00954B66" w:rsidRDefault="00BA7348" w:rsidP="00BA73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B66">
        <w:rPr>
          <w:rFonts w:ascii="Times New Roman" w:hAnsi="Times New Roman" w:cs="Times New Roman"/>
          <w:sz w:val="24"/>
          <w:szCs w:val="24"/>
          <w:lang w:val="ro-RO"/>
        </w:rPr>
        <w:t xml:space="preserve">Derularea activităților cu grupul țintă. </w:t>
      </w:r>
    </w:p>
    <w:p w:rsidR="00BA7348" w:rsidRPr="00954B66" w:rsidRDefault="00BA7348" w:rsidP="00BA73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B66">
        <w:rPr>
          <w:rFonts w:ascii="Times New Roman" w:hAnsi="Times New Roman" w:cs="Times New Roman"/>
          <w:lang w:val="ro-RO"/>
        </w:rPr>
        <w:t>Planificare și coordonare a evenimentelor</w:t>
      </w:r>
    </w:p>
    <w:p w:rsidR="00BA7348" w:rsidRPr="00954B66" w:rsidRDefault="00BA7348" w:rsidP="00BA73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B66">
        <w:rPr>
          <w:rFonts w:ascii="Times New Roman" w:hAnsi="Times New Roman" w:cs="Times New Roman"/>
          <w:sz w:val="24"/>
          <w:szCs w:val="24"/>
          <w:lang w:val="ro-RO"/>
        </w:rPr>
        <w:t xml:space="preserve">Obiective de politică educațională ale PEO </w:t>
      </w:r>
    </w:p>
    <w:p w:rsidR="00BA7348" w:rsidRPr="00CB26FA" w:rsidRDefault="00BA7348" w:rsidP="00BA73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BA7348" w:rsidRPr="00CB26FA" w:rsidRDefault="00BA7348" w:rsidP="00BA734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5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BA7348" w:rsidRPr="00CB26FA" w:rsidRDefault="00BA7348" w:rsidP="00BA734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6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822C5E" w:rsidRDefault="00BA7348" w:rsidP="008076E8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="008076E8"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Postul: </w:t>
      </w:r>
      <w:r w:rsidR="008076E8" w:rsidRPr="00897140">
        <w:rPr>
          <w:rFonts w:ascii="Times New Roman" w:hAnsi="Times New Roman" w:cs="Times New Roman"/>
          <w:b/>
          <w:i/>
          <w:sz w:val="24"/>
          <w:szCs w:val="24"/>
          <w:lang w:val="ro-RO"/>
        </w:rPr>
        <w:t>Specialist</w:t>
      </w:r>
      <w:r w:rsidR="008076E8" w:rsidRPr="00897140">
        <w:rPr>
          <w:rFonts w:ascii="Times New Roman" w:hAnsi="Times New Roman" w:cs="Times New Roman"/>
          <w:b/>
          <w:i/>
          <w:spacing w:val="-9"/>
          <w:sz w:val="24"/>
          <w:szCs w:val="24"/>
          <w:lang w:val="ro-RO"/>
        </w:rPr>
        <w:t xml:space="preserve"> </w:t>
      </w:r>
      <w:r w:rsidR="008076E8" w:rsidRPr="00897140">
        <w:rPr>
          <w:rFonts w:ascii="Times New Roman" w:hAnsi="Times New Roman" w:cs="Times New Roman"/>
          <w:b/>
          <w:i/>
          <w:sz w:val="24"/>
          <w:szCs w:val="24"/>
          <w:lang w:val="ro-RO"/>
        </w:rPr>
        <w:t>educational</w:t>
      </w:r>
      <w:r w:rsidR="008076E8" w:rsidRPr="00897140">
        <w:rPr>
          <w:rFonts w:ascii="Times New Roman" w:hAnsi="Times New Roman" w:cs="Times New Roman"/>
          <w:b/>
          <w:i/>
          <w:spacing w:val="-9"/>
          <w:sz w:val="24"/>
          <w:szCs w:val="24"/>
          <w:lang w:val="ro-RO"/>
        </w:rPr>
        <w:t xml:space="preserve"> </w:t>
      </w:r>
      <w:r w:rsidR="008076E8" w:rsidRPr="00897140">
        <w:rPr>
          <w:rFonts w:ascii="Times New Roman" w:hAnsi="Times New Roman" w:cs="Times New Roman"/>
          <w:b/>
          <w:i/>
          <w:sz w:val="24"/>
          <w:szCs w:val="24"/>
          <w:lang w:val="ro-RO"/>
        </w:rPr>
        <w:t>sustenabilitate</w:t>
      </w:r>
      <w:r w:rsidR="008076E8" w:rsidRPr="00897140">
        <w:rPr>
          <w:rFonts w:ascii="Times New Roman" w:hAnsi="Times New Roman" w:cs="Times New Roman"/>
          <w:b/>
          <w:i/>
          <w:spacing w:val="-9"/>
          <w:sz w:val="24"/>
          <w:szCs w:val="24"/>
          <w:lang w:val="ro-RO"/>
        </w:rPr>
        <w:t xml:space="preserve"> </w:t>
      </w:r>
      <w:r w:rsidR="008076E8" w:rsidRPr="00897140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897140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140">
        <w:rPr>
          <w:rFonts w:ascii="Times New Roman" w:hAnsi="Times New Roman" w:cs="Times New Roman"/>
          <w:sz w:val="24"/>
          <w:szCs w:val="24"/>
          <w:lang w:val="ro-RO"/>
        </w:rPr>
        <w:t>Sustenabilitatea proiectului.</w:t>
      </w:r>
    </w:p>
    <w:p w:rsidR="008076E8" w:rsidRPr="00DE42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 xml:space="preserve">Procesul de validare și avizare a rezultatelor proiectului de către stakeholderi. </w:t>
      </w:r>
    </w:p>
    <w:p w:rsidR="008076E8" w:rsidRPr="00DE42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 xml:space="preserve">Evaluarea rezultatelor și raportarea acestora către finanțator. </w:t>
      </w:r>
    </w:p>
    <w:p w:rsidR="008076E8" w:rsidRPr="00DE42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>Modalități de diseminare a rezultatelor către părțile interesate pentru promovarea transparenței.</w:t>
      </w:r>
    </w:p>
    <w:p w:rsidR="008076E8" w:rsidRPr="00DE42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 xml:space="preserve">Modalități de organizare a activităților de diseminare a rezultatelor proiectului la nivel local și regional. </w:t>
      </w:r>
    </w:p>
    <w:p w:rsidR="008076E8" w:rsidRPr="00DE42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 xml:space="preserve">Încheierea de parteneriate privind sustenabilitatea proiectului. 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7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076E8" w:rsidRPr="00CB26FA" w:rsidRDefault="008076E8" w:rsidP="008076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8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Postul: </w:t>
      </w:r>
      <w:r w:rsidRPr="00BC10C2">
        <w:rPr>
          <w:rFonts w:ascii="Times New Roman" w:hAnsi="Times New Roman" w:cs="Times New Roman"/>
          <w:b/>
          <w:sz w:val="24"/>
          <w:szCs w:val="24"/>
          <w:lang w:val="ro-RO"/>
        </w:rPr>
        <w:t>Consilier</w:t>
      </w:r>
      <w:r w:rsidRPr="00BC10C2">
        <w:rPr>
          <w:rFonts w:ascii="Times New Roman" w:hAnsi="Times New Roman" w:cs="Times New Roman"/>
          <w:b/>
          <w:spacing w:val="-10"/>
          <w:sz w:val="24"/>
          <w:szCs w:val="24"/>
          <w:lang w:val="ro-RO"/>
        </w:rPr>
        <w:t xml:space="preserve"> </w:t>
      </w:r>
      <w:r w:rsidRPr="00BC10C2">
        <w:rPr>
          <w:rFonts w:ascii="Times New Roman" w:hAnsi="Times New Roman" w:cs="Times New Roman"/>
          <w:b/>
          <w:sz w:val="24"/>
          <w:szCs w:val="24"/>
          <w:lang w:val="ro-RO"/>
        </w:rPr>
        <w:t>educational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617A93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>Principii orizontale.</w:t>
      </w:r>
    </w:p>
    <w:p w:rsidR="008076E8" w:rsidRPr="003F1A47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sz w:val="24"/>
          <w:szCs w:val="24"/>
          <w:lang w:val="ro-RO"/>
        </w:rPr>
        <w:t>Nevoile elevilor defavorizați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elevilor cu dizabilități. 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9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lastRenderedPageBreak/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10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617A93" w:rsidRDefault="008076E8" w:rsidP="008076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Postul: </w:t>
      </w:r>
      <w:r w:rsidRPr="004A4B62">
        <w:rPr>
          <w:rFonts w:ascii="Times New Roman" w:hAnsi="Times New Roman" w:cs="Times New Roman"/>
          <w:b/>
          <w:i/>
          <w:sz w:val="24"/>
          <w:szCs w:val="24"/>
        </w:rPr>
        <w:t>Specialist</w:t>
      </w:r>
      <w:r w:rsidRPr="004A4B62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proofErr w:type="spellStart"/>
      <w:r w:rsidRPr="004A4B62">
        <w:rPr>
          <w:rFonts w:ascii="Times New Roman" w:hAnsi="Times New Roman" w:cs="Times New Roman"/>
          <w:b/>
          <w:i/>
          <w:sz w:val="24"/>
          <w:szCs w:val="24"/>
        </w:rPr>
        <w:t>organizare</w:t>
      </w:r>
      <w:proofErr w:type="spellEnd"/>
      <w:r w:rsidRPr="004A4B62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proofErr w:type="spellStart"/>
      <w:r w:rsidRPr="004A4B62">
        <w:rPr>
          <w:rFonts w:ascii="Times New Roman" w:hAnsi="Times New Roman" w:cs="Times New Roman"/>
          <w:b/>
          <w:i/>
          <w:sz w:val="24"/>
          <w:szCs w:val="24"/>
        </w:rPr>
        <w:t>evenimente</w:t>
      </w:r>
      <w:proofErr w:type="spellEnd"/>
      <w:r w:rsidRPr="004A4B62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(</w:t>
      </w:r>
      <w:proofErr w:type="spellStart"/>
      <w:r w:rsidRPr="004A4B62">
        <w:rPr>
          <w:rFonts w:ascii="Times New Roman" w:hAnsi="Times New Roman" w:cs="Times New Roman"/>
          <w:b/>
          <w:i/>
          <w:sz w:val="24"/>
          <w:szCs w:val="24"/>
        </w:rPr>
        <w:t>elevi</w:t>
      </w:r>
      <w:proofErr w:type="spellEnd"/>
      <w:r w:rsidRPr="004A4B62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4A4B62">
        <w:rPr>
          <w:rFonts w:ascii="Times New Roman" w:hAnsi="Times New Roman" w:cs="Times New Roman"/>
          <w:b/>
          <w:i/>
          <w:sz w:val="24"/>
          <w:szCs w:val="24"/>
        </w:rPr>
        <w:t>absolvenți</w:t>
      </w:r>
      <w:proofErr w:type="spellEnd"/>
      <w:r w:rsidRPr="004A4B6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42FA">
        <w:rPr>
          <w:rFonts w:ascii="Times New Roman" w:hAnsi="Times New Roman" w:cs="Times New Roman"/>
          <w:lang w:val="ro-RO"/>
        </w:rPr>
        <w:t xml:space="preserve">Măsuri de tip „punte” în vederea facilitării tranziției la studiile universitare începând cu clasa a XI-a </w:t>
      </w:r>
      <w:r w:rsidRPr="00617A93">
        <w:rPr>
          <w:rFonts w:ascii="Times New Roman" w:hAnsi="Times New Roman" w:cs="Times New Roman"/>
          <w:lang w:val="ro-RO"/>
        </w:rPr>
        <w:t>Acordarea sprijinului pentru facilitarea tranziției la studiile universitare</w:t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11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12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5. Postul: </w:t>
      </w:r>
      <w:r w:rsidRPr="00617A93">
        <w:rPr>
          <w:rFonts w:ascii="Times New Roman" w:hAnsi="Times New Roman" w:cs="Times New Roman"/>
          <w:b/>
          <w:i/>
          <w:sz w:val="24"/>
          <w:szCs w:val="24"/>
        </w:rPr>
        <w:t>Specialist</w:t>
      </w:r>
      <w:r w:rsidRPr="00617A93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proofErr w:type="spellStart"/>
      <w:r w:rsidRPr="00617A93">
        <w:rPr>
          <w:rFonts w:ascii="Times New Roman" w:hAnsi="Times New Roman" w:cs="Times New Roman"/>
          <w:b/>
          <w:i/>
          <w:sz w:val="24"/>
          <w:szCs w:val="24"/>
        </w:rPr>
        <w:t>evaluare</w:t>
      </w:r>
      <w:proofErr w:type="spellEnd"/>
      <w:r w:rsidRPr="00617A93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proofErr w:type="spellStart"/>
      <w:r w:rsidRPr="00617A93">
        <w:rPr>
          <w:rFonts w:ascii="Times New Roman" w:hAnsi="Times New Roman" w:cs="Times New Roman"/>
          <w:b/>
          <w:i/>
          <w:sz w:val="24"/>
          <w:szCs w:val="24"/>
        </w:rPr>
        <w:t>educationala</w:t>
      </w:r>
      <w:proofErr w:type="spellEnd"/>
      <w:r w:rsidRPr="00617A93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proofErr w:type="spellStart"/>
      <w:r w:rsidRPr="00617A93">
        <w:rPr>
          <w:rFonts w:ascii="Times New Roman" w:hAnsi="Times New Roman" w:cs="Times New Roman"/>
          <w:b/>
          <w:i/>
          <w:sz w:val="24"/>
          <w:szCs w:val="24"/>
        </w:rPr>
        <w:t>studenti</w:t>
      </w:r>
      <w:proofErr w:type="spellEnd"/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617A93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A93">
        <w:rPr>
          <w:rFonts w:ascii="Times New Roman" w:hAnsi="Times New Roman" w:cs="Times New Roman"/>
          <w:sz w:val="24"/>
          <w:szCs w:val="24"/>
          <w:lang w:val="ro-RO"/>
        </w:rPr>
        <w:t>Monitorizarea participării și a progresului studenților în programul remedial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617A93">
        <w:rPr>
          <w:rFonts w:ascii="Times New Roman" w:hAnsi="Times New Roman" w:cs="Times New Roman"/>
          <w:sz w:val="24"/>
          <w:szCs w:val="24"/>
          <w:lang w:val="ro-RO"/>
        </w:rPr>
        <w:t xml:space="preserve">Tehnici de evaluare </w:t>
      </w:r>
      <w:r>
        <w:rPr>
          <w:rFonts w:ascii="Times New Roman" w:hAnsi="Times New Roman" w:cs="Times New Roman"/>
          <w:sz w:val="24"/>
          <w:szCs w:val="24"/>
          <w:lang w:val="ro-RO"/>
        </w:rPr>
        <w:t>educațională a studenților.</w:t>
      </w:r>
    </w:p>
    <w:p w:rsidR="008076E8" w:rsidRPr="00617A93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Măsuri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prevenire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combatere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abandonului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universitar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rândul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studenților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proveniți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medii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grupuri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7A93">
        <w:rPr>
          <w:rFonts w:ascii="Times New Roman" w:hAnsi="Times New Roman" w:cs="Times New Roman"/>
          <w:sz w:val="24"/>
          <w:szCs w:val="24"/>
          <w:lang w:val="fr-FR"/>
        </w:rPr>
        <w:t>dezavantajate</w:t>
      </w:r>
      <w:proofErr w:type="spellEnd"/>
      <w:r w:rsidRPr="00617A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13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14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6. Postul:</w:t>
      </w:r>
      <w:r w:rsidRPr="00617A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17A93">
        <w:rPr>
          <w:rFonts w:ascii="Times New Roman" w:hAnsi="Times New Roman" w:cs="Times New Roman"/>
          <w:b/>
          <w:i/>
          <w:sz w:val="24"/>
          <w:szCs w:val="24"/>
          <w:lang w:val="ro-RO"/>
        </w:rPr>
        <w:t>Asistent program activitati remediale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897140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140">
        <w:rPr>
          <w:rFonts w:ascii="Times New Roman" w:hAnsi="Times New Roman" w:cs="Times New Roman"/>
          <w:sz w:val="24"/>
          <w:szCs w:val="24"/>
          <w:lang w:val="ro-RO"/>
        </w:rPr>
        <w:lastRenderedPageBreak/>
        <w:t>Măsuri dedicate accesibilizării instituțiilor de învățământ superior</w:t>
      </w:r>
    </w:p>
    <w:p w:rsidR="008076E8" w:rsidRPr="00897140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140">
        <w:rPr>
          <w:rFonts w:ascii="Times New Roman" w:hAnsi="Times New Roman" w:cs="Times New Roman"/>
          <w:sz w:val="24"/>
          <w:szCs w:val="24"/>
          <w:lang w:val="ro-RO"/>
        </w:rPr>
        <w:t xml:space="preserve">Dezvoltarea metodologiei de intervenție. </w:t>
      </w:r>
    </w:p>
    <w:p w:rsidR="008076E8" w:rsidRPr="00897140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140">
        <w:rPr>
          <w:rFonts w:ascii="Times New Roman" w:hAnsi="Times New Roman" w:cs="Times New Roman"/>
          <w:sz w:val="24"/>
          <w:szCs w:val="24"/>
          <w:lang w:val="ro-RO"/>
        </w:rPr>
        <w:t xml:space="preserve">Organizarea și coordonarea sesiunilor de evaluare diagnostică. </w:t>
      </w:r>
    </w:p>
    <w:p w:rsidR="008076E8" w:rsidRPr="00237119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7119">
        <w:rPr>
          <w:rFonts w:ascii="Times New Roman" w:hAnsi="Times New Roman" w:cs="Times New Roman"/>
          <w:sz w:val="24"/>
          <w:szCs w:val="24"/>
          <w:lang w:val="ro-RO"/>
        </w:rPr>
        <w:t>Dezvoltarea competențelor socio-emoționale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7119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237119" w:rsidRDefault="008076E8" w:rsidP="00807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15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16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7.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1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17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18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2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19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20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3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21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22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4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23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CB26FA" w:rsidRDefault="008076E8" w:rsidP="008076E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24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CB26FA">
        <w:fldChar w:fldCharType="begin"/>
      </w:r>
      <w:r w:rsidRPr="00CB26FA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CB26FA">
        <w:fldChar w:fldCharType="separate"/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CB26FA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5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25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26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DB6562">
        <w:fldChar w:fldCharType="begin"/>
      </w:r>
      <w:r w:rsidRPr="00DB6562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DB6562">
        <w:fldChar w:fldCharType="separate"/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6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27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28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DB6562">
        <w:fldChar w:fldCharType="begin"/>
      </w:r>
      <w:r w:rsidRPr="00DB6562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DB6562">
        <w:fldChar w:fldCharType="separate"/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13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7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29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30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DB6562">
        <w:fldChar w:fldCharType="begin"/>
      </w:r>
      <w:r w:rsidRPr="00DB6562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DB6562">
        <w:fldChar w:fldCharType="separate"/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14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8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lastRenderedPageBreak/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31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32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DB6562">
        <w:fldChar w:fldCharType="begin"/>
      </w:r>
      <w:r w:rsidRPr="00DB6562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DB6562">
        <w:fldChar w:fldCharType="separate"/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15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9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33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34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5"/>
        </w:numPr>
        <w:spacing w:line="276" w:lineRule="auto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r w:rsidRPr="00DB6562">
        <w:fldChar w:fldCharType="begin"/>
      </w:r>
      <w:r w:rsidRPr="00DB6562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"https://mfe.gov.ro/wp-content/uploads/2024/12/ce9e4de1ec972e2051cce6c039b8d723.pdf" </w:instrText>
      </w:r>
      <w:r w:rsidRPr="00DB6562">
        <w:fldChar w:fldCharType="separate"/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https://mfe.gov.ro/wp-content/uploads/2024/12/ce9e4de1ec972e2051cce6c039b8d723.pdf</w:t>
      </w:r>
      <w:r w:rsidRPr="00DB6562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16</w:t>
      </w: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Postul: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Responsabil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activitati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>remediale</w:t>
      </w:r>
      <w:proofErr w:type="spellEnd"/>
      <w:r w:rsidRPr="00DB656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10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Tematică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Comunicare la nivel de grup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Prevederi privind activitățile relevante și obligatorii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Derularea activităților cu grupul țintă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Identificarea nevoilor de remediere ale studenților prin evaluări diagnostice. 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Planificarea și organizarea sesiunilor de remediere, atât pe termen lung, c</w:t>
      </w:r>
      <w:r>
        <w:rPr>
          <w:rFonts w:ascii="Times New Roman" w:hAnsi="Times New Roman" w:cs="Times New Roman"/>
          <w:sz w:val="24"/>
          <w:szCs w:val="24"/>
          <w:lang w:val="ro-RO"/>
        </w:rPr>
        <w:t>ât și pe termen scurt.</w:t>
      </w:r>
    </w:p>
    <w:p w:rsidR="008076E8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activităților de învățare în grupuri mici, adaptate nivelului de competență al studenților. </w:t>
      </w:r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Utilizarea metodelor didactice variate și interactive pentru a spori eficiența învățării.</w:t>
      </w:r>
    </w:p>
    <w:p w:rsidR="008076E8" w:rsidRPr="00CB26FA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8076E8" w:rsidRPr="00CB26FA" w:rsidRDefault="008076E8" w:rsidP="008076E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lastRenderedPageBreak/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Condiții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6FA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CB26FA">
        <w:rPr>
          <w:rFonts w:ascii="Times New Roman" w:hAnsi="Times New Roman" w:cs="Times New Roman"/>
          <w:sz w:val="24"/>
          <w:szCs w:val="24"/>
          <w:lang w:val="fr-FR"/>
        </w:rPr>
        <w:t xml:space="preserve"> PEO 2021-2027 (</w:t>
      </w:r>
      <w:hyperlink r:id="rId35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https://mfe.gov.ro/peo2021-2027-ghidul-solicitantului-conditii-generale/</w:t>
        </w:r>
      </w:hyperlink>
      <w:r w:rsidRPr="00CB26F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26FA">
        <w:rPr>
          <w:rFonts w:ascii="Times New Roman" w:hAnsi="Times New Roman" w:cs="Times New Roman"/>
          <w:sz w:val="24"/>
          <w:szCs w:val="24"/>
        </w:rPr>
        <w:t xml:space="preserve">PEO: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 xml:space="preserve"> student din </w:t>
      </w:r>
      <w:proofErr w:type="spellStart"/>
      <w:r w:rsidRPr="00CB26F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CB26FA">
        <w:rPr>
          <w:rFonts w:ascii="Times New Roman" w:hAnsi="Times New Roman" w:cs="Times New Roman"/>
          <w:sz w:val="24"/>
          <w:szCs w:val="24"/>
        </w:rPr>
        <w:t>” (</w:t>
      </w:r>
      <w:hyperlink r:id="rId36" w:history="1">
        <w:r w:rsidRPr="00CB26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https://mfe.gov.ro/peo-ghidul-primul-student-din-familie/</w:t>
        </w:r>
      </w:hyperlink>
      <w:r w:rsidRPr="00CB26F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8076E8" w:rsidRPr="00DB6562" w:rsidRDefault="008076E8" w:rsidP="008076E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6562">
        <w:rPr>
          <w:rFonts w:ascii="Times New Roman" w:hAnsi="Times New Roman" w:cs="Times New Roman"/>
          <w:sz w:val="24"/>
          <w:szCs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hyperlink r:id="rId37" w:history="1">
        <w:r w:rsidRPr="00DB656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https://mfe.gov.ro/wp-content/uploads/2024/12/ce9e4de1ec972e2051cce6c039b8d723.pdf</w:t>
        </w:r>
      </w:hyperlink>
    </w:p>
    <w:p w:rsidR="008076E8" w:rsidRPr="00DB6562" w:rsidRDefault="008076E8" w:rsidP="008076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6E8" w:rsidRPr="0098641E" w:rsidRDefault="008076E8" w:rsidP="008076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076E8" w:rsidRPr="0098641E" w:rsidRDefault="008076E8" w:rsidP="008076E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8076E8" w:rsidRPr="0098641E" w:rsidSect="008076E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82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147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017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EA7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2C8C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B6559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BF8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6CF5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C0930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5BB1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4567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1867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B4E76"/>
    <w:multiLevelType w:val="hybridMultilevel"/>
    <w:tmpl w:val="C246950C"/>
    <w:lvl w:ilvl="0" w:tplc="5A525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071F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66C25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F3AB9"/>
    <w:multiLevelType w:val="hybridMultilevel"/>
    <w:tmpl w:val="900CA6E4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0A"/>
    <w:rsid w:val="006F00B2"/>
    <w:rsid w:val="008076E8"/>
    <w:rsid w:val="00B2258A"/>
    <w:rsid w:val="00B36D0A"/>
    <w:rsid w:val="00B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0519-03FF-43AC-95A6-DA86E32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fe.gov.ro/peo2021-2027-ghidul-solicitantului-conditii-generale/" TargetMode="External"/><Relationship Id="rId18" Type="http://schemas.openxmlformats.org/officeDocument/2006/relationships/hyperlink" Target="https://mfe.gov.ro/peo-ghidul-primul-student-din-familie/" TargetMode="External"/><Relationship Id="rId26" Type="http://schemas.openxmlformats.org/officeDocument/2006/relationships/hyperlink" Target="https://mfe.gov.ro/peo-ghidul-primul-student-din-famili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fe.gov.ro/peo2021-2027-ghidul-solicitantului-conditii-generale/" TargetMode="External"/><Relationship Id="rId34" Type="http://schemas.openxmlformats.org/officeDocument/2006/relationships/hyperlink" Target="https://mfe.gov.ro/peo-ghidul-primul-student-din-familie/" TargetMode="External"/><Relationship Id="rId7" Type="http://schemas.openxmlformats.org/officeDocument/2006/relationships/hyperlink" Target="https://mfe.gov.ro/peo2021-2027-ghidul-solicitantului-conditii-generale/" TargetMode="External"/><Relationship Id="rId12" Type="http://schemas.openxmlformats.org/officeDocument/2006/relationships/hyperlink" Target="https://mfe.gov.ro/peo-ghidul-primul-student-din-familie/" TargetMode="External"/><Relationship Id="rId17" Type="http://schemas.openxmlformats.org/officeDocument/2006/relationships/hyperlink" Target="https://mfe.gov.ro/peo2021-2027-ghidul-solicitantului-conditii-generale/" TargetMode="External"/><Relationship Id="rId25" Type="http://schemas.openxmlformats.org/officeDocument/2006/relationships/hyperlink" Target="https://mfe.gov.ro/peo2021-2027-ghidul-solicitantului-conditii-generale/" TargetMode="External"/><Relationship Id="rId33" Type="http://schemas.openxmlformats.org/officeDocument/2006/relationships/hyperlink" Target="https://mfe.gov.ro/peo2021-2027-ghidul-solicitantului-conditii-general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fe.gov.ro/peo-ghidul-primul-student-din-familie/" TargetMode="External"/><Relationship Id="rId20" Type="http://schemas.openxmlformats.org/officeDocument/2006/relationships/hyperlink" Target="https://mfe.gov.ro/peo-ghidul-primul-student-din-familie/" TargetMode="External"/><Relationship Id="rId29" Type="http://schemas.openxmlformats.org/officeDocument/2006/relationships/hyperlink" Target="https://mfe.gov.ro/peo2021-2027-ghidul-solicitantului-conditii-genera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fe.gov.ro/peo-ghidul-primul-student-din-familie/" TargetMode="External"/><Relationship Id="rId11" Type="http://schemas.openxmlformats.org/officeDocument/2006/relationships/hyperlink" Target="https://mfe.gov.ro/peo2021-2027-ghidul-solicitantului-conditii-generale/" TargetMode="External"/><Relationship Id="rId24" Type="http://schemas.openxmlformats.org/officeDocument/2006/relationships/hyperlink" Target="https://mfe.gov.ro/peo-ghidul-primul-student-din-familie/" TargetMode="External"/><Relationship Id="rId32" Type="http://schemas.openxmlformats.org/officeDocument/2006/relationships/hyperlink" Target="https://mfe.gov.ro/peo-ghidul-primul-student-din-familie/" TargetMode="External"/><Relationship Id="rId37" Type="http://schemas.openxmlformats.org/officeDocument/2006/relationships/hyperlink" Target="https://mfe.gov.ro/wp-content/uploads/2024/12/ce9e4de1ec972e2051cce6c039b8d723.pdf" TargetMode="External"/><Relationship Id="rId5" Type="http://schemas.openxmlformats.org/officeDocument/2006/relationships/hyperlink" Target="https://mfe.gov.ro/peo2021-2027-ghidul-solicitantului-conditii-generale/" TargetMode="External"/><Relationship Id="rId15" Type="http://schemas.openxmlformats.org/officeDocument/2006/relationships/hyperlink" Target="https://mfe.gov.ro/peo2021-2027-ghidul-solicitantului-conditii-generale/" TargetMode="External"/><Relationship Id="rId23" Type="http://schemas.openxmlformats.org/officeDocument/2006/relationships/hyperlink" Target="https://mfe.gov.ro/peo2021-2027-ghidul-solicitantului-conditii-generale/" TargetMode="External"/><Relationship Id="rId28" Type="http://schemas.openxmlformats.org/officeDocument/2006/relationships/hyperlink" Target="https://mfe.gov.ro/peo-ghidul-primul-student-din-familie/" TargetMode="External"/><Relationship Id="rId36" Type="http://schemas.openxmlformats.org/officeDocument/2006/relationships/hyperlink" Target="https://mfe.gov.ro/peo-ghidul-primul-student-din-familie/" TargetMode="External"/><Relationship Id="rId10" Type="http://schemas.openxmlformats.org/officeDocument/2006/relationships/hyperlink" Target="https://mfe.gov.ro/peo-ghidul-primul-student-din-familie/" TargetMode="External"/><Relationship Id="rId19" Type="http://schemas.openxmlformats.org/officeDocument/2006/relationships/hyperlink" Target="https://mfe.gov.ro/peo2021-2027-ghidul-solicitantului-conditii-generale/" TargetMode="External"/><Relationship Id="rId31" Type="http://schemas.openxmlformats.org/officeDocument/2006/relationships/hyperlink" Target="https://mfe.gov.ro/peo2021-2027-ghidul-solicitantului-conditii-gener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e.gov.ro/peo2021-2027-ghidul-solicitantului-conditii-generale/" TargetMode="External"/><Relationship Id="rId14" Type="http://schemas.openxmlformats.org/officeDocument/2006/relationships/hyperlink" Target="https://mfe.gov.ro/peo-ghidul-primul-student-din-familie/" TargetMode="External"/><Relationship Id="rId22" Type="http://schemas.openxmlformats.org/officeDocument/2006/relationships/hyperlink" Target="https://mfe.gov.ro/peo-ghidul-primul-student-din-familie/" TargetMode="External"/><Relationship Id="rId27" Type="http://schemas.openxmlformats.org/officeDocument/2006/relationships/hyperlink" Target="https://mfe.gov.ro/peo2021-2027-ghidul-solicitantului-conditii-generale/" TargetMode="External"/><Relationship Id="rId30" Type="http://schemas.openxmlformats.org/officeDocument/2006/relationships/hyperlink" Target="https://mfe.gov.ro/peo-ghidul-primul-student-din-familie/" TargetMode="External"/><Relationship Id="rId35" Type="http://schemas.openxmlformats.org/officeDocument/2006/relationships/hyperlink" Target="https://mfe.gov.ro/peo2021-2027-ghidul-solicitantului-conditii-generale/" TargetMode="External"/><Relationship Id="rId8" Type="http://schemas.openxmlformats.org/officeDocument/2006/relationships/hyperlink" Target="https://mfe.gov.ro/peo-ghidul-primul-student-din-famili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4</cp:revision>
  <dcterms:created xsi:type="dcterms:W3CDTF">2025-09-17T05:14:00Z</dcterms:created>
  <dcterms:modified xsi:type="dcterms:W3CDTF">2025-09-17T05:22:00Z</dcterms:modified>
</cp:coreProperties>
</file>