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76" w:rsidRDefault="001C6276" w:rsidP="009A2678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b/>
          <w:bCs/>
          <w:color w:val="252525"/>
          <w:sz w:val="36"/>
          <w:szCs w:val="36"/>
        </w:rPr>
      </w:pPr>
    </w:p>
    <w:p w:rsidR="009A2678" w:rsidRPr="009A2678" w:rsidRDefault="001812B5" w:rsidP="003200B1">
      <w:pPr>
        <w:shd w:val="clear" w:color="auto" w:fill="FFFFFF"/>
        <w:spacing w:line="240" w:lineRule="auto"/>
        <w:jc w:val="center"/>
        <w:outlineLvl w:val="1"/>
        <w:rPr>
          <w:rFonts w:ascii="Arial" w:eastAsia="Times New Roman" w:hAnsi="Arial" w:cs="Arial"/>
          <w:color w:val="3C3A35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color w:val="252525"/>
          <w:sz w:val="36"/>
          <w:szCs w:val="36"/>
        </w:rPr>
        <w:t>Documente</w:t>
      </w:r>
      <w:proofErr w:type="spellEnd"/>
      <w:r>
        <w:rPr>
          <w:rFonts w:ascii="Arial" w:eastAsia="Times New Roman" w:hAnsi="Arial" w:cs="Arial"/>
          <w:b/>
          <w:bCs/>
          <w:color w:val="252525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52525"/>
          <w:sz w:val="36"/>
          <w:szCs w:val="36"/>
        </w:rPr>
        <w:t>necesare</w:t>
      </w:r>
      <w:proofErr w:type="spellEnd"/>
      <w:r>
        <w:rPr>
          <w:rFonts w:ascii="Arial" w:eastAsia="Times New Roman" w:hAnsi="Arial" w:cs="Arial"/>
          <w:b/>
          <w:bCs/>
          <w:color w:val="252525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52525"/>
          <w:sz w:val="36"/>
          <w:szCs w:val="36"/>
        </w:rPr>
        <w:t>pentru</w:t>
      </w:r>
      <w:proofErr w:type="spellEnd"/>
      <w:r>
        <w:rPr>
          <w:rFonts w:ascii="Arial" w:eastAsia="Times New Roman" w:hAnsi="Arial" w:cs="Arial"/>
          <w:b/>
          <w:bCs/>
          <w:color w:val="252525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52525"/>
          <w:sz w:val="36"/>
          <w:szCs w:val="36"/>
        </w:rPr>
        <w:t>b</w:t>
      </w:r>
      <w:r w:rsidR="009A2678" w:rsidRPr="009A2678">
        <w:rPr>
          <w:rFonts w:ascii="Arial" w:eastAsia="Times New Roman" w:hAnsi="Arial" w:cs="Arial"/>
          <w:b/>
          <w:bCs/>
          <w:color w:val="252525"/>
          <w:sz w:val="36"/>
          <w:szCs w:val="36"/>
        </w:rPr>
        <w:t>urse</w:t>
      </w:r>
      <w:r>
        <w:rPr>
          <w:rFonts w:ascii="Arial" w:eastAsia="Times New Roman" w:hAnsi="Arial" w:cs="Arial"/>
          <w:b/>
          <w:bCs/>
          <w:color w:val="252525"/>
          <w:sz w:val="36"/>
          <w:szCs w:val="36"/>
        </w:rPr>
        <w:t>le</w:t>
      </w:r>
      <w:proofErr w:type="spellEnd"/>
      <w:r w:rsidR="00055EBD">
        <w:rPr>
          <w:rFonts w:ascii="Arial" w:eastAsia="Times New Roman" w:hAnsi="Arial" w:cs="Arial"/>
          <w:b/>
          <w:bCs/>
          <w:color w:val="252525"/>
          <w:sz w:val="36"/>
          <w:szCs w:val="36"/>
        </w:rPr>
        <w:t xml:space="preserve"> </w:t>
      </w:r>
      <w:proofErr w:type="spellStart"/>
      <w:r w:rsidR="00055EBD">
        <w:rPr>
          <w:rFonts w:ascii="Arial" w:eastAsia="Times New Roman" w:hAnsi="Arial" w:cs="Arial"/>
          <w:b/>
          <w:bCs/>
          <w:color w:val="252525"/>
          <w:sz w:val="36"/>
          <w:szCs w:val="36"/>
        </w:rPr>
        <w:t>sociale</w:t>
      </w:r>
      <w:proofErr w:type="spellEnd"/>
      <w:r w:rsidR="00055EBD">
        <w:rPr>
          <w:rFonts w:ascii="Arial" w:eastAsia="Times New Roman" w:hAnsi="Arial" w:cs="Arial"/>
          <w:b/>
          <w:bCs/>
          <w:color w:val="252525"/>
          <w:sz w:val="36"/>
          <w:szCs w:val="36"/>
        </w:rPr>
        <w:t xml:space="preserve"> </w:t>
      </w:r>
      <w:proofErr w:type="spellStart"/>
      <w:r w:rsidR="0008490F">
        <w:rPr>
          <w:rFonts w:ascii="Arial" w:eastAsia="Times New Roman" w:hAnsi="Arial" w:cs="Arial"/>
          <w:b/>
          <w:bCs/>
          <w:color w:val="252525"/>
          <w:sz w:val="36"/>
          <w:szCs w:val="36"/>
        </w:rPr>
        <w:t>medicale</w:t>
      </w:r>
      <w:proofErr w:type="spellEnd"/>
      <w:r w:rsidR="00722E56">
        <w:rPr>
          <w:rFonts w:ascii="Arial" w:eastAsia="Times New Roman" w:hAnsi="Arial" w:cs="Arial"/>
          <w:b/>
          <w:bCs/>
          <w:color w:val="252525"/>
          <w:sz w:val="36"/>
          <w:szCs w:val="36"/>
        </w:rPr>
        <w:t xml:space="preserve"> </w:t>
      </w:r>
      <w:proofErr w:type="spellStart"/>
      <w:proofErr w:type="gramStart"/>
      <w:r w:rsidR="00722E56">
        <w:rPr>
          <w:rFonts w:ascii="Arial" w:eastAsia="Times New Roman" w:hAnsi="Arial" w:cs="Arial"/>
          <w:b/>
          <w:bCs/>
          <w:color w:val="252525"/>
          <w:sz w:val="36"/>
          <w:szCs w:val="36"/>
        </w:rPr>
        <w:t>anuale</w:t>
      </w:r>
      <w:proofErr w:type="spellEnd"/>
      <w:r w:rsidR="00722E56">
        <w:rPr>
          <w:rFonts w:ascii="Arial" w:eastAsia="Times New Roman" w:hAnsi="Arial" w:cs="Arial"/>
          <w:b/>
          <w:bCs/>
          <w:color w:val="252525"/>
          <w:sz w:val="36"/>
          <w:szCs w:val="36"/>
        </w:rPr>
        <w:t xml:space="preserve"> </w:t>
      </w:r>
      <w:bookmarkStart w:id="0" w:name="_GoBack"/>
      <w:bookmarkEnd w:id="0"/>
      <w:r w:rsidR="0008490F">
        <w:rPr>
          <w:rFonts w:ascii="Arial" w:eastAsia="Times New Roman" w:hAnsi="Arial" w:cs="Arial"/>
          <w:b/>
          <w:bCs/>
          <w:color w:val="252525"/>
          <w:sz w:val="36"/>
          <w:szCs w:val="36"/>
        </w:rPr>
        <w:t xml:space="preserve"> 2025</w:t>
      </w:r>
      <w:proofErr w:type="gramEnd"/>
      <w:r w:rsidR="0008490F">
        <w:rPr>
          <w:rFonts w:ascii="Arial" w:eastAsia="Times New Roman" w:hAnsi="Arial" w:cs="Arial"/>
          <w:b/>
          <w:bCs/>
          <w:color w:val="252525"/>
          <w:sz w:val="36"/>
          <w:szCs w:val="36"/>
        </w:rPr>
        <w:t>-2026</w:t>
      </w:r>
    </w:p>
    <w:p w:rsidR="00DE45E5" w:rsidRDefault="00DE45E5" w:rsidP="009A26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E45E5" w:rsidRDefault="00DE45E5" w:rsidP="009A26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2678" w:rsidRPr="00D10AA0" w:rsidRDefault="009A2678" w:rsidP="009A26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A35"/>
          <w:sz w:val="24"/>
          <w:szCs w:val="24"/>
        </w:rPr>
      </w:pPr>
      <w:proofErr w:type="spellStart"/>
      <w:r w:rsidRPr="00D10AA0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055EBD" w:rsidRPr="00D10AA0">
        <w:rPr>
          <w:rFonts w:ascii="Times New Roman" w:eastAsia="Times New Roman" w:hAnsi="Times New Roman" w:cs="Times New Roman"/>
          <w:bCs/>
          <w:sz w:val="24"/>
          <w:szCs w:val="24"/>
        </w:rPr>
        <w:t>tuden</w:t>
      </w:r>
      <w:proofErr w:type="spellEnd"/>
      <w:r w:rsidR="00055EBD" w:rsidRPr="00D10AA0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ții care solicită bursă socială pe criterii medicale </w:t>
      </w:r>
      <w:proofErr w:type="spellStart"/>
      <w:r w:rsidRPr="00D10AA0">
        <w:rPr>
          <w:rFonts w:ascii="Times New Roman" w:eastAsia="Times New Roman" w:hAnsi="Times New Roman" w:cs="Times New Roman"/>
          <w:color w:val="3C3A35"/>
          <w:sz w:val="24"/>
          <w:szCs w:val="24"/>
        </w:rPr>
        <w:t>vor</w:t>
      </w:r>
      <w:proofErr w:type="spellEnd"/>
      <w:r w:rsidRPr="00D10AA0">
        <w:rPr>
          <w:rFonts w:ascii="Times New Roman" w:eastAsia="Times New Roman" w:hAnsi="Times New Roman" w:cs="Times New Roman"/>
          <w:color w:val="3C3A35"/>
          <w:sz w:val="24"/>
          <w:szCs w:val="24"/>
        </w:rPr>
        <w:t xml:space="preserve"> </w:t>
      </w:r>
      <w:proofErr w:type="spellStart"/>
      <w:r w:rsidRPr="00D10AA0">
        <w:rPr>
          <w:rFonts w:ascii="Times New Roman" w:eastAsia="Times New Roman" w:hAnsi="Times New Roman" w:cs="Times New Roman"/>
          <w:color w:val="3C3A35"/>
          <w:sz w:val="24"/>
          <w:szCs w:val="24"/>
        </w:rPr>
        <w:t>depune</w:t>
      </w:r>
      <w:proofErr w:type="spellEnd"/>
      <w:r w:rsidRPr="00D10AA0">
        <w:rPr>
          <w:rFonts w:ascii="Times New Roman" w:eastAsia="Times New Roman" w:hAnsi="Times New Roman" w:cs="Times New Roman"/>
          <w:color w:val="3C3A35"/>
          <w:sz w:val="24"/>
          <w:szCs w:val="24"/>
        </w:rPr>
        <w:t xml:space="preserve"> </w:t>
      </w:r>
      <w:proofErr w:type="spellStart"/>
      <w:r w:rsidRPr="00D10AA0">
        <w:rPr>
          <w:rFonts w:ascii="Times New Roman" w:eastAsia="Times New Roman" w:hAnsi="Times New Roman" w:cs="Times New Roman"/>
          <w:color w:val="3C3A35"/>
          <w:sz w:val="24"/>
          <w:szCs w:val="24"/>
        </w:rPr>
        <w:t>următoarele</w:t>
      </w:r>
      <w:proofErr w:type="spellEnd"/>
      <w:r w:rsidRPr="00D10AA0">
        <w:rPr>
          <w:rFonts w:ascii="Times New Roman" w:eastAsia="Times New Roman" w:hAnsi="Times New Roman" w:cs="Times New Roman"/>
          <w:color w:val="3C3A35"/>
          <w:sz w:val="24"/>
          <w:szCs w:val="24"/>
        </w:rPr>
        <w:t xml:space="preserve"> </w:t>
      </w:r>
      <w:proofErr w:type="spellStart"/>
      <w:r w:rsidRPr="00D10AA0">
        <w:rPr>
          <w:rFonts w:ascii="Times New Roman" w:eastAsia="Times New Roman" w:hAnsi="Times New Roman" w:cs="Times New Roman"/>
          <w:color w:val="3C3A35"/>
          <w:sz w:val="24"/>
          <w:szCs w:val="24"/>
        </w:rPr>
        <w:t>documente</w:t>
      </w:r>
      <w:proofErr w:type="spellEnd"/>
      <w:r w:rsidRPr="00D10AA0">
        <w:rPr>
          <w:rFonts w:ascii="Times New Roman" w:eastAsia="Times New Roman" w:hAnsi="Times New Roman" w:cs="Times New Roman"/>
          <w:color w:val="3C3A35"/>
          <w:sz w:val="24"/>
          <w:szCs w:val="24"/>
        </w:rPr>
        <w:t>:</w:t>
      </w:r>
    </w:p>
    <w:p w:rsidR="009A2678" w:rsidRPr="00D10AA0" w:rsidRDefault="001C452F" w:rsidP="001C452F">
      <w:pPr>
        <w:pStyle w:val="ListParagraph"/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A35"/>
          <w:sz w:val="24"/>
          <w:szCs w:val="24"/>
        </w:rPr>
      </w:pPr>
      <w:proofErr w:type="spellStart"/>
      <w:r w:rsidRPr="00D10AA0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</w:rPr>
        <w:t>C</w:t>
      </w:r>
      <w:r w:rsidR="00055EBD" w:rsidRPr="00D10AA0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</w:rPr>
        <w:t>erere</w:t>
      </w:r>
      <w:proofErr w:type="spellEnd"/>
      <w:r w:rsidR="00055EBD" w:rsidRPr="00D10AA0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proofErr w:type="spellStart"/>
      <w:r w:rsidR="00055EBD" w:rsidRPr="00D10AA0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</w:rPr>
        <w:t>pentru</w:t>
      </w:r>
      <w:proofErr w:type="spellEnd"/>
      <w:r w:rsidR="00055EBD" w:rsidRPr="00D10AA0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proofErr w:type="spellStart"/>
      <w:r w:rsidR="00055EBD" w:rsidRPr="00D10AA0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</w:rPr>
        <w:t>acordarea</w:t>
      </w:r>
      <w:proofErr w:type="spellEnd"/>
      <w:r w:rsidR="00055EBD" w:rsidRPr="00D10AA0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proofErr w:type="spellStart"/>
      <w:r w:rsidR="00055EBD" w:rsidRPr="00D10AA0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</w:rPr>
        <w:t>burselor</w:t>
      </w:r>
      <w:proofErr w:type="spellEnd"/>
      <w:r w:rsidR="00055EBD" w:rsidRPr="00D10AA0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proofErr w:type="spellStart"/>
      <w:r w:rsidR="00055EBD" w:rsidRPr="00D10AA0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</w:rPr>
        <w:t>sociale</w:t>
      </w:r>
      <w:proofErr w:type="spellEnd"/>
      <w:r w:rsidR="00055EBD" w:rsidRPr="00D10AA0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proofErr w:type="spellStart"/>
      <w:r w:rsidR="00055EBD" w:rsidRPr="00D10AA0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</w:rPr>
        <w:t>medicale</w:t>
      </w:r>
      <w:proofErr w:type="spellEnd"/>
      <w:r w:rsidR="001C6276" w:rsidRPr="00D10AA0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1C6276" w:rsidRPr="00D10AA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1C6276" w:rsidRPr="00D10AA0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="001C6276" w:rsidRPr="00D10AA0">
        <w:rPr>
          <w:rFonts w:ascii="Times New Roman" w:eastAsia="Times New Roman" w:hAnsi="Times New Roman" w:cs="Times New Roman"/>
          <w:sz w:val="24"/>
          <w:szCs w:val="24"/>
        </w:rPr>
        <w:t xml:space="preserve"> 5),</w:t>
      </w:r>
      <w:r w:rsidR="001C6276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1C6276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vizată</w:t>
      </w:r>
      <w:proofErr w:type="spellEnd"/>
      <w:r w:rsidR="001C6276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de </w:t>
      </w:r>
      <w:proofErr w:type="spellStart"/>
      <w:r w:rsidR="001C6276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către</w:t>
      </w:r>
      <w:proofErr w:type="spellEnd"/>
      <w:r w:rsidR="001C6276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1C6276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secretariatul</w:t>
      </w:r>
      <w:proofErr w:type="spellEnd"/>
      <w:r w:rsidR="001C6276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1C6276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facultăţii</w:t>
      </w:r>
      <w:proofErr w:type="spellEnd"/>
      <w:r w:rsidR="00055EBD" w:rsidRPr="00D10A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2678" w:rsidRPr="00D10AA0" w:rsidRDefault="00AF070B" w:rsidP="001C452F">
      <w:pPr>
        <w:pStyle w:val="ListParagraph"/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A35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a</w:t>
      </w:r>
      <w:r w:rsidR="001C6276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1C6276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cărţii</w:t>
      </w:r>
      <w:proofErr w:type="spellEnd"/>
      <w:r w:rsidR="001C6276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de </w:t>
      </w:r>
      <w:proofErr w:type="spellStart"/>
      <w:r w:rsidR="001C6276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identitate</w:t>
      </w:r>
      <w:proofErr w:type="spellEnd"/>
      <w:r w:rsidR="009A2678" w:rsidRPr="00D10AA0">
        <w:rPr>
          <w:rFonts w:ascii="Times New Roman" w:eastAsia="Times New Roman" w:hAnsi="Times New Roman" w:cs="Times New Roman"/>
          <w:color w:val="3C3A35"/>
          <w:sz w:val="24"/>
          <w:szCs w:val="24"/>
        </w:rPr>
        <w:t>;</w:t>
      </w:r>
    </w:p>
    <w:p w:rsidR="009F4298" w:rsidRPr="009F4298" w:rsidRDefault="001C6276" w:rsidP="001C452F">
      <w:pPr>
        <w:pStyle w:val="ListParagraph"/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A35"/>
          <w:sz w:val="24"/>
          <w:szCs w:val="24"/>
        </w:rPr>
      </w:pP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Certificat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medical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eliberat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de </w:t>
      </w:r>
      <w:proofErr w:type="gram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un</w:t>
      </w:r>
      <w:proofErr w:type="gram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medic specialist,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altul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decât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medicul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de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familie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în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care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să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se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prezinte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evoluţia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şi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tabloul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clinic al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problemei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medicale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de care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suferă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studentul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(care a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promovat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examenul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de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specialitate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în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domeniul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diagnosticului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sau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medic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primar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cu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competenţe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în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domeniul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diagnosticului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),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respectiv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Certificat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de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încadrare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în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grad de handicap permanent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grav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sau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accentuat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.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În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certificatul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medical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prezentat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de student se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va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menţiona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în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mod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obligatoriu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î</w:t>
      </w:r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ncadrarea</w:t>
      </w:r>
      <w:proofErr w:type="spellEnd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diag</w:t>
      </w:r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nosticului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în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categoriile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studenţii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bolnavi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de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tuberculoză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, care se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află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în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evidenţa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unităţilor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medicale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-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pe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perioada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tratamentului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tuberculostatic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,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diabet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insulinonecesitant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,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boli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maligne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,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sindroame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de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malabsorbţie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severe,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boală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cronică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de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rinichi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în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program de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dializă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,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astm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bronşic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persistent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moderat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sau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sever,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epilepsie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grand mal,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cardiopatii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congenitale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,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hepatită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cronică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cu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fibroză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avansată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(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stadiu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F3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sau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F4),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glaucom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,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miopie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gravă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,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boli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imunologice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autoimune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forme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severe,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boli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rare,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tulburări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din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spectrul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autist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,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boli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hematologice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severe care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necesită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tratament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continuu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sau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spitalizări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frecvente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,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surditate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bilaterală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,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fibroză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chistică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,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cei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infectaţi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cu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virusul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HIV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sau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bolnavi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de SIDA,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cei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cu handicap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locomotor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şi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încadraţi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într</w:t>
      </w:r>
      <w:proofErr w:type="spellEnd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-un grad de </w:t>
      </w:r>
      <w:proofErr w:type="spellStart"/>
      <w:r w:rsidR="00545A1F"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invaliditate</w:t>
      </w:r>
      <w:proofErr w:type="spellEnd"/>
      <w:r w:rsidR="009F4298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.</w:t>
      </w:r>
    </w:p>
    <w:p w:rsidR="00545A1F" w:rsidRPr="00D10AA0" w:rsidRDefault="001C6276" w:rsidP="009F4298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A35"/>
          <w:sz w:val="24"/>
          <w:szCs w:val="24"/>
        </w:rPr>
      </w:pPr>
      <w:r w:rsidRPr="00D10AA0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</w:p>
    <w:p w:rsidR="009F4298" w:rsidRPr="00B2658A" w:rsidRDefault="009F4298" w:rsidP="009F4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88" w:lineRule="auto"/>
        <w:ind w:left="144" w:right="-29"/>
        <w:jc w:val="both"/>
      </w:pPr>
      <w:r>
        <w:rPr>
          <w:color w:val="000000"/>
        </w:rPr>
        <w:tab/>
      </w:r>
      <w:proofErr w:type="spellStart"/>
      <w:proofErr w:type="gramStart"/>
      <w:r w:rsidRPr="009F4298">
        <w:rPr>
          <w:rFonts w:ascii="Times New Roman" w:hAnsi="Times New Roman" w:cs="Times New Roman"/>
          <w:color w:val="000000"/>
          <w:sz w:val="24"/>
          <w:szCs w:val="24"/>
        </w:rPr>
        <w:t>Certificatul</w:t>
      </w:r>
      <w:proofErr w:type="spellEnd"/>
      <w:r w:rsidRPr="009F4298">
        <w:rPr>
          <w:rFonts w:ascii="Times New Roman" w:hAnsi="Times New Roman" w:cs="Times New Roman"/>
          <w:color w:val="000000"/>
          <w:sz w:val="24"/>
          <w:szCs w:val="24"/>
        </w:rPr>
        <w:t xml:space="preserve">  medical</w:t>
      </w:r>
      <w:proofErr w:type="gramEnd"/>
      <w:r w:rsidRPr="009F4298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9F4298">
        <w:rPr>
          <w:rFonts w:ascii="Times New Roman" w:hAnsi="Times New Roman" w:cs="Times New Roman"/>
          <w:color w:val="000000"/>
          <w:sz w:val="24"/>
          <w:szCs w:val="24"/>
        </w:rPr>
        <w:t>eliberat</w:t>
      </w:r>
      <w:proofErr w:type="spellEnd"/>
      <w:r w:rsidRPr="009F4298">
        <w:rPr>
          <w:rFonts w:ascii="Times New Roman" w:hAnsi="Times New Roman" w:cs="Times New Roman"/>
          <w:color w:val="000000"/>
          <w:sz w:val="24"/>
          <w:szCs w:val="24"/>
        </w:rPr>
        <w:t xml:space="preserve"> de </w:t>
      </w:r>
      <w:proofErr w:type="spellStart"/>
      <w:r w:rsidRPr="009F4298">
        <w:rPr>
          <w:rFonts w:ascii="Times New Roman" w:hAnsi="Times New Roman" w:cs="Times New Roman"/>
          <w:color w:val="000000"/>
          <w:sz w:val="24"/>
          <w:szCs w:val="24"/>
        </w:rPr>
        <w:t>medicul</w:t>
      </w:r>
      <w:proofErr w:type="spellEnd"/>
      <w:r w:rsidRPr="009F4298">
        <w:rPr>
          <w:rFonts w:ascii="Times New Roman" w:hAnsi="Times New Roman" w:cs="Times New Roman"/>
          <w:color w:val="000000"/>
          <w:sz w:val="24"/>
          <w:szCs w:val="24"/>
        </w:rPr>
        <w:t xml:space="preserve"> specialist (tip A5) </w:t>
      </w:r>
      <w:proofErr w:type="spellStart"/>
      <w:r w:rsidRPr="009F4298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9F429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F4298">
        <w:rPr>
          <w:rFonts w:ascii="Times New Roman" w:hAnsi="Times New Roman" w:cs="Times New Roman"/>
          <w:sz w:val="24"/>
          <w:szCs w:val="24"/>
        </w:rPr>
        <w:t>vizat</w:t>
      </w:r>
      <w:proofErr w:type="spellEnd"/>
      <w:r w:rsidRPr="009F429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F4298">
        <w:rPr>
          <w:rFonts w:ascii="Times New Roman" w:hAnsi="Times New Roman" w:cs="Times New Roman"/>
          <w:sz w:val="24"/>
          <w:szCs w:val="24"/>
        </w:rPr>
        <w:t>confirmat</w:t>
      </w:r>
      <w:proofErr w:type="spellEnd"/>
      <w:r w:rsidRPr="009F4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9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9F4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98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9F429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F4298">
        <w:rPr>
          <w:rFonts w:ascii="Times New Roman" w:hAnsi="Times New Roman" w:cs="Times New Roman"/>
          <w:sz w:val="24"/>
          <w:szCs w:val="24"/>
        </w:rPr>
        <w:t>regăsește</w:t>
      </w:r>
      <w:proofErr w:type="spellEnd"/>
      <w:r w:rsidRPr="009F4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9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F4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98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9F4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98">
        <w:rPr>
          <w:rFonts w:ascii="Times New Roman" w:hAnsi="Times New Roman" w:cs="Times New Roman"/>
          <w:sz w:val="24"/>
          <w:szCs w:val="24"/>
        </w:rPr>
        <w:t>bolilor</w:t>
      </w:r>
      <w:proofErr w:type="spellEnd"/>
      <w:r w:rsidRPr="009F4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9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F4298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9F4298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9F4298">
        <w:rPr>
          <w:rFonts w:ascii="Times New Roman" w:hAnsi="Times New Roman" w:cs="Times New Roman"/>
          <w:sz w:val="24"/>
          <w:szCs w:val="24"/>
        </w:rPr>
        <w:t xml:space="preserve"> bursa </w:t>
      </w:r>
      <w:proofErr w:type="spellStart"/>
      <w:r w:rsidRPr="009F4298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9F4298">
        <w:rPr>
          <w:rFonts w:ascii="Times New Roman" w:hAnsi="Times New Roman" w:cs="Times New Roman"/>
          <w:sz w:val="24"/>
          <w:szCs w:val="24"/>
        </w:rPr>
        <w:t xml:space="preserve"> de 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către </w:t>
      </w:r>
      <w:proofErr w:type="spellStart"/>
      <w:r w:rsidRPr="009F4298">
        <w:rPr>
          <w:rFonts w:ascii="Times New Roman" w:hAnsi="Times New Roman" w:cs="Times New Roman"/>
          <w:sz w:val="24"/>
          <w:szCs w:val="24"/>
        </w:rPr>
        <w:t>cabinetul</w:t>
      </w:r>
      <w:proofErr w:type="spellEnd"/>
      <w:r w:rsidRPr="009F4298">
        <w:rPr>
          <w:rFonts w:ascii="Times New Roman" w:hAnsi="Times New Roman" w:cs="Times New Roman"/>
          <w:sz w:val="24"/>
          <w:szCs w:val="24"/>
        </w:rPr>
        <w:t xml:space="preserve"> medical </w:t>
      </w:r>
      <w:proofErr w:type="spellStart"/>
      <w:r w:rsidRPr="009F4298">
        <w:rPr>
          <w:rFonts w:ascii="Times New Roman" w:hAnsi="Times New Roman" w:cs="Times New Roman"/>
          <w:sz w:val="24"/>
          <w:szCs w:val="24"/>
        </w:rPr>
        <w:t>studențesc</w:t>
      </w:r>
      <w:proofErr w:type="spellEnd"/>
      <w:r w:rsidRPr="009F4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98">
        <w:rPr>
          <w:rFonts w:ascii="Times New Roman" w:hAnsi="Times New Roman" w:cs="Times New Roman"/>
          <w:sz w:val="24"/>
          <w:szCs w:val="24"/>
        </w:rPr>
        <w:t>aflat</w:t>
      </w:r>
      <w:proofErr w:type="spellEnd"/>
      <w:r w:rsidRPr="009F4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9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F4298">
        <w:rPr>
          <w:rFonts w:ascii="Times New Roman" w:hAnsi="Times New Roman" w:cs="Times New Roman"/>
          <w:sz w:val="24"/>
          <w:szCs w:val="24"/>
        </w:rPr>
        <w:t xml:space="preserve"> campus</w:t>
      </w:r>
      <w:r w:rsidRPr="00B2658A">
        <w:t>.</w:t>
      </w:r>
    </w:p>
    <w:p w:rsidR="009A2678" w:rsidRPr="00D10AA0" w:rsidRDefault="001C452F" w:rsidP="00545A1F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A35"/>
          <w:sz w:val="24"/>
          <w:szCs w:val="24"/>
        </w:rPr>
      </w:pPr>
      <w:r w:rsidRPr="00D10AA0">
        <w:rPr>
          <w:rFonts w:ascii="Times New Roman" w:eastAsia="Times New Roman" w:hAnsi="Times New Roman" w:cs="Times New Roman"/>
          <w:b/>
          <w:bCs/>
          <w:color w:val="3C3A35"/>
          <w:sz w:val="24"/>
          <w:szCs w:val="24"/>
          <w:lang w:val="ro-RO"/>
        </w:rPr>
        <w:t>.</w:t>
      </w:r>
    </w:p>
    <w:p w:rsidR="00A00A4A" w:rsidRPr="00D10AA0" w:rsidRDefault="00A00A4A" w:rsidP="00A00A4A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A35"/>
          <w:sz w:val="24"/>
          <w:szCs w:val="24"/>
        </w:rPr>
      </w:pPr>
    </w:p>
    <w:p w:rsidR="009A2678" w:rsidRDefault="009A2678" w:rsidP="009A26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A35"/>
          <w:sz w:val="24"/>
          <w:szCs w:val="24"/>
        </w:rPr>
      </w:pPr>
      <w:r w:rsidRPr="009A2678">
        <w:rPr>
          <w:rFonts w:ascii="Arial" w:eastAsia="Times New Roman" w:hAnsi="Arial" w:cs="Arial"/>
          <w:color w:val="3C3A35"/>
          <w:sz w:val="24"/>
          <w:szCs w:val="24"/>
        </w:rPr>
        <w:t> </w:t>
      </w:r>
    </w:p>
    <w:sectPr w:rsidR="009A2678" w:rsidSect="00355991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458"/>
    <w:multiLevelType w:val="multilevel"/>
    <w:tmpl w:val="1388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41A2B"/>
    <w:multiLevelType w:val="multilevel"/>
    <w:tmpl w:val="10864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0668C"/>
    <w:multiLevelType w:val="multilevel"/>
    <w:tmpl w:val="A1DAA04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0B421A09"/>
    <w:multiLevelType w:val="hybridMultilevel"/>
    <w:tmpl w:val="743ED8D6"/>
    <w:lvl w:ilvl="0" w:tplc="6908CE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F734B"/>
    <w:multiLevelType w:val="multilevel"/>
    <w:tmpl w:val="B7166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9E3149"/>
    <w:multiLevelType w:val="hybridMultilevel"/>
    <w:tmpl w:val="0BA8A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CD4E4D"/>
    <w:multiLevelType w:val="hybridMultilevel"/>
    <w:tmpl w:val="27CC1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9C43C9"/>
    <w:multiLevelType w:val="multilevel"/>
    <w:tmpl w:val="8F2AD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625C3F"/>
    <w:multiLevelType w:val="hybridMultilevel"/>
    <w:tmpl w:val="68F29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A30A2"/>
    <w:multiLevelType w:val="hybridMultilevel"/>
    <w:tmpl w:val="5AD07A7A"/>
    <w:lvl w:ilvl="0" w:tplc="0A9085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B752B"/>
    <w:multiLevelType w:val="hybridMultilevel"/>
    <w:tmpl w:val="FCA4B042"/>
    <w:lvl w:ilvl="0" w:tplc="B4A230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30D1E"/>
    <w:multiLevelType w:val="hybridMultilevel"/>
    <w:tmpl w:val="EAB840B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970A48"/>
    <w:multiLevelType w:val="hybridMultilevel"/>
    <w:tmpl w:val="2EA49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C9159F"/>
    <w:multiLevelType w:val="multilevel"/>
    <w:tmpl w:val="6402F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1630D8"/>
    <w:multiLevelType w:val="hybridMultilevel"/>
    <w:tmpl w:val="0B949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555E2A"/>
    <w:multiLevelType w:val="hybridMultilevel"/>
    <w:tmpl w:val="61125994"/>
    <w:lvl w:ilvl="0" w:tplc="F370A5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AC4EB256">
      <w:start w:val="1"/>
      <w:numFmt w:val="lowerLetter"/>
      <w:lvlText w:val="%2)"/>
      <w:lvlJc w:val="left"/>
      <w:pPr>
        <w:ind w:left="222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71538B"/>
    <w:multiLevelType w:val="hybridMultilevel"/>
    <w:tmpl w:val="DA4C409A"/>
    <w:lvl w:ilvl="0" w:tplc="A35C93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16307"/>
    <w:multiLevelType w:val="multilevel"/>
    <w:tmpl w:val="A492EAC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8">
    <w:nsid w:val="43A250DD"/>
    <w:multiLevelType w:val="multilevel"/>
    <w:tmpl w:val="011E1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7D288E"/>
    <w:multiLevelType w:val="hybridMultilevel"/>
    <w:tmpl w:val="EE2C8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E57F1C"/>
    <w:multiLevelType w:val="multilevel"/>
    <w:tmpl w:val="64489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610AB8"/>
    <w:multiLevelType w:val="hybridMultilevel"/>
    <w:tmpl w:val="CF0694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A54595"/>
    <w:multiLevelType w:val="hybridMultilevel"/>
    <w:tmpl w:val="50204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867FF2"/>
    <w:multiLevelType w:val="hybridMultilevel"/>
    <w:tmpl w:val="28E2BE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2D1E540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F362E5"/>
    <w:multiLevelType w:val="multilevel"/>
    <w:tmpl w:val="64185A8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>
    <w:nsid w:val="6AC609D7"/>
    <w:multiLevelType w:val="hybridMultilevel"/>
    <w:tmpl w:val="8C24E7B0"/>
    <w:lvl w:ilvl="0" w:tplc="E9E214F0">
      <w:start w:val="1"/>
      <w:numFmt w:val="decimal"/>
      <w:lvlText w:val="%1."/>
      <w:lvlJc w:val="left"/>
      <w:pPr>
        <w:ind w:left="81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79F32637"/>
    <w:multiLevelType w:val="hybridMultilevel"/>
    <w:tmpl w:val="ABA69180"/>
    <w:lvl w:ilvl="0" w:tplc="0409000F">
      <w:start w:val="1"/>
      <w:numFmt w:val="decimal"/>
      <w:lvlText w:val="%1.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"/>
  </w:num>
  <w:num w:numId="5">
    <w:abstractNumId w:val="7"/>
  </w:num>
  <w:num w:numId="6">
    <w:abstractNumId w:val="20"/>
  </w:num>
  <w:num w:numId="7">
    <w:abstractNumId w:val="0"/>
  </w:num>
  <w:num w:numId="8">
    <w:abstractNumId w:val="9"/>
  </w:num>
  <w:num w:numId="9">
    <w:abstractNumId w:val="21"/>
  </w:num>
  <w:num w:numId="10">
    <w:abstractNumId w:val="15"/>
  </w:num>
  <w:num w:numId="11">
    <w:abstractNumId w:val="3"/>
  </w:num>
  <w:num w:numId="12">
    <w:abstractNumId w:val="23"/>
  </w:num>
  <w:num w:numId="13">
    <w:abstractNumId w:val="12"/>
  </w:num>
  <w:num w:numId="14">
    <w:abstractNumId w:val="22"/>
  </w:num>
  <w:num w:numId="15">
    <w:abstractNumId w:val="8"/>
  </w:num>
  <w:num w:numId="16">
    <w:abstractNumId w:val="17"/>
  </w:num>
  <w:num w:numId="17">
    <w:abstractNumId w:val="5"/>
  </w:num>
  <w:num w:numId="18">
    <w:abstractNumId w:val="16"/>
  </w:num>
  <w:num w:numId="19">
    <w:abstractNumId w:val="6"/>
  </w:num>
  <w:num w:numId="20">
    <w:abstractNumId w:val="14"/>
  </w:num>
  <w:num w:numId="21">
    <w:abstractNumId w:val="19"/>
  </w:num>
  <w:num w:numId="22">
    <w:abstractNumId w:val="25"/>
  </w:num>
  <w:num w:numId="23">
    <w:abstractNumId w:val="10"/>
  </w:num>
  <w:num w:numId="24">
    <w:abstractNumId w:val="11"/>
  </w:num>
  <w:num w:numId="25">
    <w:abstractNumId w:val="26"/>
  </w:num>
  <w:num w:numId="26">
    <w:abstractNumId w:val="2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78"/>
    <w:rsid w:val="00055EBD"/>
    <w:rsid w:val="000671CB"/>
    <w:rsid w:val="0008490F"/>
    <w:rsid w:val="001812B5"/>
    <w:rsid w:val="001C452F"/>
    <w:rsid w:val="001C6276"/>
    <w:rsid w:val="00253621"/>
    <w:rsid w:val="002A1B22"/>
    <w:rsid w:val="003200B1"/>
    <w:rsid w:val="003259F3"/>
    <w:rsid w:val="00355991"/>
    <w:rsid w:val="00435B18"/>
    <w:rsid w:val="00465EDD"/>
    <w:rsid w:val="00545A1F"/>
    <w:rsid w:val="005B3360"/>
    <w:rsid w:val="005E2220"/>
    <w:rsid w:val="006753B2"/>
    <w:rsid w:val="00696D17"/>
    <w:rsid w:val="006A6E4A"/>
    <w:rsid w:val="00722E56"/>
    <w:rsid w:val="0083566B"/>
    <w:rsid w:val="0088516C"/>
    <w:rsid w:val="008A2798"/>
    <w:rsid w:val="008F7F7F"/>
    <w:rsid w:val="009A2678"/>
    <w:rsid w:val="009F4298"/>
    <w:rsid w:val="00A00A4A"/>
    <w:rsid w:val="00A4534A"/>
    <w:rsid w:val="00A45C4C"/>
    <w:rsid w:val="00A712A5"/>
    <w:rsid w:val="00AF070B"/>
    <w:rsid w:val="00B74DA0"/>
    <w:rsid w:val="00CB4BC1"/>
    <w:rsid w:val="00D05ADF"/>
    <w:rsid w:val="00D10AA0"/>
    <w:rsid w:val="00DE45E5"/>
    <w:rsid w:val="00DE6937"/>
    <w:rsid w:val="00F1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2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3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2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3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6397">
          <w:marLeft w:val="0"/>
          <w:marRight w:val="0"/>
          <w:marTop w:val="5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9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9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2605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92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8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8973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8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481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300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USAMV</dc:creator>
  <cp:lastModifiedBy>USAMV</cp:lastModifiedBy>
  <cp:revision>3</cp:revision>
  <cp:lastPrinted>2024-02-23T10:44:00Z</cp:lastPrinted>
  <dcterms:created xsi:type="dcterms:W3CDTF">2025-10-02T10:08:00Z</dcterms:created>
  <dcterms:modified xsi:type="dcterms:W3CDTF">2025-10-02T10:12:00Z</dcterms:modified>
</cp:coreProperties>
</file>