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C8" w:rsidRPr="000B5F84" w:rsidRDefault="001537C8" w:rsidP="00746B2A">
      <w:pPr>
        <w:pBdr>
          <w:bottom w:val="single" w:sz="4" w:space="1" w:color="auto"/>
        </w:pBdr>
        <w:spacing w:after="0" w:line="240" w:lineRule="auto"/>
        <w:jc w:val="both"/>
        <w:rPr>
          <w:rFonts w:ascii="Trebuchet MS" w:hAnsi="Trebuchet MS" w:cs="Arial"/>
          <w:color w:val="000000" w:themeColor="text1"/>
          <w:sz w:val="18"/>
          <w:szCs w:val="18"/>
          <w:lang w:val="ro-RO"/>
        </w:rPr>
      </w:pPr>
      <w:bookmarkStart w:id="0" w:name="_GoBack"/>
      <w:bookmarkEnd w:id="0"/>
      <w:r w:rsidRPr="000B5F84">
        <w:rPr>
          <w:rFonts w:ascii="Trebuchet MS" w:hAnsi="Trebuchet MS" w:cs="Arial"/>
          <w:b/>
          <w:bCs/>
          <w:color w:val="000000" w:themeColor="text1"/>
          <w:sz w:val="18"/>
          <w:szCs w:val="18"/>
          <w:lang w:val="ro-RO"/>
        </w:rPr>
        <w:t>P</w:t>
      </w:r>
      <w:r w:rsidRPr="000B5F84">
        <w:rPr>
          <w:rFonts w:ascii="Trebuchet MS" w:hAnsi="Trebuchet MS" w:cs="Arial"/>
          <w:color w:val="000000" w:themeColor="text1"/>
          <w:sz w:val="18"/>
          <w:szCs w:val="18"/>
          <w:lang w:val="ro-RO"/>
        </w:rPr>
        <w:t xml:space="preserve">rogramul </w:t>
      </w:r>
      <w:r w:rsidRPr="000B5F84">
        <w:rPr>
          <w:rFonts w:ascii="Trebuchet MS" w:hAnsi="Trebuchet MS" w:cs="Arial"/>
          <w:b/>
          <w:bCs/>
          <w:color w:val="000000" w:themeColor="text1"/>
          <w:sz w:val="18"/>
          <w:szCs w:val="18"/>
          <w:lang w:val="ro-RO"/>
        </w:rPr>
        <w:t>E</w:t>
      </w:r>
      <w:r w:rsidRPr="000B5F84">
        <w:rPr>
          <w:rFonts w:ascii="Trebuchet MS" w:hAnsi="Trebuchet MS" w:cs="Arial"/>
          <w:color w:val="000000" w:themeColor="text1"/>
          <w:sz w:val="18"/>
          <w:szCs w:val="18"/>
          <w:lang w:val="ro-RO"/>
        </w:rPr>
        <w:t xml:space="preserve">ducație și </w:t>
      </w:r>
      <w:r w:rsidRPr="000B5F84">
        <w:rPr>
          <w:rFonts w:ascii="Trebuchet MS" w:hAnsi="Trebuchet MS" w:cs="Arial"/>
          <w:b/>
          <w:bCs/>
          <w:color w:val="000000" w:themeColor="text1"/>
          <w:sz w:val="18"/>
          <w:szCs w:val="18"/>
          <w:lang w:val="ro-RO"/>
        </w:rPr>
        <w:t>O</w:t>
      </w:r>
      <w:r w:rsidRPr="000B5F84">
        <w:rPr>
          <w:rFonts w:ascii="Trebuchet MS" w:hAnsi="Trebuchet MS" w:cs="Arial"/>
          <w:color w:val="000000" w:themeColor="text1"/>
          <w:sz w:val="18"/>
          <w:szCs w:val="18"/>
          <w:lang w:val="ro-RO"/>
        </w:rPr>
        <w:t>cupare 2021-2027</w:t>
      </w:r>
    </w:p>
    <w:p w:rsidR="005C7EB6" w:rsidRPr="000B5F84" w:rsidRDefault="005C7EB6" w:rsidP="00746B2A">
      <w:pPr>
        <w:pBdr>
          <w:bottom w:val="single" w:sz="4" w:space="1" w:color="auto"/>
        </w:pBdr>
        <w:spacing w:after="0" w:line="240" w:lineRule="auto"/>
        <w:jc w:val="both"/>
        <w:rPr>
          <w:rFonts w:ascii="Trebuchet MS" w:hAnsi="Trebuchet MS" w:cs="Arial"/>
          <w:color w:val="000000" w:themeColor="text1"/>
          <w:sz w:val="18"/>
          <w:szCs w:val="18"/>
          <w:lang w:val="ro-RO"/>
        </w:rPr>
      </w:pPr>
      <w:r w:rsidRPr="000B5F84">
        <w:rPr>
          <w:rFonts w:ascii="Trebuchet MS" w:hAnsi="Trebuchet MS" w:cs="Arial"/>
          <w:color w:val="000000" w:themeColor="text1"/>
          <w:sz w:val="18"/>
          <w:szCs w:val="18"/>
          <w:lang w:val="ro-RO"/>
        </w:rPr>
        <w:t>Prioritate: 6 - Prevenirea părăsirii timpurii a școlii și creșterea accesului și a participării grupurilor dezavantajate la educație</w:t>
      </w:r>
    </w:p>
    <w:p w:rsidR="005C7EB6" w:rsidRPr="000B5F84" w:rsidRDefault="005C7EB6" w:rsidP="00746B2A">
      <w:pPr>
        <w:pBdr>
          <w:bottom w:val="single" w:sz="4" w:space="1" w:color="auto"/>
        </w:pBdr>
        <w:spacing w:after="0" w:line="240" w:lineRule="auto"/>
        <w:jc w:val="both"/>
        <w:rPr>
          <w:rFonts w:ascii="Trebuchet MS" w:hAnsi="Trebuchet MS" w:cs="Arial"/>
          <w:color w:val="000000" w:themeColor="text1"/>
          <w:sz w:val="18"/>
          <w:szCs w:val="18"/>
          <w:lang w:val="ro-RO"/>
        </w:rPr>
      </w:pPr>
      <w:r w:rsidRPr="000B5F84">
        <w:rPr>
          <w:rFonts w:ascii="Trebuchet MS" w:hAnsi="Trebuchet MS" w:cs="Arial"/>
          <w:color w:val="000000" w:themeColor="text1"/>
          <w:sz w:val="18"/>
          <w:szCs w:val="18"/>
          <w:lang w:val="ro-RO"/>
        </w:rPr>
        <w:t>Obiectiv specific: ESO4.6 / Tip de acțiune: 6.f.6</w:t>
      </w:r>
    </w:p>
    <w:p w:rsidR="005C7EB6" w:rsidRPr="000B5F84" w:rsidRDefault="001537C8" w:rsidP="00746B2A">
      <w:pPr>
        <w:pBdr>
          <w:bottom w:val="single" w:sz="4" w:space="1" w:color="auto"/>
        </w:pBdr>
        <w:spacing w:after="0" w:line="240" w:lineRule="auto"/>
        <w:jc w:val="both"/>
        <w:rPr>
          <w:rFonts w:ascii="Trebuchet MS" w:hAnsi="Trebuchet MS"/>
          <w:sz w:val="18"/>
          <w:szCs w:val="18"/>
          <w:lang w:val="ro-RO"/>
        </w:rPr>
      </w:pPr>
      <w:r w:rsidRPr="000B5F84">
        <w:rPr>
          <w:rFonts w:ascii="Trebuchet MS" w:hAnsi="Trebuchet MS" w:cs="Arial"/>
          <w:color w:val="000000" w:themeColor="text1"/>
          <w:sz w:val="18"/>
          <w:szCs w:val="18"/>
          <w:lang w:val="ro-RO"/>
        </w:rPr>
        <w:t>Titlul proiectului:</w:t>
      </w:r>
      <w:r w:rsidRPr="000B5F84">
        <w:rPr>
          <w:rFonts w:ascii="Trebuchet MS" w:hAnsi="Trebuchet MS"/>
          <w:sz w:val="18"/>
          <w:szCs w:val="18"/>
          <w:lang w:val="ro-RO"/>
        </w:rPr>
        <w:t xml:space="preserve"> </w:t>
      </w:r>
      <w:r w:rsidR="00491C15" w:rsidRPr="000B5F84">
        <w:rPr>
          <w:rFonts w:ascii="Trebuchet MS" w:hAnsi="Trebuchet MS" w:cs="Arial"/>
          <w:color w:val="000000" w:themeColor="text1"/>
          <w:sz w:val="18"/>
          <w:szCs w:val="18"/>
          <w:lang w:val="ro-RO"/>
        </w:rPr>
        <w:t>„</w:t>
      </w:r>
      <w:r w:rsidR="00F82974" w:rsidRPr="000B5F84">
        <w:rPr>
          <w:rFonts w:ascii="Trebuchet MS" w:hAnsi="Trebuchet MS"/>
          <w:sz w:val="18"/>
          <w:szCs w:val="18"/>
          <w:lang w:val="ro-RO"/>
        </w:rPr>
        <w:t>ORIZONT - Program avansat de sprijin și incluziune pentru primii studenți din familie</w:t>
      </w:r>
      <w:r w:rsidR="00491C15" w:rsidRPr="000B5F84">
        <w:rPr>
          <w:rFonts w:ascii="Trebuchet MS" w:hAnsi="Trebuchet MS"/>
          <w:sz w:val="18"/>
          <w:szCs w:val="18"/>
          <w:lang w:val="ro-RO"/>
        </w:rPr>
        <w:t>”</w:t>
      </w:r>
    </w:p>
    <w:p w:rsidR="001537C8" w:rsidRPr="000B5F84" w:rsidRDefault="005C7EB6" w:rsidP="00746B2A">
      <w:pPr>
        <w:pBdr>
          <w:bottom w:val="single" w:sz="4" w:space="1" w:color="auto"/>
        </w:pBdr>
        <w:spacing w:after="0" w:line="240" w:lineRule="auto"/>
        <w:jc w:val="both"/>
        <w:rPr>
          <w:rFonts w:ascii="Trebuchet MS" w:hAnsi="Trebuchet MS" w:cs="Arial"/>
          <w:color w:val="000000" w:themeColor="text1"/>
          <w:sz w:val="18"/>
          <w:szCs w:val="18"/>
          <w:lang w:val="ro-RO"/>
        </w:rPr>
      </w:pPr>
      <w:r w:rsidRPr="000B5F84">
        <w:rPr>
          <w:rFonts w:ascii="Trebuchet MS" w:hAnsi="Trebuchet MS"/>
          <w:sz w:val="18"/>
          <w:szCs w:val="18"/>
          <w:lang w:val="ro-RO"/>
        </w:rPr>
        <w:t>PEO/291/PEO_P6/OP4/ESO4.6/PEO_A40/</w:t>
      </w:r>
      <w:r w:rsidR="00F82974" w:rsidRPr="000B5F84">
        <w:rPr>
          <w:rFonts w:ascii="Trebuchet MS" w:hAnsi="Trebuchet MS"/>
          <w:sz w:val="18"/>
          <w:szCs w:val="18"/>
          <w:lang w:val="ro-RO"/>
        </w:rPr>
        <w:t>325041</w:t>
      </w:r>
    </w:p>
    <w:p w:rsidR="005F3F1C" w:rsidRDefault="00660703" w:rsidP="005F3F1C">
      <w:pPr>
        <w:tabs>
          <w:tab w:val="left" w:pos="187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7CFB">
        <w:rPr>
          <w:rFonts w:ascii="Trebuchet MS" w:hAnsi="Trebuchet MS" w:cs="Arial"/>
          <w:b/>
          <w:color w:val="000000" w:themeColor="text1"/>
          <w:lang w:val="ro-RO"/>
        </w:rPr>
        <w:t>Activitatea</w:t>
      </w:r>
      <w:r w:rsidRPr="00587CFB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</w:t>
      </w:r>
      <w:r w:rsidRPr="00587CFB">
        <w:rPr>
          <w:rFonts w:ascii="Trebuchet MS" w:hAnsi="Trebuchet MS" w:cstheme="minorHAnsi"/>
          <w:b/>
          <w:lang w:val="ro-RO"/>
        </w:rPr>
        <w:t>A</w:t>
      </w:r>
      <w:r w:rsidR="00587CFB" w:rsidRPr="00587CFB">
        <w:rPr>
          <w:rFonts w:ascii="Trebuchet MS" w:hAnsi="Trebuchet MS" w:cstheme="minorHAnsi"/>
          <w:b/>
          <w:lang w:val="ro-RO"/>
        </w:rPr>
        <w:t>5.1</w:t>
      </w:r>
      <w:r w:rsidRPr="00587CFB">
        <w:rPr>
          <w:rFonts w:ascii="Trebuchet MS" w:hAnsi="Trebuchet MS" w:cstheme="minorHAnsi"/>
          <w:b/>
          <w:lang w:val="ro-RO"/>
        </w:rPr>
        <w:t xml:space="preserve"> </w:t>
      </w:r>
      <w:r w:rsidR="00587CFB" w:rsidRPr="00587CFB">
        <w:rPr>
          <w:rFonts w:ascii="Times New Roman" w:hAnsi="Times New Roman" w:cs="Times New Roman"/>
          <w:sz w:val="24"/>
          <w:szCs w:val="24"/>
          <w:lang w:val="ro-RO"/>
        </w:rPr>
        <w:t>Operaționalizarea mecanismelor de identificare și monitorizare a nevoilor studenților si a celor in risc de abandon universitar</w:t>
      </w:r>
      <w:r w:rsidR="000F6C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F3F1C" w:rsidRPr="005F3F1C" w:rsidRDefault="005F3F1C" w:rsidP="005F3F1C">
      <w:pPr>
        <w:tabs>
          <w:tab w:val="left" w:pos="1872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C52ED">
        <w:rPr>
          <w:b/>
          <w:bCs/>
          <w:lang w:val="ro-RO"/>
        </w:rPr>
        <w:t>Evaluarea dosar</w:t>
      </w:r>
      <w:r>
        <w:rPr>
          <w:b/>
          <w:bCs/>
          <w:lang w:val="ro-RO"/>
        </w:rPr>
        <w:t>elor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3F1C">
        <w:rPr>
          <w:rFonts w:ascii="Times New Roman" w:hAnsi="Times New Roman" w:cs="Times New Roman"/>
          <w:b/>
          <w:bCs/>
          <w:sz w:val="24"/>
          <w:szCs w:val="24"/>
          <w:lang w:val="ro-RO"/>
        </w:rPr>
        <w:t>s-a realizat de comisia</w:t>
      </w:r>
      <w:r w:rsidR="008C0E4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numită prin Decizia nr. 25547/21.10.2025,</w:t>
      </w:r>
      <w:r w:rsidRPr="005F3F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formată din:</w:t>
      </w:r>
    </w:p>
    <w:p w:rsidR="005F3F1C" w:rsidRPr="005F3F1C" w:rsidRDefault="005F3F1C" w:rsidP="005F3F1C">
      <w:pPr>
        <w:pStyle w:val="ListParagraph"/>
        <w:numPr>
          <w:ilvl w:val="0"/>
          <w:numId w:val="12"/>
        </w:numPr>
        <w:spacing w:after="0"/>
        <w:rPr>
          <w:rFonts w:ascii="Trebuchet MS" w:hAnsi="Trebuchet MS" w:cstheme="minorHAnsi"/>
          <w:lang w:val="en-GB"/>
        </w:rPr>
      </w:pPr>
      <w:r w:rsidRPr="005F3F1C">
        <w:rPr>
          <w:rFonts w:ascii="Trebuchet MS" w:hAnsi="Trebuchet MS" w:cstheme="minorHAnsi"/>
          <w:b/>
          <w:bCs/>
          <w:lang w:val="en-GB"/>
        </w:rPr>
        <w:t>Coordonator masuri implicare GT student: prof. dr. Călin Vac</w:t>
      </w:r>
    </w:p>
    <w:p w:rsidR="005F3F1C" w:rsidRPr="005F3F1C" w:rsidRDefault="005F3F1C" w:rsidP="005F3F1C">
      <w:pPr>
        <w:pStyle w:val="ListParagraph"/>
        <w:numPr>
          <w:ilvl w:val="0"/>
          <w:numId w:val="12"/>
        </w:numPr>
        <w:spacing w:after="0"/>
        <w:rPr>
          <w:rFonts w:ascii="Trebuchet MS" w:hAnsi="Trebuchet MS" w:cstheme="minorHAnsi"/>
          <w:lang w:val="en-GB"/>
        </w:rPr>
      </w:pPr>
      <w:r w:rsidRPr="005F3F1C">
        <w:rPr>
          <w:rFonts w:ascii="Trebuchet MS" w:hAnsi="Trebuchet MS" w:cstheme="minorHAnsi"/>
          <w:b/>
          <w:bCs/>
          <w:lang w:val="en-GB"/>
        </w:rPr>
        <w:t>Responsabil monitorizare si comunicare GT3: șef lucrări dr. Iederan Cristian</w:t>
      </w:r>
    </w:p>
    <w:p w:rsidR="005F3F1C" w:rsidRDefault="008C0E49" w:rsidP="00433915">
      <w:pPr>
        <w:spacing w:after="0"/>
        <w:rPr>
          <w:rFonts w:ascii="Trebuchet MS" w:hAnsi="Trebuchet MS" w:cstheme="minorHAnsi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Aprobat</w:t>
      </w:r>
      <w:r w:rsidR="00587CFB" w:rsidRPr="00587CF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0B5F84">
        <w:rPr>
          <w:rFonts w:ascii="Times New Roman" w:hAnsi="Times New Roman" w:cs="Times New Roman"/>
          <w:b/>
          <w:i/>
          <w:sz w:val="24"/>
          <w:szCs w:val="24"/>
          <w:lang w:val="ro-RO"/>
        </w:rPr>
        <w:t>-</w:t>
      </w:r>
      <w:r w:rsidR="00587CFB" w:rsidRPr="00587CF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433915" w:rsidRPr="00587CFB">
        <w:rPr>
          <w:rFonts w:ascii="Trebuchet MS" w:hAnsi="Trebuchet MS" w:cstheme="minorHAnsi"/>
          <w:lang w:val="ro-RO"/>
        </w:rPr>
        <w:t xml:space="preserve">Manager Proiect: prof. </w:t>
      </w:r>
      <w:r w:rsidR="000B5F84">
        <w:rPr>
          <w:rFonts w:ascii="Trebuchet MS" w:hAnsi="Trebuchet MS" w:cstheme="minorHAnsi"/>
          <w:lang w:val="ro-RO"/>
        </w:rPr>
        <w:t>d</w:t>
      </w:r>
      <w:r w:rsidR="00433915" w:rsidRPr="00587CFB">
        <w:rPr>
          <w:rFonts w:ascii="Trebuchet MS" w:hAnsi="Trebuchet MS" w:cstheme="minorHAnsi"/>
          <w:lang w:val="ro-RO"/>
        </w:rPr>
        <w:t>r</w:t>
      </w:r>
      <w:r w:rsidR="000B5F84">
        <w:rPr>
          <w:rFonts w:ascii="Trebuchet MS" w:hAnsi="Trebuchet MS" w:cstheme="minorHAnsi"/>
          <w:lang w:val="ro-RO"/>
        </w:rPr>
        <w:t>.</w:t>
      </w:r>
      <w:r w:rsidR="00433915" w:rsidRPr="00587CFB">
        <w:rPr>
          <w:rFonts w:ascii="Trebuchet MS" w:hAnsi="Trebuchet MS" w:cstheme="minorHAnsi"/>
          <w:lang w:val="ro-RO"/>
        </w:rPr>
        <w:t xml:space="preserve"> Ioana Roman  </w:t>
      </w:r>
    </w:p>
    <w:p w:rsidR="00433915" w:rsidRPr="00464918" w:rsidRDefault="00433915" w:rsidP="00433915">
      <w:pPr>
        <w:spacing w:after="0"/>
        <w:rPr>
          <w:rFonts w:ascii="Trebuchet MS" w:hAnsi="Trebuchet MS" w:cstheme="minorHAnsi"/>
          <w:sz w:val="16"/>
          <w:szCs w:val="16"/>
          <w:lang w:val="ro-RO"/>
        </w:rPr>
      </w:pPr>
      <w:r w:rsidRPr="00464918">
        <w:rPr>
          <w:rFonts w:ascii="Trebuchet MS" w:hAnsi="Trebuchet MS" w:cstheme="minorHAnsi"/>
          <w:sz w:val="16"/>
          <w:szCs w:val="16"/>
          <w:lang w:val="ro-RO"/>
        </w:rPr>
        <w:t xml:space="preserve">   </w:t>
      </w:r>
    </w:p>
    <w:p w:rsidR="005F3F1C" w:rsidRPr="005F3F1C" w:rsidRDefault="005F3F1C" w:rsidP="005F3F1C">
      <w:pPr>
        <w:spacing w:after="0"/>
        <w:jc w:val="center"/>
        <w:rPr>
          <w:rFonts w:ascii="Trebuchet MS" w:hAnsi="Trebuchet MS" w:cstheme="minorHAnsi"/>
          <w:sz w:val="24"/>
          <w:szCs w:val="24"/>
          <w:lang w:val="ro-RO"/>
        </w:rPr>
      </w:pPr>
      <w:r w:rsidRPr="00AE722C">
        <w:rPr>
          <w:rFonts w:ascii="Trebuchet MS" w:hAnsi="Trebuchet MS" w:cstheme="minorHAnsi"/>
          <w:b/>
          <w:bCs/>
          <w:sz w:val="24"/>
          <w:szCs w:val="24"/>
          <w:lang w:val="ro-RO"/>
        </w:rPr>
        <w:t>Rezultatele</w:t>
      </w:r>
      <w:r w:rsidR="00D165F9" w:rsidRPr="00AE722C">
        <w:rPr>
          <w:rFonts w:ascii="Trebuchet MS" w:hAnsi="Trebuchet MS" w:cstheme="minorHAnsi"/>
          <w:b/>
          <w:bCs/>
          <w:sz w:val="24"/>
          <w:szCs w:val="24"/>
          <w:lang w:val="ro-RO"/>
        </w:rPr>
        <w:t xml:space="preserve"> </w:t>
      </w:r>
      <w:r w:rsidR="00AE722C" w:rsidRPr="00AE722C">
        <w:rPr>
          <w:rFonts w:ascii="Trebuchet MS" w:hAnsi="Trebuchet MS" w:cstheme="minorHAnsi"/>
          <w:b/>
          <w:bCs/>
          <w:sz w:val="24"/>
          <w:szCs w:val="24"/>
          <w:lang w:val="ro-RO"/>
        </w:rPr>
        <w:t>finale</w:t>
      </w:r>
      <w:r w:rsidR="00AE722C">
        <w:rPr>
          <w:rFonts w:ascii="Trebuchet MS" w:hAnsi="Trebuchet MS" w:cstheme="minorHAnsi"/>
          <w:sz w:val="24"/>
          <w:szCs w:val="24"/>
          <w:lang w:val="ro-RO"/>
        </w:rPr>
        <w:t xml:space="preserve"> </w:t>
      </w:r>
      <w:r w:rsidRPr="005F3F1C">
        <w:rPr>
          <w:rFonts w:ascii="Trebuchet MS" w:hAnsi="Trebuchet MS" w:cstheme="minorHAnsi"/>
          <w:sz w:val="24"/>
          <w:szCs w:val="24"/>
          <w:lang w:val="ro-RO"/>
        </w:rPr>
        <w:t>obținute de studenții USAMV care au aplicat pentru a fi membrii în grupul</w:t>
      </w:r>
      <w:r w:rsidR="000B5F84">
        <w:rPr>
          <w:rFonts w:ascii="Trebuchet MS" w:hAnsi="Trebuchet MS" w:cstheme="minorHAnsi"/>
          <w:sz w:val="24"/>
          <w:szCs w:val="24"/>
          <w:lang w:val="ro-RO"/>
        </w:rPr>
        <w:t xml:space="preserve"> </w:t>
      </w:r>
      <w:r w:rsidRPr="005F3F1C">
        <w:rPr>
          <w:rFonts w:ascii="Trebuchet MS" w:hAnsi="Trebuchet MS" w:cstheme="minorHAnsi"/>
          <w:sz w:val="24"/>
          <w:szCs w:val="24"/>
          <w:lang w:val="ro-RO"/>
        </w:rPr>
        <w:t>țintă</w:t>
      </w:r>
      <w:r>
        <w:rPr>
          <w:rFonts w:ascii="Trebuchet MS" w:hAnsi="Trebuchet MS" w:cstheme="minorHAnsi"/>
          <w:sz w:val="24"/>
          <w:szCs w:val="24"/>
          <w:lang w:val="ro-RO"/>
        </w:rPr>
        <w:t xml:space="preserve"> al proiectului</w:t>
      </w:r>
      <w:r w:rsidR="000B5F84">
        <w:rPr>
          <w:rFonts w:ascii="Trebuchet MS" w:hAnsi="Trebuchet MS" w:cstheme="minorHAnsi"/>
          <w:sz w:val="24"/>
          <w:szCs w:val="24"/>
          <w:lang w:val="ro-RO"/>
        </w:rPr>
        <w:t xml:space="preserve"> </w:t>
      </w:r>
      <w:r w:rsidRPr="00587CFB">
        <w:rPr>
          <w:rFonts w:ascii="Trebuchet MS" w:hAnsi="Trebuchet MS" w:cs="Arial"/>
          <w:color w:val="000000" w:themeColor="text1"/>
          <w:sz w:val="20"/>
          <w:szCs w:val="20"/>
          <w:lang w:val="ro-RO"/>
        </w:rPr>
        <w:t>„</w:t>
      </w:r>
      <w:r w:rsidRPr="00587CFB">
        <w:rPr>
          <w:rFonts w:ascii="Trebuchet MS" w:hAnsi="Trebuchet MS"/>
          <w:sz w:val="20"/>
          <w:szCs w:val="20"/>
          <w:lang w:val="ro-RO"/>
        </w:rPr>
        <w:t>ORIZONT - Program avansat de sprijin și incluziune pentru primii studenți din familie”</w:t>
      </w:r>
      <w:r w:rsidR="000B5F84">
        <w:rPr>
          <w:rFonts w:ascii="Trebuchet MS" w:hAnsi="Trebuchet MS"/>
          <w:sz w:val="20"/>
          <w:szCs w:val="20"/>
          <w:lang w:val="ro-RO"/>
        </w:rPr>
        <w:t xml:space="preserve">    </w:t>
      </w:r>
      <w:r w:rsidR="000B5F84" w:rsidRPr="005F3F1C">
        <w:rPr>
          <w:rFonts w:ascii="Times New Roman" w:hAnsi="Times New Roman" w:cs="Times New Roman"/>
          <w:b/>
          <w:i/>
          <w:sz w:val="24"/>
          <w:szCs w:val="24"/>
          <w:lang w:val="ro-RO"/>
        </w:rPr>
        <w:t>Data: 2</w:t>
      </w:r>
      <w:r w:rsidR="00AE722C">
        <w:rPr>
          <w:rFonts w:ascii="Times New Roman" w:hAnsi="Times New Roman" w:cs="Times New Roman"/>
          <w:b/>
          <w:i/>
          <w:sz w:val="24"/>
          <w:szCs w:val="24"/>
          <w:lang w:val="ro-RO"/>
        </w:rPr>
        <w:t>7</w:t>
      </w:r>
      <w:r w:rsidR="000B5F84" w:rsidRPr="005F3F1C">
        <w:rPr>
          <w:rFonts w:ascii="Times New Roman" w:hAnsi="Times New Roman" w:cs="Times New Roman"/>
          <w:b/>
          <w:i/>
          <w:sz w:val="24"/>
          <w:szCs w:val="24"/>
          <w:lang w:val="ro-RO"/>
        </w:rPr>
        <w:t>.10.2025</w:t>
      </w:r>
    </w:p>
    <w:p w:rsidR="00660703" w:rsidRPr="00765E52" w:rsidRDefault="00660703" w:rsidP="00433915">
      <w:pPr>
        <w:spacing w:after="0"/>
        <w:rPr>
          <w:rFonts w:ascii="Trebuchet MS" w:hAnsi="Trebuchet MS" w:cstheme="minorHAnsi"/>
          <w:sz w:val="14"/>
          <w:szCs w:val="14"/>
          <w:u w:val="single"/>
          <w:lang w:val="ro-RO"/>
        </w:rPr>
      </w:pPr>
    </w:p>
    <w:tbl>
      <w:tblPr>
        <w:tblStyle w:val="TableGrid"/>
        <w:tblW w:w="1388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1484"/>
        <w:gridCol w:w="3402"/>
        <w:gridCol w:w="6505"/>
        <w:gridCol w:w="1979"/>
      </w:tblGrid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587CFB">
              <w:rPr>
                <w:rFonts w:ascii="Trebuchet MS" w:hAnsi="Trebuchet MS" w:cs="Arial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84" w:type="dxa"/>
            <w:vAlign w:val="center"/>
          </w:tcPr>
          <w:p w:rsidR="008C0E49" w:rsidRDefault="008C0E49" w:rsidP="008C0E49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Date identificare student - nr matricol</w:t>
            </w:r>
          </w:p>
        </w:tc>
        <w:tc>
          <w:tcPr>
            <w:tcW w:w="3402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Specializarea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Rezultat evaluare (Admis/Respins)</w:t>
            </w:r>
          </w:p>
        </w:tc>
      </w:tr>
      <w:tr w:rsidR="008C0E49" w:rsidRPr="00587CFB" w:rsidTr="00765E52">
        <w:trPr>
          <w:trHeight w:val="248"/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2046E6" w:rsidRDefault="008C0E49" w:rsidP="008C0E49">
            <w:pPr>
              <w:spacing w:after="0" w:line="240" w:lineRule="auto"/>
              <w:ind w:left="72"/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2046E6">
              <w:rPr>
                <w:rFonts w:ascii="Trebuchet MS" w:hAnsi="Trebuchet MS" w:cs="Times New Roman"/>
                <w:sz w:val="24"/>
                <w:szCs w:val="24"/>
                <w:highlight w:val="white"/>
              </w:rPr>
              <w:t>10354</w:t>
            </w:r>
          </w:p>
        </w:tc>
        <w:tc>
          <w:tcPr>
            <w:tcW w:w="3402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Agricultură</w:t>
            </w:r>
          </w:p>
        </w:tc>
        <w:tc>
          <w:tcPr>
            <w:tcW w:w="6505" w:type="dxa"/>
            <w:vAlign w:val="center"/>
          </w:tcPr>
          <w:p w:rsidR="008C0E49" w:rsidRPr="004A1854" w:rsidRDefault="008C0E49" w:rsidP="008C0E49">
            <w:pPr>
              <w:spacing w:after="0" w:line="240" w:lineRule="auto"/>
              <w:rPr>
                <w:rFonts w:ascii="Trebuchet MS" w:hAnsi="Trebuchet MS"/>
              </w:rPr>
            </w:pPr>
            <w:r w:rsidRPr="004A1854">
              <w:rPr>
                <w:rFonts w:ascii="Trebuchet MS" w:hAnsi="Trebuchet MS"/>
              </w:rPr>
              <w:t>Agricultură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2046E6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2046E6">
              <w:rPr>
                <w:rFonts w:ascii="Trebuchet MS" w:hAnsi="Trebuchet MS" w:cs="Times New Roman"/>
                <w:sz w:val="24"/>
                <w:szCs w:val="24"/>
                <w:highlight w:val="white"/>
              </w:rPr>
              <w:t>10356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A</w:t>
            </w:r>
            <w:r w:rsidRPr="0083250E">
              <w:rPr>
                <w:rFonts w:ascii="Trebuchet MS" w:hAnsi="Trebuchet MS" w:cs="Arial"/>
                <w:sz w:val="24"/>
                <w:szCs w:val="24"/>
                <w:lang w:val="ro-RO"/>
              </w:rPr>
              <w:t>gricultură</w:t>
            </w:r>
          </w:p>
        </w:tc>
        <w:tc>
          <w:tcPr>
            <w:tcW w:w="6505" w:type="dxa"/>
            <w:vAlign w:val="center"/>
          </w:tcPr>
          <w:p w:rsidR="008C0E49" w:rsidRPr="004A1854" w:rsidRDefault="008C0E49" w:rsidP="008C0E49">
            <w:pPr>
              <w:spacing w:after="0" w:line="240" w:lineRule="auto"/>
              <w:rPr>
                <w:rFonts w:ascii="Trebuchet MS" w:hAnsi="Trebuchet MS"/>
              </w:rPr>
            </w:pPr>
            <w:r w:rsidRPr="004A1854">
              <w:rPr>
                <w:rFonts w:ascii="Trebuchet MS" w:hAnsi="Trebuchet MS"/>
              </w:rPr>
              <w:t>Agricultură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2046E6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2046E6">
              <w:rPr>
                <w:rFonts w:ascii="Trebuchet MS" w:hAnsi="Trebuchet MS" w:cs="Arial"/>
                <w:bCs/>
                <w:sz w:val="24"/>
                <w:szCs w:val="24"/>
              </w:rPr>
              <w:t>10393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A</w:t>
            </w:r>
            <w:r w:rsidRPr="0083250E">
              <w:rPr>
                <w:rFonts w:ascii="Trebuchet MS" w:hAnsi="Trebuchet MS" w:cs="Arial"/>
                <w:sz w:val="24"/>
                <w:szCs w:val="24"/>
                <w:lang w:val="ro-RO"/>
              </w:rPr>
              <w:t>gricultură</w:t>
            </w:r>
          </w:p>
        </w:tc>
        <w:tc>
          <w:tcPr>
            <w:tcW w:w="6505" w:type="dxa"/>
            <w:vAlign w:val="center"/>
          </w:tcPr>
          <w:p w:rsidR="008C0E49" w:rsidRPr="004A1854" w:rsidRDefault="008C0E49" w:rsidP="008C0E49">
            <w:pPr>
              <w:spacing w:after="0" w:line="240" w:lineRule="auto"/>
              <w:rPr>
                <w:rFonts w:ascii="Trebuchet MS" w:hAnsi="Trebuchet MS"/>
              </w:rPr>
            </w:pPr>
            <w:r w:rsidRPr="004A1854">
              <w:rPr>
                <w:rFonts w:ascii="Trebuchet MS" w:hAnsi="Trebuchet MS"/>
              </w:rPr>
              <w:t>Agricultură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2046E6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2046E6">
              <w:rPr>
                <w:rFonts w:ascii="Trebuchet MS" w:hAnsi="Trebuchet MS" w:cs="Arial"/>
                <w:bCs/>
                <w:sz w:val="24"/>
                <w:szCs w:val="24"/>
              </w:rPr>
              <w:t>338</w:t>
            </w:r>
          </w:p>
        </w:tc>
        <w:tc>
          <w:tcPr>
            <w:tcW w:w="3402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Agricultură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Exploatarea mașinilor și instalațiilor pentru agricultură și industrie alimentară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2046E6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2046E6">
              <w:rPr>
                <w:rFonts w:ascii="Trebuchet MS" w:hAnsi="Trebuchet MS" w:cs="Arial"/>
                <w:bCs/>
                <w:sz w:val="24"/>
                <w:szCs w:val="24"/>
              </w:rPr>
              <w:t>341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A</w:t>
            </w:r>
            <w:r w:rsidRPr="0083250E">
              <w:rPr>
                <w:rFonts w:ascii="Trebuchet MS" w:hAnsi="Trebuchet MS" w:cs="Arial"/>
                <w:sz w:val="24"/>
                <w:szCs w:val="24"/>
                <w:lang w:val="ro-RO"/>
              </w:rPr>
              <w:t>gricultură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Exploatarea mașinilor și instalațiilor pentru agricultură și industrie alimentară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5E7534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5E7534">
              <w:rPr>
                <w:rFonts w:ascii="Trebuchet MS" w:hAnsi="Trebuchet MS" w:cs="Arial"/>
                <w:bCs/>
                <w:sz w:val="24"/>
                <w:szCs w:val="24"/>
              </w:rPr>
              <w:t>1274</w:t>
            </w:r>
          </w:p>
        </w:tc>
        <w:tc>
          <w:tcPr>
            <w:tcW w:w="3402" w:type="dxa"/>
            <w:vAlign w:val="center"/>
          </w:tcPr>
          <w:p w:rsidR="008C0E49" w:rsidRPr="0081477C" w:rsidRDefault="008C0E49" w:rsidP="008C0E49">
            <w:pPr>
              <w:spacing w:after="0" w:line="240" w:lineRule="auto"/>
              <w:rPr>
                <w:sz w:val="24"/>
                <w:szCs w:val="24"/>
              </w:rPr>
            </w:pPr>
            <w:r w:rsidRPr="0081477C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Agricultură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mediului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5E7534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5E7534">
              <w:rPr>
                <w:rFonts w:ascii="Trebuchet MS" w:hAnsi="Trebuchet MS" w:cs="Arial"/>
                <w:bCs/>
                <w:sz w:val="24"/>
                <w:szCs w:val="24"/>
              </w:rPr>
              <w:t>12</w:t>
            </w:r>
            <w:r w:rsidR="00856CA7">
              <w:rPr>
                <w:rFonts w:ascii="Trebuchet MS" w:hAnsi="Trebuchet MS" w:cs="Arial"/>
                <w:bCs/>
                <w:sz w:val="24"/>
                <w:szCs w:val="24"/>
              </w:rPr>
              <w:t>79</w:t>
            </w:r>
          </w:p>
        </w:tc>
        <w:tc>
          <w:tcPr>
            <w:tcW w:w="3402" w:type="dxa"/>
            <w:vAlign w:val="center"/>
          </w:tcPr>
          <w:p w:rsidR="008C0E49" w:rsidRPr="0081477C" w:rsidRDefault="008C0E49" w:rsidP="008C0E4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81477C">
              <w:rPr>
                <w:rFonts w:ascii="Trebuchet MS" w:hAnsi="Trebuchet MS"/>
                <w:sz w:val="24"/>
                <w:szCs w:val="24"/>
              </w:rPr>
              <w:t>Facultatea de Agricultură</w:t>
            </w:r>
          </w:p>
        </w:tc>
        <w:tc>
          <w:tcPr>
            <w:tcW w:w="6505" w:type="dxa"/>
            <w:vAlign w:val="center"/>
          </w:tcPr>
          <w:p w:rsidR="008C0E49" w:rsidRPr="004A1854" w:rsidRDefault="008C0E49" w:rsidP="008C0E4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4A1854">
              <w:rPr>
                <w:rFonts w:ascii="Trebuchet MS" w:hAnsi="Trebuchet MS"/>
                <w:sz w:val="24"/>
                <w:szCs w:val="24"/>
              </w:rPr>
              <w:t>Ingineria mediului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2F6091" w:rsidRPr="00587CFB" w:rsidTr="008C0E49">
        <w:trPr>
          <w:jc w:val="center"/>
        </w:trPr>
        <w:tc>
          <w:tcPr>
            <w:tcW w:w="510" w:type="dxa"/>
            <w:vAlign w:val="center"/>
          </w:tcPr>
          <w:p w:rsidR="002F6091" w:rsidRPr="00587CFB" w:rsidRDefault="002F6091" w:rsidP="002F6091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2F6091" w:rsidRPr="00AF1C08" w:rsidRDefault="002F6091" w:rsidP="002F6091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sz w:val="24"/>
                <w:szCs w:val="24"/>
                <w:lang w:val="en-GB"/>
              </w:rPr>
            </w:pPr>
            <w:r>
              <w:rPr>
                <w:rFonts w:ascii="Trebuchet MS" w:hAnsi="Trebuchet MS" w:cs="Arial"/>
                <w:bCs/>
                <w:sz w:val="24"/>
                <w:szCs w:val="24"/>
              </w:rPr>
              <w:t>12</w:t>
            </w:r>
            <w:r w:rsidR="00AF1C08">
              <w:rPr>
                <w:rFonts w:ascii="Trebuchet MS" w:hAnsi="Trebuchet MS" w:cs="Arial"/>
                <w:bCs/>
                <w:sz w:val="24"/>
                <w:szCs w:val="24"/>
                <w:lang w:val="en-GB"/>
              </w:rPr>
              <w:t>81</w:t>
            </w:r>
          </w:p>
        </w:tc>
        <w:tc>
          <w:tcPr>
            <w:tcW w:w="3402" w:type="dxa"/>
            <w:vAlign w:val="center"/>
          </w:tcPr>
          <w:p w:rsidR="002F6091" w:rsidRPr="0081477C" w:rsidRDefault="002F6091" w:rsidP="002F609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81477C">
              <w:rPr>
                <w:rFonts w:ascii="Trebuchet MS" w:hAnsi="Trebuchet MS"/>
                <w:sz w:val="24"/>
                <w:szCs w:val="24"/>
              </w:rPr>
              <w:t>Facultatea de Agricultură</w:t>
            </w:r>
          </w:p>
        </w:tc>
        <w:tc>
          <w:tcPr>
            <w:tcW w:w="6505" w:type="dxa"/>
            <w:vAlign w:val="center"/>
          </w:tcPr>
          <w:p w:rsidR="002F6091" w:rsidRPr="004A1854" w:rsidRDefault="002F6091" w:rsidP="002F609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4A1854">
              <w:rPr>
                <w:rFonts w:ascii="Trebuchet MS" w:hAnsi="Trebuchet MS"/>
                <w:sz w:val="24"/>
                <w:szCs w:val="24"/>
              </w:rPr>
              <w:t>Ingineria mediului</w:t>
            </w:r>
          </w:p>
        </w:tc>
        <w:tc>
          <w:tcPr>
            <w:tcW w:w="1979" w:type="dxa"/>
            <w:vAlign w:val="center"/>
          </w:tcPr>
          <w:p w:rsidR="002F6091" w:rsidRPr="000B32C4" w:rsidRDefault="002F6091" w:rsidP="002F6091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5E7534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5E7534">
              <w:rPr>
                <w:rFonts w:ascii="Trebuchet MS" w:hAnsi="Trebuchet MS" w:cs="Arial"/>
                <w:bCs/>
                <w:sz w:val="24"/>
                <w:szCs w:val="24"/>
              </w:rPr>
              <w:t>1283</w:t>
            </w:r>
          </w:p>
        </w:tc>
        <w:tc>
          <w:tcPr>
            <w:tcW w:w="3402" w:type="dxa"/>
            <w:vAlign w:val="center"/>
          </w:tcPr>
          <w:p w:rsidR="008C0E49" w:rsidRPr="0081477C" w:rsidRDefault="008C0E49" w:rsidP="008C0E4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81477C">
              <w:rPr>
                <w:rFonts w:ascii="Trebuchet MS" w:hAnsi="Trebuchet MS"/>
                <w:sz w:val="24"/>
                <w:szCs w:val="24"/>
              </w:rPr>
              <w:t>Facultatea de Agricultură</w:t>
            </w:r>
          </w:p>
        </w:tc>
        <w:tc>
          <w:tcPr>
            <w:tcW w:w="6505" w:type="dxa"/>
            <w:vAlign w:val="center"/>
          </w:tcPr>
          <w:p w:rsidR="008C0E49" w:rsidRPr="004A1854" w:rsidRDefault="008C0E49" w:rsidP="008C0E4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4A1854">
              <w:rPr>
                <w:rFonts w:ascii="Trebuchet MS" w:hAnsi="Trebuchet MS"/>
                <w:sz w:val="24"/>
                <w:szCs w:val="24"/>
              </w:rPr>
              <w:t>Ingineria mediului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5E7534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5E7534">
              <w:rPr>
                <w:rFonts w:ascii="Trebuchet MS" w:hAnsi="Trebuchet MS" w:cs="Arial"/>
                <w:bCs/>
                <w:sz w:val="24"/>
                <w:szCs w:val="24"/>
              </w:rPr>
              <w:t>1289</w:t>
            </w:r>
          </w:p>
        </w:tc>
        <w:tc>
          <w:tcPr>
            <w:tcW w:w="3402" w:type="dxa"/>
            <w:vAlign w:val="center"/>
          </w:tcPr>
          <w:p w:rsidR="008C0E49" w:rsidRPr="0081477C" w:rsidRDefault="008C0E49" w:rsidP="008C0E4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81477C">
              <w:rPr>
                <w:rFonts w:ascii="Trebuchet MS" w:hAnsi="Trebuchet MS"/>
                <w:sz w:val="24"/>
                <w:szCs w:val="24"/>
              </w:rPr>
              <w:t>Facultatea de Agricultură</w:t>
            </w:r>
          </w:p>
        </w:tc>
        <w:tc>
          <w:tcPr>
            <w:tcW w:w="6505" w:type="dxa"/>
            <w:vAlign w:val="center"/>
          </w:tcPr>
          <w:p w:rsidR="008C0E49" w:rsidRPr="004A1854" w:rsidRDefault="008C0E49" w:rsidP="008C0E4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4A1854">
              <w:rPr>
                <w:rFonts w:ascii="Trebuchet MS" w:hAnsi="Trebuchet MS"/>
                <w:sz w:val="24"/>
                <w:szCs w:val="24"/>
              </w:rPr>
              <w:t>Ingineria mediului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1477C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81477C">
              <w:rPr>
                <w:rFonts w:ascii="Trebuchet MS" w:hAnsi="Trebuchet MS" w:cs="Arial"/>
                <w:color w:val="000000"/>
                <w:sz w:val="24"/>
                <w:szCs w:val="24"/>
              </w:rPr>
              <w:t>3558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 xml:space="preserve">Facultatea de Horticultură și </w:t>
            </w: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lastRenderedPageBreak/>
              <w:t>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lastRenderedPageBreak/>
              <w:t>Horticultură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1477C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color w:val="000000"/>
                <w:sz w:val="24"/>
                <w:szCs w:val="24"/>
              </w:rPr>
            </w:pPr>
            <w:r w:rsidRPr="0081477C">
              <w:rPr>
                <w:rFonts w:ascii="Trebuchet MS" w:hAnsi="Trebuchet MS" w:cs="Arial"/>
                <w:bCs/>
                <w:color w:val="000000"/>
                <w:sz w:val="24"/>
                <w:szCs w:val="24"/>
              </w:rPr>
              <w:t>3564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301B90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Horticultură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1477C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81477C">
              <w:rPr>
                <w:rFonts w:ascii="Trebuchet MS" w:hAnsi="Trebuchet MS" w:cs="Arial"/>
                <w:color w:val="000000"/>
                <w:sz w:val="24"/>
                <w:szCs w:val="24"/>
              </w:rPr>
              <w:t>3570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</w:t>
            </w:r>
            <w:r w:rsidRPr="00301B90">
              <w:rPr>
                <w:rFonts w:ascii="Trebuchet MS" w:hAnsi="Trebuchet MS" w:cs="Arial"/>
                <w:sz w:val="24"/>
                <w:szCs w:val="24"/>
                <w:lang w:val="ro-RO"/>
              </w:rPr>
              <w:t>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Horticultură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sz w:val="24"/>
                <w:szCs w:val="24"/>
              </w:rPr>
              <w:t>207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0B32C4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86873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86873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886873"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Agricultură și Dezvoltare Rurală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181D">
              <w:rPr>
                <w:rFonts w:ascii="Trebuchet MS" w:hAnsi="Trebuchet MS" w:cs="Arial"/>
                <w:sz w:val="24"/>
                <w:szCs w:val="24"/>
                <w:lang w:val="ro-RO"/>
              </w:rPr>
              <w:t>429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E61E9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Inginerie și management în industria turismului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807D12">
              <w:rPr>
                <w:rFonts w:ascii="Trebuchet MS" w:hAnsi="Trebuchet MS" w:cs="Arial"/>
                <w:color w:val="000000"/>
                <w:sz w:val="24"/>
                <w:szCs w:val="24"/>
              </w:rPr>
              <w:t>3426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F26365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Peisagistică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807D12">
              <w:rPr>
                <w:rFonts w:ascii="Trebuchet MS" w:hAnsi="Trebuchet MS" w:cs="Arial"/>
                <w:color w:val="000000"/>
                <w:sz w:val="24"/>
                <w:szCs w:val="24"/>
              </w:rPr>
              <w:t>3435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F26365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Horticultură și Afaceri în Dezvoltare Rurală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Peisagistică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07D12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Măsurători Terestre și Cadastru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07D12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Măsurători Terestre și Cadastru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07D12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Măsurători Terestre și Cadastru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07D12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Măsurători Terestre și Cadastru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07D12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Măsurători Terestre și Cadastru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07D12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Măsurători Terestre și Cadastru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07D12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Măsurători Terestre și Cadastru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07D12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Măsurători Terestre și Cadastru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807D12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807D12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Măsurători Terestre și Cadastru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765E52">
        <w:trPr>
          <w:trHeight w:val="322"/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A42FD0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color w:val="000000"/>
                <w:sz w:val="24"/>
                <w:szCs w:val="24"/>
              </w:rPr>
            </w:pPr>
            <w:r w:rsidRPr="00A42FD0">
              <w:rPr>
                <w:rFonts w:ascii="Trebuchet MS" w:hAnsi="Trebuchet MS" w:cs="Arial"/>
                <w:bCs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51293A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Silvicultură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CB7080" w:rsidRPr="00587CFB" w:rsidTr="008C0E49">
        <w:trPr>
          <w:jc w:val="center"/>
        </w:trPr>
        <w:tc>
          <w:tcPr>
            <w:tcW w:w="510" w:type="dxa"/>
            <w:vAlign w:val="center"/>
          </w:tcPr>
          <w:p w:rsidR="00CB7080" w:rsidRPr="00587CFB" w:rsidRDefault="00CB7080" w:rsidP="00CB7080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CB7080" w:rsidRPr="00A42FD0" w:rsidRDefault="00CB7080" w:rsidP="00CB7080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Arial"/>
                <w:bCs/>
                <w:color w:val="000000"/>
                <w:sz w:val="24"/>
                <w:szCs w:val="24"/>
              </w:rPr>
              <w:t>2277</w:t>
            </w:r>
          </w:p>
        </w:tc>
        <w:tc>
          <w:tcPr>
            <w:tcW w:w="3402" w:type="dxa"/>
            <w:vAlign w:val="center"/>
          </w:tcPr>
          <w:p w:rsidR="00CB7080" w:rsidRPr="0051293A" w:rsidRDefault="00CB7080" w:rsidP="00CB7080">
            <w:pPr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51293A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CB7080" w:rsidRDefault="00CB7080" w:rsidP="00CB7080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Silvicultură</w:t>
            </w:r>
          </w:p>
        </w:tc>
        <w:tc>
          <w:tcPr>
            <w:tcW w:w="1979" w:type="dxa"/>
            <w:vAlign w:val="center"/>
          </w:tcPr>
          <w:p w:rsidR="00CB7080" w:rsidRPr="007D7106" w:rsidRDefault="00CB7080" w:rsidP="00CB7080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A42FD0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color w:val="000000"/>
                <w:sz w:val="24"/>
                <w:szCs w:val="24"/>
              </w:rPr>
            </w:pPr>
            <w:r w:rsidRPr="00A42FD0">
              <w:rPr>
                <w:rFonts w:ascii="Trebuchet MS" w:hAnsi="Trebuchet MS" w:cs="Arial"/>
                <w:bCs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51293A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Silvicultură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A42FD0" w:rsidRDefault="008C0E49" w:rsidP="008C0E49">
            <w:pPr>
              <w:spacing w:after="0" w:line="240" w:lineRule="auto"/>
              <w:jc w:val="center"/>
              <w:rPr>
                <w:rFonts w:ascii="Trebuchet MS" w:hAnsi="Trebuchet MS" w:cs="Arial"/>
                <w:bCs/>
                <w:color w:val="000000"/>
                <w:sz w:val="24"/>
                <w:szCs w:val="24"/>
              </w:rPr>
            </w:pPr>
            <w:r w:rsidRPr="00A42FD0">
              <w:rPr>
                <w:rFonts w:ascii="Trebuchet MS" w:hAnsi="Trebuchet MS" w:cs="Arial"/>
                <w:bCs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51293A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Silvicultură și Cadastru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Silvicultură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 xml:space="preserve">Facultatea de Știința și </w:t>
            </w: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lastRenderedPageBreak/>
              <w:t>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lastRenderedPageBreak/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7D7106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sz w:val="24"/>
                <w:szCs w:val="24"/>
              </w:rPr>
              <w:t>1485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587CFB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CC4E01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  <w:lang w:val="ro-RO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56637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56637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Știința și Tehnologia Alimentelor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9147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9148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9160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9173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9183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13E80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9199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DD02B5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9216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DD02B5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9241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DD02B5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9242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DD02B5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9250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DD02B5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9252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DD02B5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9264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DD02B5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9289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DD02B5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D27F66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D27F66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9311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65AC9">
              <w:rPr>
                <w:rFonts w:ascii="Trebuchet MS" w:hAnsi="Trebuchet MS" w:cs="Arial"/>
                <w:sz w:val="24"/>
                <w:szCs w:val="24"/>
                <w:lang w:val="ro-RO"/>
              </w:rPr>
              <w:t>Medicină Veterinară</w:t>
            </w:r>
          </w:p>
        </w:tc>
        <w:tc>
          <w:tcPr>
            <w:tcW w:w="1979" w:type="dxa"/>
            <w:vAlign w:val="center"/>
          </w:tcPr>
          <w:p w:rsidR="008C0E49" w:rsidRPr="00CC4E01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DD02B5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630C30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630C30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5253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Zootehnie și Biotehnologii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Zootehnie</w:t>
            </w:r>
          </w:p>
        </w:tc>
        <w:tc>
          <w:tcPr>
            <w:tcW w:w="1979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F068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630C30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630C30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5243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Zootehnie și Biotehnologii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Zootehnie</w:t>
            </w:r>
          </w:p>
        </w:tc>
        <w:tc>
          <w:tcPr>
            <w:tcW w:w="1979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F068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630C30" w:rsidRDefault="008C0E49" w:rsidP="008C0E49">
            <w:pPr>
              <w:pStyle w:val="NoSpacing"/>
              <w:jc w:val="center"/>
              <w:rPr>
                <w:rFonts w:ascii="Trebuchet MS" w:hAnsi="Trebuchet MS"/>
              </w:rPr>
            </w:pPr>
            <w:r w:rsidRPr="00630C30">
              <w:rPr>
                <w:rFonts w:ascii="Trebuchet MS" w:hAnsi="Trebuchet MS"/>
              </w:rPr>
              <w:t>34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Facultatea de Zootehnie și Biotehnologii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Comportamentul și bunăstarea animalelor(EN)</w:t>
            </w:r>
          </w:p>
        </w:tc>
        <w:tc>
          <w:tcPr>
            <w:tcW w:w="1979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F068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630C30" w:rsidRDefault="008C0E49" w:rsidP="008C0E49">
            <w:pPr>
              <w:pStyle w:val="NoSpacing"/>
              <w:jc w:val="center"/>
              <w:rPr>
                <w:rFonts w:ascii="Trebuchet MS" w:hAnsi="Trebuchet MS"/>
              </w:rPr>
            </w:pPr>
            <w:r w:rsidRPr="00630C30">
              <w:rPr>
                <w:rFonts w:ascii="Trebuchet MS" w:hAnsi="Trebuchet MS"/>
              </w:rPr>
              <w:t>37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35203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Zootehnie și Biotehnologii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90CAA">
              <w:rPr>
                <w:rFonts w:ascii="Trebuchet MS" w:hAnsi="Trebuchet MS" w:cs="Arial"/>
                <w:sz w:val="24"/>
                <w:szCs w:val="24"/>
                <w:lang w:val="ro-RO"/>
              </w:rPr>
              <w:t>Comportamentul și bunăstarea animalelor</w:t>
            </w: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(EN)</w:t>
            </w:r>
          </w:p>
        </w:tc>
        <w:tc>
          <w:tcPr>
            <w:tcW w:w="1979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F068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630C30" w:rsidRDefault="008C0E49" w:rsidP="008C0E49">
            <w:pPr>
              <w:pStyle w:val="NoSpacing"/>
              <w:jc w:val="center"/>
              <w:rPr>
                <w:rFonts w:ascii="Trebuchet MS" w:hAnsi="Trebuchet MS"/>
              </w:rPr>
            </w:pPr>
            <w:r w:rsidRPr="00630C30">
              <w:rPr>
                <w:rFonts w:ascii="Trebuchet MS" w:hAnsi="Trebuchet MS"/>
              </w:rPr>
              <w:t>42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35203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Zootehnie și Biotehnologii</w:t>
            </w:r>
          </w:p>
        </w:tc>
        <w:tc>
          <w:tcPr>
            <w:tcW w:w="6505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90CAA">
              <w:rPr>
                <w:rFonts w:ascii="Trebuchet MS" w:hAnsi="Trebuchet MS" w:cs="Arial"/>
                <w:sz w:val="24"/>
                <w:szCs w:val="24"/>
                <w:lang w:val="ro-RO"/>
              </w:rPr>
              <w:t>Comportamentul și bunăstarea animalelor</w:t>
            </w: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(EN)</w:t>
            </w:r>
          </w:p>
        </w:tc>
        <w:tc>
          <w:tcPr>
            <w:tcW w:w="1979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F068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D528A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D528A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402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52036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Zootehnie și Biotehnologii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52036">
              <w:rPr>
                <w:rFonts w:ascii="Trebuchet MS" w:hAnsi="Trebuchet MS" w:cs="Arial"/>
                <w:sz w:val="24"/>
                <w:szCs w:val="24"/>
                <w:lang w:val="ro-RO"/>
              </w:rPr>
              <w:t>Biotehnologii</w:t>
            </w:r>
          </w:p>
        </w:tc>
        <w:tc>
          <w:tcPr>
            <w:tcW w:w="1979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F068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D528A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</w:pPr>
            <w:r w:rsidRPr="00CD528A">
              <w:rPr>
                <w:rFonts w:ascii="Trebuchet MS" w:eastAsia="Times New Roman" w:hAnsi="Trebuchet MS" w:cs="Arial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52DBD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Zootehnie și Biotehnologii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52036">
              <w:rPr>
                <w:rFonts w:ascii="Trebuchet MS" w:hAnsi="Trebuchet MS" w:cs="Arial"/>
                <w:sz w:val="24"/>
                <w:szCs w:val="24"/>
                <w:lang w:val="ro-RO"/>
              </w:rPr>
              <w:t>Biotehnologii</w:t>
            </w:r>
          </w:p>
        </w:tc>
        <w:tc>
          <w:tcPr>
            <w:tcW w:w="1979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F068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D528A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D528A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52DBD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Zootehnie și Biotehnologii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52036">
              <w:rPr>
                <w:rFonts w:ascii="Trebuchet MS" w:hAnsi="Trebuchet MS" w:cs="Arial"/>
                <w:sz w:val="24"/>
                <w:szCs w:val="24"/>
                <w:lang w:val="ro-RO"/>
              </w:rPr>
              <w:t>Biotehnologii</w:t>
            </w:r>
          </w:p>
        </w:tc>
        <w:tc>
          <w:tcPr>
            <w:tcW w:w="1979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F068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D528A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D528A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52DBD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Zootehnie și Biotehnologii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52036">
              <w:rPr>
                <w:rFonts w:ascii="Trebuchet MS" w:hAnsi="Trebuchet MS" w:cs="Arial"/>
                <w:sz w:val="24"/>
                <w:szCs w:val="24"/>
                <w:lang w:val="ro-RO"/>
              </w:rPr>
              <w:t>Biotehnologii</w:t>
            </w:r>
          </w:p>
        </w:tc>
        <w:tc>
          <w:tcPr>
            <w:tcW w:w="1979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F068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  <w:tr w:rsidR="008C0E49" w:rsidRPr="00587CFB" w:rsidTr="008C0E49">
        <w:trPr>
          <w:jc w:val="center"/>
        </w:trPr>
        <w:tc>
          <w:tcPr>
            <w:tcW w:w="510" w:type="dxa"/>
            <w:vAlign w:val="center"/>
          </w:tcPr>
          <w:p w:rsidR="008C0E49" w:rsidRPr="00587CFB" w:rsidRDefault="008C0E49" w:rsidP="008C0E49">
            <w:pPr>
              <w:pStyle w:val="ListParagraph"/>
              <w:numPr>
                <w:ilvl w:val="0"/>
                <w:numId w:val="11"/>
              </w:numPr>
              <w:tabs>
                <w:tab w:val="left" w:pos="1764"/>
              </w:tabs>
              <w:spacing w:after="0" w:line="240" w:lineRule="auto"/>
              <w:ind w:left="0"/>
              <w:jc w:val="right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Align w:val="center"/>
          </w:tcPr>
          <w:p w:rsidR="008C0E49" w:rsidRPr="00CD528A" w:rsidRDefault="008C0E49" w:rsidP="008C0E4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</w:pPr>
            <w:r w:rsidRPr="00CD528A">
              <w:rPr>
                <w:rFonts w:ascii="Trebuchet MS" w:eastAsia="Times New Roman" w:hAnsi="Trebuchet MS" w:cs="Arial"/>
                <w:bCs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402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452DBD">
              <w:rPr>
                <w:rFonts w:ascii="Trebuchet MS" w:hAnsi="Trebuchet MS" w:cs="Arial"/>
                <w:sz w:val="24"/>
                <w:szCs w:val="24"/>
                <w:lang w:val="ro-RO"/>
              </w:rPr>
              <w:t>Facultatea de Zootehnie și Biotehnologii</w:t>
            </w:r>
          </w:p>
        </w:tc>
        <w:tc>
          <w:tcPr>
            <w:tcW w:w="6505" w:type="dxa"/>
            <w:vAlign w:val="center"/>
          </w:tcPr>
          <w:p w:rsidR="008C0E49" w:rsidRPr="002046E6" w:rsidRDefault="008C0E49" w:rsidP="008C0E49">
            <w:pPr>
              <w:tabs>
                <w:tab w:val="left" w:pos="1764"/>
              </w:tabs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52036">
              <w:rPr>
                <w:rFonts w:ascii="Trebuchet MS" w:hAnsi="Trebuchet MS" w:cs="Arial"/>
                <w:sz w:val="24"/>
                <w:szCs w:val="24"/>
                <w:lang w:val="ro-RO"/>
              </w:rPr>
              <w:t>Biotehnologii</w:t>
            </w:r>
          </w:p>
        </w:tc>
        <w:tc>
          <w:tcPr>
            <w:tcW w:w="1979" w:type="dxa"/>
            <w:vAlign w:val="center"/>
          </w:tcPr>
          <w:p w:rsidR="008C0E49" w:rsidRDefault="008C0E49" w:rsidP="008C0E49">
            <w:pPr>
              <w:spacing w:after="0" w:line="240" w:lineRule="auto"/>
            </w:pPr>
            <w:r w:rsidRPr="002F068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</w:tr>
    </w:tbl>
    <w:p w:rsidR="00CB11B0" w:rsidRPr="00765E52" w:rsidRDefault="00CB11B0" w:rsidP="00765E52">
      <w:pPr>
        <w:tabs>
          <w:tab w:val="left" w:pos="5318"/>
        </w:tabs>
        <w:spacing w:after="0" w:line="240" w:lineRule="auto"/>
        <w:rPr>
          <w:rFonts w:ascii="Trebuchet MS" w:hAnsi="Trebuchet MS"/>
          <w:sz w:val="2"/>
          <w:szCs w:val="2"/>
          <w:lang w:val="ro-RO"/>
        </w:rPr>
      </w:pPr>
    </w:p>
    <w:sectPr w:rsidR="00CB11B0" w:rsidRPr="00765E52" w:rsidSect="00AA5528">
      <w:headerReference w:type="default" r:id="rId9"/>
      <w:footerReference w:type="default" r:id="rId10"/>
      <w:pgSz w:w="16838" w:h="11906" w:orient="landscape"/>
      <w:pgMar w:top="1134" w:right="2127" w:bottom="99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857" w:rsidRDefault="00956857" w:rsidP="00045BDD">
      <w:pPr>
        <w:spacing w:after="0" w:line="240" w:lineRule="auto"/>
      </w:pPr>
      <w:r>
        <w:separator/>
      </w:r>
    </w:p>
  </w:endnote>
  <w:endnote w:type="continuationSeparator" w:id="0">
    <w:p w:rsidR="00956857" w:rsidRDefault="00956857" w:rsidP="0004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DD" w:rsidRDefault="00045BDD">
    <w:pPr>
      <w:pStyle w:val="Footer"/>
      <w:jc w:val="center"/>
    </w:pPr>
  </w:p>
  <w:p w:rsidR="00045BDD" w:rsidRDefault="00045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857" w:rsidRDefault="00956857" w:rsidP="00045BDD">
      <w:pPr>
        <w:spacing w:after="0" w:line="240" w:lineRule="auto"/>
      </w:pPr>
      <w:r>
        <w:separator/>
      </w:r>
    </w:p>
  </w:footnote>
  <w:footnote w:type="continuationSeparator" w:id="0">
    <w:p w:rsidR="00956857" w:rsidRDefault="00956857" w:rsidP="0004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DD" w:rsidRDefault="00D475BD">
    <w:pPr>
      <w:pStyle w:val="Header"/>
    </w:pPr>
    <w:r>
      <w:rPr>
        <w:noProof/>
      </w:rPr>
      <w:drawing>
        <wp:inline distT="0" distB="0" distL="0" distR="0" wp14:anchorId="24D925D9" wp14:editId="398DB11A">
          <wp:extent cx="5767070" cy="682625"/>
          <wp:effectExtent l="0" t="0" r="5080" b="3175"/>
          <wp:docPr id="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B0E"/>
      </v:shape>
    </w:pict>
  </w:numPicBullet>
  <w:abstractNum w:abstractNumId="0">
    <w:nsid w:val="06702051"/>
    <w:multiLevelType w:val="hybridMultilevel"/>
    <w:tmpl w:val="E398E3DC"/>
    <w:lvl w:ilvl="0" w:tplc="21B2ED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01CA3"/>
    <w:multiLevelType w:val="hybridMultilevel"/>
    <w:tmpl w:val="12A0F15E"/>
    <w:lvl w:ilvl="0" w:tplc="041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3245C8"/>
    <w:multiLevelType w:val="hybridMultilevel"/>
    <w:tmpl w:val="79729D8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45CA1"/>
    <w:multiLevelType w:val="hybridMultilevel"/>
    <w:tmpl w:val="1C42563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15E16FE">
      <w:numFmt w:val="bullet"/>
      <w:lvlText w:val="-"/>
      <w:lvlJc w:val="left"/>
      <w:pPr>
        <w:ind w:left="1788" w:hanging="708"/>
      </w:pPr>
      <w:rPr>
        <w:rFonts w:ascii="Trebuchet MS" w:eastAsiaTheme="minorHAnsi" w:hAnsi="Trebuchet M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84B2F"/>
    <w:multiLevelType w:val="hybridMultilevel"/>
    <w:tmpl w:val="1FFE9D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9252A"/>
    <w:multiLevelType w:val="hybridMultilevel"/>
    <w:tmpl w:val="C8D2A1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A7C1C"/>
    <w:multiLevelType w:val="hybridMultilevel"/>
    <w:tmpl w:val="E6A84E04"/>
    <w:lvl w:ilvl="0" w:tplc="625A766E">
      <w:numFmt w:val="bullet"/>
      <w:lvlText w:val="•"/>
      <w:lvlJc w:val="left"/>
      <w:pPr>
        <w:ind w:left="1068" w:hanging="708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96710"/>
    <w:multiLevelType w:val="hybridMultilevel"/>
    <w:tmpl w:val="3FBEDB4A"/>
    <w:lvl w:ilvl="0" w:tplc="7A5E0EE2">
      <w:numFmt w:val="bullet"/>
      <w:lvlText w:val="-"/>
      <w:lvlJc w:val="left"/>
      <w:pPr>
        <w:ind w:left="927" w:hanging="360"/>
      </w:pPr>
      <w:rPr>
        <w:rFonts w:ascii="Trebuchet MS" w:eastAsiaTheme="minorEastAsia" w:hAnsi="Trebuchet MS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6D61374"/>
    <w:multiLevelType w:val="hybridMultilevel"/>
    <w:tmpl w:val="D9A2C2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E6555"/>
    <w:multiLevelType w:val="hybridMultilevel"/>
    <w:tmpl w:val="FC248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302CA"/>
    <w:multiLevelType w:val="hybridMultilevel"/>
    <w:tmpl w:val="40DA5CD2"/>
    <w:lvl w:ilvl="0" w:tplc="1B2607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024DC"/>
    <w:multiLevelType w:val="hybridMultilevel"/>
    <w:tmpl w:val="AF34F8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2"/>
  </w:num>
  <w:num w:numId="11">
    <w:abstractNumId w:val="10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E8"/>
    <w:rsid w:val="00005744"/>
    <w:rsid w:val="00022D3C"/>
    <w:rsid w:val="00024211"/>
    <w:rsid w:val="000311A3"/>
    <w:rsid w:val="00037A51"/>
    <w:rsid w:val="00042DE2"/>
    <w:rsid w:val="000445B1"/>
    <w:rsid w:val="00045BDD"/>
    <w:rsid w:val="00051669"/>
    <w:rsid w:val="00051B2D"/>
    <w:rsid w:val="000646CC"/>
    <w:rsid w:val="00070F2F"/>
    <w:rsid w:val="000718EE"/>
    <w:rsid w:val="000725E0"/>
    <w:rsid w:val="000958E3"/>
    <w:rsid w:val="000B3F1F"/>
    <w:rsid w:val="000B5F84"/>
    <w:rsid w:val="000C148F"/>
    <w:rsid w:val="000C53D4"/>
    <w:rsid w:val="000D57EE"/>
    <w:rsid w:val="000D6549"/>
    <w:rsid w:val="000E2198"/>
    <w:rsid w:val="000E757A"/>
    <w:rsid w:val="000F0D3F"/>
    <w:rsid w:val="000F6C4E"/>
    <w:rsid w:val="000F712F"/>
    <w:rsid w:val="00103317"/>
    <w:rsid w:val="001038A7"/>
    <w:rsid w:val="00113BED"/>
    <w:rsid w:val="00116F30"/>
    <w:rsid w:val="001177B7"/>
    <w:rsid w:val="00117A5D"/>
    <w:rsid w:val="00122467"/>
    <w:rsid w:val="00125676"/>
    <w:rsid w:val="001264F5"/>
    <w:rsid w:val="001307F5"/>
    <w:rsid w:val="00131055"/>
    <w:rsid w:val="00153101"/>
    <w:rsid w:val="001537C8"/>
    <w:rsid w:val="00154E44"/>
    <w:rsid w:val="00155255"/>
    <w:rsid w:val="00155EB7"/>
    <w:rsid w:val="00156F4E"/>
    <w:rsid w:val="00192137"/>
    <w:rsid w:val="00192C7E"/>
    <w:rsid w:val="001972FF"/>
    <w:rsid w:val="001A2B66"/>
    <w:rsid w:val="001A52A0"/>
    <w:rsid w:val="001A61AD"/>
    <w:rsid w:val="001B0ECE"/>
    <w:rsid w:val="001C1A92"/>
    <w:rsid w:val="001C3F99"/>
    <w:rsid w:val="001C42E8"/>
    <w:rsid w:val="001C5DAB"/>
    <w:rsid w:val="001D77E2"/>
    <w:rsid w:val="001D793C"/>
    <w:rsid w:val="001D7B40"/>
    <w:rsid w:val="001D7DD4"/>
    <w:rsid w:val="001E111B"/>
    <w:rsid w:val="001E56CD"/>
    <w:rsid w:val="00203E67"/>
    <w:rsid w:val="002040F2"/>
    <w:rsid w:val="00204333"/>
    <w:rsid w:val="002046E6"/>
    <w:rsid w:val="00212C84"/>
    <w:rsid w:val="002145CC"/>
    <w:rsid w:val="00217EA2"/>
    <w:rsid w:val="00221DBC"/>
    <w:rsid w:val="00222129"/>
    <w:rsid w:val="002256E3"/>
    <w:rsid w:val="00234C00"/>
    <w:rsid w:val="0025392E"/>
    <w:rsid w:val="00257639"/>
    <w:rsid w:val="00260CA6"/>
    <w:rsid w:val="002812E8"/>
    <w:rsid w:val="00281EEA"/>
    <w:rsid w:val="002820F7"/>
    <w:rsid w:val="00295807"/>
    <w:rsid w:val="002A5E21"/>
    <w:rsid w:val="002C2FEC"/>
    <w:rsid w:val="002D38CB"/>
    <w:rsid w:val="002D508B"/>
    <w:rsid w:val="002D5FE2"/>
    <w:rsid w:val="002E19AA"/>
    <w:rsid w:val="002F6091"/>
    <w:rsid w:val="003066D4"/>
    <w:rsid w:val="00310D85"/>
    <w:rsid w:val="003116D6"/>
    <w:rsid w:val="00313B8F"/>
    <w:rsid w:val="00323163"/>
    <w:rsid w:val="003264CC"/>
    <w:rsid w:val="00330682"/>
    <w:rsid w:val="00331032"/>
    <w:rsid w:val="003312A8"/>
    <w:rsid w:val="00340067"/>
    <w:rsid w:val="00346435"/>
    <w:rsid w:val="0034773B"/>
    <w:rsid w:val="003626F5"/>
    <w:rsid w:val="0036787B"/>
    <w:rsid w:val="00375039"/>
    <w:rsid w:val="00375AF5"/>
    <w:rsid w:val="00383488"/>
    <w:rsid w:val="003A0EF7"/>
    <w:rsid w:val="003A2417"/>
    <w:rsid w:val="003A299F"/>
    <w:rsid w:val="003B6148"/>
    <w:rsid w:val="003D4075"/>
    <w:rsid w:val="003D48A0"/>
    <w:rsid w:val="003E2A69"/>
    <w:rsid w:val="003E58C4"/>
    <w:rsid w:val="003F1ACC"/>
    <w:rsid w:val="0040155D"/>
    <w:rsid w:val="00405EDD"/>
    <w:rsid w:val="004109E1"/>
    <w:rsid w:val="004176C5"/>
    <w:rsid w:val="0042105F"/>
    <w:rsid w:val="004274CF"/>
    <w:rsid w:val="00427C3C"/>
    <w:rsid w:val="004315CD"/>
    <w:rsid w:val="00433915"/>
    <w:rsid w:val="00434DF9"/>
    <w:rsid w:val="004429DC"/>
    <w:rsid w:val="004559DA"/>
    <w:rsid w:val="004560E4"/>
    <w:rsid w:val="00464918"/>
    <w:rsid w:val="00485F48"/>
    <w:rsid w:val="00491C15"/>
    <w:rsid w:val="004A1854"/>
    <w:rsid w:val="004A22F7"/>
    <w:rsid w:val="004A43CF"/>
    <w:rsid w:val="004C1E62"/>
    <w:rsid w:val="004C3BED"/>
    <w:rsid w:val="004D2DCD"/>
    <w:rsid w:val="004D3DDF"/>
    <w:rsid w:val="004E5FF9"/>
    <w:rsid w:val="004E7D65"/>
    <w:rsid w:val="004F1194"/>
    <w:rsid w:val="004F1D8D"/>
    <w:rsid w:val="004F373C"/>
    <w:rsid w:val="004F56E8"/>
    <w:rsid w:val="004F74B3"/>
    <w:rsid w:val="005012F6"/>
    <w:rsid w:val="00502CAA"/>
    <w:rsid w:val="00514510"/>
    <w:rsid w:val="0053162E"/>
    <w:rsid w:val="005559EF"/>
    <w:rsid w:val="00560200"/>
    <w:rsid w:val="005649BC"/>
    <w:rsid w:val="005657DE"/>
    <w:rsid w:val="00580BAF"/>
    <w:rsid w:val="00581982"/>
    <w:rsid w:val="00582E8E"/>
    <w:rsid w:val="00584590"/>
    <w:rsid w:val="005865F9"/>
    <w:rsid w:val="00587CFB"/>
    <w:rsid w:val="005907BF"/>
    <w:rsid w:val="00592BE2"/>
    <w:rsid w:val="00595DFF"/>
    <w:rsid w:val="005A0548"/>
    <w:rsid w:val="005A5FA6"/>
    <w:rsid w:val="005B0B3E"/>
    <w:rsid w:val="005C7EB6"/>
    <w:rsid w:val="005D540B"/>
    <w:rsid w:val="005D7879"/>
    <w:rsid w:val="005E5CBD"/>
    <w:rsid w:val="005E7534"/>
    <w:rsid w:val="005F3AC3"/>
    <w:rsid w:val="005F3F1C"/>
    <w:rsid w:val="0060349F"/>
    <w:rsid w:val="00604203"/>
    <w:rsid w:val="00613415"/>
    <w:rsid w:val="00617261"/>
    <w:rsid w:val="00625F98"/>
    <w:rsid w:val="00630C30"/>
    <w:rsid w:val="00633D75"/>
    <w:rsid w:val="006476B2"/>
    <w:rsid w:val="00660703"/>
    <w:rsid w:val="006612FE"/>
    <w:rsid w:val="0067249D"/>
    <w:rsid w:val="00672F13"/>
    <w:rsid w:val="00676D9A"/>
    <w:rsid w:val="00683428"/>
    <w:rsid w:val="00683804"/>
    <w:rsid w:val="006902A4"/>
    <w:rsid w:val="00691A87"/>
    <w:rsid w:val="00693CF9"/>
    <w:rsid w:val="006A30A2"/>
    <w:rsid w:val="006A4D74"/>
    <w:rsid w:val="006A7C7C"/>
    <w:rsid w:val="006B4447"/>
    <w:rsid w:val="006C29A5"/>
    <w:rsid w:val="006D4851"/>
    <w:rsid w:val="006D5302"/>
    <w:rsid w:val="006E1A0E"/>
    <w:rsid w:val="006F1DB7"/>
    <w:rsid w:val="006F2AB7"/>
    <w:rsid w:val="006F676F"/>
    <w:rsid w:val="00712621"/>
    <w:rsid w:val="00716591"/>
    <w:rsid w:val="00717848"/>
    <w:rsid w:val="00730815"/>
    <w:rsid w:val="00746B2A"/>
    <w:rsid w:val="00755CE5"/>
    <w:rsid w:val="0076291A"/>
    <w:rsid w:val="007647A7"/>
    <w:rsid w:val="00765E52"/>
    <w:rsid w:val="007674AB"/>
    <w:rsid w:val="00786CF8"/>
    <w:rsid w:val="00794BC3"/>
    <w:rsid w:val="00794D3E"/>
    <w:rsid w:val="007A0749"/>
    <w:rsid w:val="007A323B"/>
    <w:rsid w:val="007A4C0C"/>
    <w:rsid w:val="007A4CEF"/>
    <w:rsid w:val="007B5118"/>
    <w:rsid w:val="007C027E"/>
    <w:rsid w:val="007C188D"/>
    <w:rsid w:val="007C4D2E"/>
    <w:rsid w:val="007D0A88"/>
    <w:rsid w:val="007D181D"/>
    <w:rsid w:val="007D2B10"/>
    <w:rsid w:val="007D6949"/>
    <w:rsid w:val="007D6D75"/>
    <w:rsid w:val="007E7268"/>
    <w:rsid w:val="007F28DE"/>
    <w:rsid w:val="00806890"/>
    <w:rsid w:val="00807D12"/>
    <w:rsid w:val="00813F38"/>
    <w:rsid w:val="0081477C"/>
    <w:rsid w:val="0081509F"/>
    <w:rsid w:val="0082053E"/>
    <w:rsid w:val="00832B27"/>
    <w:rsid w:val="00844D4C"/>
    <w:rsid w:val="00846E86"/>
    <w:rsid w:val="008514FC"/>
    <w:rsid w:val="00856CA7"/>
    <w:rsid w:val="00857CF6"/>
    <w:rsid w:val="00886873"/>
    <w:rsid w:val="008901D1"/>
    <w:rsid w:val="008939C9"/>
    <w:rsid w:val="008A3BEF"/>
    <w:rsid w:val="008B10D5"/>
    <w:rsid w:val="008B1254"/>
    <w:rsid w:val="008C0E49"/>
    <w:rsid w:val="008C27D2"/>
    <w:rsid w:val="008C28EB"/>
    <w:rsid w:val="008E1222"/>
    <w:rsid w:val="008E2E83"/>
    <w:rsid w:val="008E6B57"/>
    <w:rsid w:val="008F27FC"/>
    <w:rsid w:val="008F2BAE"/>
    <w:rsid w:val="008F4E74"/>
    <w:rsid w:val="008F75E3"/>
    <w:rsid w:val="00902063"/>
    <w:rsid w:val="0090599E"/>
    <w:rsid w:val="00906E45"/>
    <w:rsid w:val="009271D1"/>
    <w:rsid w:val="0093072F"/>
    <w:rsid w:val="00942E11"/>
    <w:rsid w:val="0095311C"/>
    <w:rsid w:val="00954403"/>
    <w:rsid w:val="00954854"/>
    <w:rsid w:val="00956857"/>
    <w:rsid w:val="00960E12"/>
    <w:rsid w:val="00961276"/>
    <w:rsid w:val="00962C3A"/>
    <w:rsid w:val="00975A1C"/>
    <w:rsid w:val="00976778"/>
    <w:rsid w:val="00977441"/>
    <w:rsid w:val="009812E6"/>
    <w:rsid w:val="00996BF0"/>
    <w:rsid w:val="009A0C29"/>
    <w:rsid w:val="009A397F"/>
    <w:rsid w:val="009A42EC"/>
    <w:rsid w:val="009B0EA9"/>
    <w:rsid w:val="009B0FE1"/>
    <w:rsid w:val="009B4E6D"/>
    <w:rsid w:val="009D0B12"/>
    <w:rsid w:val="009D2499"/>
    <w:rsid w:val="009E11E1"/>
    <w:rsid w:val="009F42B7"/>
    <w:rsid w:val="00A01DD7"/>
    <w:rsid w:val="00A02AC9"/>
    <w:rsid w:val="00A0389F"/>
    <w:rsid w:val="00A0750E"/>
    <w:rsid w:val="00A12D52"/>
    <w:rsid w:val="00A144B1"/>
    <w:rsid w:val="00A1516D"/>
    <w:rsid w:val="00A245DA"/>
    <w:rsid w:val="00A259A1"/>
    <w:rsid w:val="00A32993"/>
    <w:rsid w:val="00A36FA2"/>
    <w:rsid w:val="00A42FD0"/>
    <w:rsid w:val="00A55AFD"/>
    <w:rsid w:val="00A70900"/>
    <w:rsid w:val="00A7470E"/>
    <w:rsid w:val="00A95BFB"/>
    <w:rsid w:val="00A97F8D"/>
    <w:rsid w:val="00AA124F"/>
    <w:rsid w:val="00AA5528"/>
    <w:rsid w:val="00AA785F"/>
    <w:rsid w:val="00AB1E88"/>
    <w:rsid w:val="00AE722C"/>
    <w:rsid w:val="00AF1C08"/>
    <w:rsid w:val="00AF5BA7"/>
    <w:rsid w:val="00B0567F"/>
    <w:rsid w:val="00B067A1"/>
    <w:rsid w:val="00B17B5B"/>
    <w:rsid w:val="00B32D2F"/>
    <w:rsid w:val="00B36CC7"/>
    <w:rsid w:val="00B41935"/>
    <w:rsid w:val="00B4358F"/>
    <w:rsid w:val="00B5240D"/>
    <w:rsid w:val="00B548EF"/>
    <w:rsid w:val="00B64172"/>
    <w:rsid w:val="00B7014B"/>
    <w:rsid w:val="00B7174F"/>
    <w:rsid w:val="00B73D73"/>
    <w:rsid w:val="00B75EB6"/>
    <w:rsid w:val="00BA6B5A"/>
    <w:rsid w:val="00BB3BB0"/>
    <w:rsid w:val="00BB6B59"/>
    <w:rsid w:val="00BC0542"/>
    <w:rsid w:val="00BC3D6A"/>
    <w:rsid w:val="00BC7312"/>
    <w:rsid w:val="00BD031B"/>
    <w:rsid w:val="00BD2679"/>
    <w:rsid w:val="00BD29EA"/>
    <w:rsid w:val="00BD7668"/>
    <w:rsid w:val="00BF4714"/>
    <w:rsid w:val="00BF7F20"/>
    <w:rsid w:val="00C003F2"/>
    <w:rsid w:val="00C0041A"/>
    <w:rsid w:val="00C04B49"/>
    <w:rsid w:val="00C06FF4"/>
    <w:rsid w:val="00C10442"/>
    <w:rsid w:val="00C147A0"/>
    <w:rsid w:val="00C15EE8"/>
    <w:rsid w:val="00C16E56"/>
    <w:rsid w:val="00C17A0B"/>
    <w:rsid w:val="00C24FCE"/>
    <w:rsid w:val="00C2515C"/>
    <w:rsid w:val="00C405CF"/>
    <w:rsid w:val="00C43C57"/>
    <w:rsid w:val="00C44EB7"/>
    <w:rsid w:val="00C54FAA"/>
    <w:rsid w:val="00C56637"/>
    <w:rsid w:val="00C61204"/>
    <w:rsid w:val="00C615FD"/>
    <w:rsid w:val="00C66047"/>
    <w:rsid w:val="00C67513"/>
    <w:rsid w:val="00C727A6"/>
    <w:rsid w:val="00C72B6D"/>
    <w:rsid w:val="00C77556"/>
    <w:rsid w:val="00C82168"/>
    <w:rsid w:val="00C90FEC"/>
    <w:rsid w:val="00CB11B0"/>
    <w:rsid w:val="00CB28F5"/>
    <w:rsid w:val="00CB60B6"/>
    <w:rsid w:val="00CB6BBC"/>
    <w:rsid w:val="00CB7080"/>
    <w:rsid w:val="00CC4AF2"/>
    <w:rsid w:val="00CC7801"/>
    <w:rsid w:val="00CD528A"/>
    <w:rsid w:val="00CE23A6"/>
    <w:rsid w:val="00CE4255"/>
    <w:rsid w:val="00CF0B31"/>
    <w:rsid w:val="00CF4629"/>
    <w:rsid w:val="00CF4D0E"/>
    <w:rsid w:val="00D02E44"/>
    <w:rsid w:val="00D07044"/>
    <w:rsid w:val="00D165B4"/>
    <w:rsid w:val="00D165F9"/>
    <w:rsid w:val="00D22A10"/>
    <w:rsid w:val="00D27F66"/>
    <w:rsid w:val="00D3099C"/>
    <w:rsid w:val="00D30D62"/>
    <w:rsid w:val="00D427CF"/>
    <w:rsid w:val="00D475BD"/>
    <w:rsid w:val="00D528DE"/>
    <w:rsid w:val="00D70D6E"/>
    <w:rsid w:val="00D75A73"/>
    <w:rsid w:val="00D775A4"/>
    <w:rsid w:val="00D92C98"/>
    <w:rsid w:val="00DB1A20"/>
    <w:rsid w:val="00DB2135"/>
    <w:rsid w:val="00DD281C"/>
    <w:rsid w:val="00DD4A05"/>
    <w:rsid w:val="00DF3B86"/>
    <w:rsid w:val="00DF43C0"/>
    <w:rsid w:val="00E0133C"/>
    <w:rsid w:val="00E10902"/>
    <w:rsid w:val="00E12D3F"/>
    <w:rsid w:val="00E243DD"/>
    <w:rsid w:val="00E270FD"/>
    <w:rsid w:val="00E3344E"/>
    <w:rsid w:val="00E365D0"/>
    <w:rsid w:val="00E36E7D"/>
    <w:rsid w:val="00E54635"/>
    <w:rsid w:val="00E5746D"/>
    <w:rsid w:val="00E57C25"/>
    <w:rsid w:val="00E57CFC"/>
    <w:rsid w:val="00E66361"/>
    <w:rsid w:val="00E73B3B"/>
    <w:rsid w:val="00E820CE"/>
    <w:rsid w:val="00E909A0"/>
    <w:rsid w:val="00E93E1E"/>
    <w:rsid w:val="00EA66F4"/>
    <w:rsid w:val="00EA7335"/>
    <w:rsid w:val="00EB0408"/>
    <w:rsid w:val="00EB3E8B"/>
    <w:rsid w:val="00EB4D03"/>
    <w:rsid w:val="00EB5AC9"/>
    <w:rsid w:val="00EC0C9B"/>
    <w:rsid w:val="00ED3059"/>
    <w:rsid w:val="00ED44C6"/>
    <w:rsid w:val="00EE3D39"/>
    <w:rsid w:val="00EE73CA"/>
    <w:rsid w:val="00EE79D8"/>
    <w:rsid w:val="00EF5DB7"/>
    <w:rsid w:val="00F040E9"/>
    <w:rsid w:val="00F12686"/>
    <w:rsid w:val="00F21605"/>
    <w:rsid w:val="00F241E8"/>
    <w:rsid w:val="00F25AA7"/>
    <w:rsid w:val="00F345B3"/>
    <w:rsid w:val="00F36D6E"/>
    <w:rsid w:val="00F41AAD"/>
    <w:rsid w:val="00F520F1"/>
    <w:rsid w:val="00F55F9E"/>
    <w:rsid w:val="00F706A6"/>
    <w:rsid w:val="00F718D5"/>
    <w:rsid w:val="00F73941"/>
    <w:rsid w:val="00F753A7"/>
    <w:rsid w:val="00F75A85"/>
    <w:rsid w:val="00F82974"/>
    <w:rsid w:val="00F84334"/>
    <w:rsid w:val="00F84D26"/>
    <w:rsid w:val="00FA5524"/>
    <w:rsid w:val="00FB6B02"/>
    <w:rsid w:val="00FC0559"/>
    <w:rsid w:val="00FC3EE8"/>
    <w:rsid w:val="00FD6B49"/>
    <w:rsid w:val="00FE310F"/>
    <w:rsid w:val="00FE5FEC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9D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C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"/>
    <w:basedOn w:val="Normal"/>
    <w:link w:val="ListParagraphChar"/>
    <w:uiPriority w:val="34"/>
    <w:qFormat/>
    <w:rsid w:val="00071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17848"/>
    <w:pPr>
      <w:outlineLvl w:val="9"/>
    </w:pPr>
    <w:rPr>
      <w:lang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71784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1784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1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4403"/>
    <w:rPr>
      <w:b/>
      <w:bCs/>
    </w:rPr>
  </w:style>
  <w:style w:type="character" w:customStyle="1" w:styleId="katex-mathml">
    <w:name w:val="katex-mathml"/>
    <w:basedOn w:val="DefaultParagraphFont"/>
    <w:rsid w:val="00954403"/>
  </w:style>
  <w:style w:type="character" w:customStyle="1" w:styleId="mord">
    <w:name w:val="mord"/>
    <w:basedOn w:val="DefaultParagraphFont"/>
    <w:rsid w:val="00954403"/>
  </w:style>
  <w:style w:type="character" w:customStyle="1" w:styleId="vlist-s">
    <w:name w:val="vlist-s"/>
    <w:basedOn w:val="DefaultParagraphFont"/>
    <w:rsid w:val="00954403"/>
  </w:style>
  <w:style w:type="character" w:customStyle="1" w:styleId="mrel">
    <w:name w:val="mrel"/>
    <w:basedOn w:val="DefaultParagraphFont"/>
    <w:rsid w:val="00954403"/>
  </w:style>
  <w:style w:type="character" w:customStyle="1" w:styleId="mopen">
    <w:name w:val="mopen"/>
    <w:basedOn w:val="DefaultParagraphFont"/>
    <w:rsid w:val="00954403"/>
  </w:style>
  <w:style w:type="character" w:customStyle="1" w:styleId="mpunct">
    <w:name w:val="mpunct"/>
    <w:basedOn w:val="DefaultParagraphFont"/>
    <w:rsid w:val="00954403"/>
  </w:style>
  <w:style w:type="character" w:customStyle="1" w:styleId="mclose">
    <w:name w:val="mclose"/>
    <w:basedOn w:val="DefaultParagraphFont"/>
    <w:rsid w:val="00954403"/>
  </w:style>
  <w:style w:type="character" w:customStyle="1" w:styleId="mop">
    <w:name w:val="mop"/>
    <w:basedOn w:val="DefaultParagraphFont"/>
    <w:rsid w:val="00954403"/>
  </w:style>
  <w:style w:type="character" w:customStyle="1" w:styleId="mbin">
    <w:name w:val="mbin"/>
    <w:basedOn w:val="DefaultParagraphFont"/>
    <w:rsid w:val="00954403"/>
  </w:style>
  <w:style w:type="character" w:customStyle="1" w:styleId="ListParagraphChar">
    <w:name w:val="List Paragraph Char"/>
    <w:aliases w:val="body 2 Char"/>
    <w:basedOn w:val="DefaultParagraphFont"/>
    <w:link w:val="ListParagraph"/>
    <w:uiPriority w:val="34"/>
    <w:rsid w:val="00D165B4"/>
  </w:style>
  <w:style w:type="paragraph" w:styleId="Header">
    <w:name w:val="header"/>
    <w:basedOn w:val="Normal"/>
    <w:link w:val="HeaderChar"/>
    <w:uiPriority w:val="99"/>
    <w:unhideWhenUsed/>
    <w:rsid w:val="00045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BDD"/>
  </w:style>
  <w:style w:type="paragraph" w:styleId="Footer">
    <w:name w:val="footer"/>
    <w:basedOn w:val="Normal"/>
    <w:link w:val="FooterChar"/>
    <w:uiPriority w:val="99"/>
    <w:unhideWhenUsed/>
    <w:rsid w:val="00045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BDD"/>
  </w:style>
  <w:style w:type="paragraph" w:customStyle="1" w:styleId="TableParagraph">
    <w:name w:val="Table Paragraph"/>
    <w:basedOn w:val="Normal"/>
    <w:uiPriority w:val="1"/>
    <w:qFormat/>
    <w:rsid w:val="005907BF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</w:rPr>
  </w:style>
  <w:style w:type="table" w:customStyle="1" w:styleId="GridTable4-Accent11">
    <w:name w:val="Grid Table 4 - Accent 11"/>
    <w:basedOn w:val="TableNormal"/>
    <w:uiPriority w:val="49"/>
    <w:rsid w:val="007C4D2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-Accent51">
    <w:name w:val="Grid Table 5 Dark - Accent 51"/>
    <w:basedOn w:val="TableNormal"/>
    <w:uiPriority w:val="50"/>
    <w:rsid w:val="007C4D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703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paragraph" w:styleId="NoSpacing">
    <w:name w:val="No Spacing"/>
    <w:uiPriority w:val="1"/>
    <w:qFormat/>
    <w:rsid w:val="00630C30"/>
    <w:pPr>
      <w:spacing w:after="0" w:line="240" w:lineRule="auto"/>
    </w:pPr>
    <w:rPr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C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"/>
    <w:basedOn w:val="Normal"/>
    <w:link w:val="ListParagraphChar"/>
    <w:uiPriority w:val="34"/>
    <w:qFormat/>
    <w:rsid w:val="00071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17848"/>
    <w:pPr>
      <w:outlineLvl w:val="9"/>
    </w:pPr>
    <w:rPr>
      <w:lang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71784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1784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1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4403"/>
    <w:rPr>
      <w:b/>
      <w:bCs/>
    </w:rPr>
  </w:style>
  <w:style w:type="character" w:customStyle="1" w:styleId="katex-mathml">
    <w:name w:val="katex-mathml"/>
    <w:basedOn w:val="DefaultParagraphFont"/>
    <w:rsid w:val="00954403"/>
  </w:style>
  <w:style w:type="character" w:customStyle="1" w:styleId="mord">
    <w:name w:val="mord"/>
    <w:basedOn w:val="DefaultParagraphFont"/>
    <w:rsid w:val="00954403"/>
  </w:style>
  <w:style w:type="character" w:customStyle="1" w:styleId="vlist-s">
    <w:name w:val="vlist-s"/>
    <w:basedOn w:val="DefaultParagraphFont"/>
    <w:rsid w:val="00954403"/>
  </w:style>
  <w:style w:type="character" w:customStyle="1" w:styleId="mrel">
    <w:name w:val="mrel"/>
    <w:basedOn w:val="DefaultParagraphFont"/>
    <w:rsid w:val="00954403"/>
  </w:style>
  <w:style w:type="character" w:customStyle="1" w:styleId="mopen">
    <w:name w:val="mopen"/>
    <w:basedOn w:val="DefaultParagraphFont"/>
    <w:rsid w:val="00954403"/>
  </w:style>
  <w:style w:type="character" w:customStyle="1" w:styleId="mpunct">
    <w:name w:val="mpunct"/>
    <w:basedOn w:val="DefaultParagraphFont"/>
    <w:rsid w:val="00954403"/>
  </w:style>
  <w:style w:type="character" w:customStyle="1" w:styleId="mclose">
    <w:name w:val="mclose"/>
    <w:basedOn w:val="DefaultParagraphFont"/>
    <w:rsid w:val="00954403"/>
  </w:style>
  <w:style w:type="character" w:customStyle="1" w:styleId="mop">
    <w:name w:val="mop"/>
    <w:basedOn w:val="DefaultParagraphFont"/>
    <w:rsid w:val="00954403"/>
  </w:style>
  <w:style w:type="character" w:customStyle="1" w:styleId="mbin">
    <w:name w:val="mbin"/>
    <w:basedOn w:val="DefaultParagraphFont"/>
    <w:rsid w:val="00954403"/>
  </w:style>
  <w:style w:type="character" w:customStyle="1" w:styleId="ListParagraphChar">
    <w:name w:val="List Paragraph Char"/>
    <w:aliases w:val="body 2 Char"/>
    <w:basedOn w:val="DefaultParagraphFont"/>
    <w:link w:val="ListParagraph"/>
    <w:uiPriority w:val="34"/>
    <w:rsid w:val="00D165B4"/>
  </w:style>
  <w:style w:type="paragraph" w:styleId="Header">
    <w:name w:val="header"/>
    <w:basedOn w:val="Normal"/>
    <w:link w:val="HeaderChar"/>
    <w:uiPriority w:val="99"/>
    <w:unhideWhenUsed/>
    <w:rsid w:val="00045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BDD"/>
  </w:style>
  <w:style w:type="paragraph" w:styleId="Footer">
    <w:name w:val="footer"/>
    <w:basedOn w:val="Normal"/>
    <w:link w:val="FooterChar"/>
    <w:uiPriority w:val="99"/>
    <w:unhideWhenUsed/>
    <w:rsid w:val="00045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BDD"/>
  </w:style>
  <w:style w:type="paragraph" w:customStyle="1" w:styleId="TableParagraph">
    <w:name w:val="Table Paragraph"/>
    <w:basedOn w:val="Normal"/>
    <w:uiPriority w:val="1"/>
    <w:qFormat/>
    <w:rsid w:val="005907BF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</w:rPr>
  </w:style>
  <w:style w:type="table" w:customStyle="1" w:styleId="GridTable4-Accent11">
    <w:name w:val="Grid Table 4 - Accent 11"/>
    <w:basedOn w:val="TableNormal"/>
    <w:uiPriority w:val="49"/>
    <w:rsid w:val="007C4D2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-Accent51">
    <w:name w:val="Grid Table 5 Dark - Accent 51"/>
    <w:basedOn w:val="TableNormal"/>
    <w:uiPriority w:val="50"/>
    <w:rsid w:val="007C4D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703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paragraph" w:styleId="NoSpacing">
    <w:name w:val="No Spacing"/>
    <w:uiPriority w:val="1"/>
    <w:qFormat/>
    <w:rsid w:val="00630C30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6188-B06E-4F5E-81D5-CDF8BFC0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1393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Paru</dc:creator>
  <cp:lastModifiedBy>Windows User</cp:lastModifiedBy>
  <cp:revision>2</cp:revision>
  <cp:lastPrinted>2024-01-12T10:18:00Z</cp:lastPrinted>
  <dcterms:created xsi:type="dcterms:W3CDTF">2025-10-27T09:47:00Z</dcterms:created>
  <dcterms:modified xsi:type="dcterms:W3CDTF">2025-10-27T09:47:00Z</dcterms:modified>
</cp:coreProperties>
</file>