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F61BA2" w14:textId="5303A36B" w:rsidR="002A3E5F" w:rsidRDefault="008D237F">
      <w:pPr>
        <w:ind w:hanging="2"/>
        <w:jc w:val="center"/>
        <w:rPr>
          <w:sz w:val="44"/>
          <w:szCs w:val="44"/>
        </w:rPr>
      </w:pPr>
      <w:r>
        <w:rPr>
          <w:noProof/>
          <w:lang w:val="en-GB"/>
        </w:rPr>
        <w:drawing>
          <wp:inline distT="0" distB="0" distL="0" distR="0" wp14:anchorId="4DA12F84" wp14:editId="3BA8A728">
            <wp:extent cx="5343155" cy="926594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ntet alb negru USAMV 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3155" cy="926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8EED11" w14:textId="77777777" w:rsidR="002A3E5F" w:rsidRPr="00D53E92" w:rsidRDefault="004446C3">
      <w:pPr>
        <w:ind w:left="3" w:hanging="5"/>
        <w:jc w:val="center"/>
        <w:rPr>
          <w:sz w:val="48"/>
          <w:szCs w:val="48"/>
          <w:lang w:val="es-ES"/>
        </w:rPr>
      </w:pPr>
      <w:r w:rsidRPr="00D53E92">
        <w:rPr>
          <w:b/>
          <w:sz w:val="48"/>
          <w:szCs w:val="48"/>
          <w:lang w:val="es-ES"/>
        </w:rPr>
        <w:t>ORAR</w:t>
      </w:r>
    </w:p>
    <w:p w14:paraId="44298F80" w14:textId="77777777" w:rsidR="002A3E5F" w:rsidRPr="00D53E92" w:rsidRDefault="004446C3">
      <w:pPr>
        <w:ind w:left="2" w:hanging="4"/>
        <w:jc w:val="center"/>
        <w:rPr>
          <w:sz w:val="44"/>
          <w:szCs w:val="44"/>
          <w:lang w:val="es-ES"/>
        </w:rPr>
      </w:pPr>
      <w:proofErr w:type="spellStart"/>
      <w:r w:rsidRPr="00D53E92">
        <w:rPr>
          <w:b/>
          <w:sz w:val="44"/>
          <w:szCs w:val="44"/>
          <w:lang w:val="es-ES"/>
        </w:rPr>
        <w:t>Școala</w:t>
      </w:r>
      <w:proofErr w:type="spellEnd"/>
      <w:r w:rsidRPr="00D53E92">
        <w:rPr>
          <w:b/>
          <w:sz w:val="44"/>
          <w:szCs w:val="44"/>
          <w:lang w:val="es-ES"/>
        </w:rPr>
        <w:t xml:space="preserve"> </w:t>
      </w:r>
      <w:proofErr w:type="spellStart"/>
      <w:r w:rsidRPr="00D53E92">
        <w:rPr>
          <w:b/>
          <w:sz w:val="44"/>
          <w:szCs w:val="44"/>
          <w:lang w:val="es-ES"/>
        </w:rPr>
        <w:t>Doctorală</w:t>
      </w:r>
      <w:proofErr w:type="spellEnd"/>
      <w:r w:rsidRPr="00D53E92">
        <w:rPr>
          <w:b/>
          <w:sz w:val="44"/>
          <w:szCs w:val="44"/>
          <w:lang w:val="es-ES"/>
        </w:rPr>
        <w:t xml:space="preserve"> de </w:t>
      </w:r>
      <w:proofErr w:type="spellStart"/>
      <w:r w:rsidRPr="00D53E92">
        <w:rPr>
          <w:b/>
          <w:sz w:val="44"/>
          <w:szCs w:val="44"/>
          <w:lang w:val="es-ES"/>
        </w:rPr>
        <w:t>Științe</w:t>
      </w:r>
      <w:proofErr w:type="spellEnd"/>
      <w:r w:rsidRPr="00D53E92">
        <w:rPr>
          <w:b/>
          <w:sz w:val="44"/>
          <w:szCs w:val="44"/>
          <w:lang w:val="es-ES"/>
        </w:rPr>
        <w:t xml:space="preserve"> </w:t>
      </w:r>
      <w:proofErr w:type="spellStart"/>
      <w:r w:rsidRPr="00D53E92">
        <w:rPr>
          <w:b/>
          <w:sz w:val="44"/>
          <w:szCs w:val="44"/>
          <w:lang w:val="es-ES"/>
        </w:rPr>
        <w:t>Agricole</w:t>
      </w:r>
      <w:proofErr w:type="spellEnd"/>
      <w:r w:rsidRPr="00D53E92">
        <w:rPr>
          <w:b/>
          <w:sz w:val="44"/>
          <w:szCs w:val="44"/>
          <w:lang w:val="es-ES"/>
        </w:rPr>
        <w:t xml:space="preserve"> </w:t>
      </w:r>
      <w:proofErr w:type="spellStart"/>
      <w:r w:rsidRPr="00D53E92">
        <w:rPr>
          <w:b/>
          <w:sz w:val="44"/>
          <w:szCs w:val="44"/>
          <w:lang w:val="es-ES"/>
        </w:rPr>
        <w:t>și</w:t>
      </w:r>
      <w:proofErr w:type="spellEnd"/>
      <w:r w:rsidRPr="00D53E92">
        <w:rPr>
          <w:b/>
          <w:sz w:val="44"/>
          <w:szCs w:val="44"/>
          <w:lang w:val="es-ES"/>
        </w:rPr>
        <w:t xml:space="preserve"> </w:t>
      </w:r>
      <w:proofErr w:type="spellStart"/>
      <w:r w:rsidRPr="00D53E92">
        <w:rPr>
          <w:b/>
          <w:sz w:val="44"/>
          <w:szCs w:val="44"/>
          <w:lang w:val="es-ES"/>
        </w:rPr>
        <w:t>Inginerești</w:t>
      </w:r>
      <w:proofErr w:type="spellEnd"/>
    </w:p>
    <w:p w14:paraId="0972F1AD" w14:textId="77777777" w:rsidR="002A3E5F" w:rsidRPr="00D53E92" w:rsidRDefault="002A3E5F">
      <w:pPr>
        <w:ind w:hanging="2"/>
        <w:jc w:val="center"/>
        <w:rPr>
          <w:lang w:val="es-ES"/>
        </w:rPr>
      </w:pPr>
    </w:p>
    <w:p w14:paraId="19AE3AF7" w14:textId="7A32ED0A" w:rsidR="002A3E5F" w:rsidRDefault="004446C3">
      <w:pPr>
        <w:ind w:left="1" w:hanging="3"/>
        <w:jc w:val="center"/>
        <w:rPr>
          <w:sz w:val="28"/>
          <w:szCs w:val="28"/>
        </w:rPr>
      </w:pPr>
      <w:r>
        <w:rPr>
          <w:smallCaps/>
          <w:sz w:val="28"/>
          <w:szCs w:val="28"/>
        </w:rPr>
        <w:t>SEMESTRUL</w:t>
      </w:r>
      <w:r>
        <w:rPr>
          <w:sz w:val="28"/>
          <w:szCs w:val="28"/>
        </w:rPr>
        <w:t xml:space="preserve"> I, </w:t>
      </w:r>
      <w:proofErr w:type="spellStart"/>
      <w:r>
        <w:rPr>
          <w:sz w:val="28"/>
          <w:szCs w:val="28"/>
        </w:rPr>
        <w:t>Anul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universitar</w:t>
      </w:r>
      <w:proofErr w:type="spellEnd"/>
      <w:r>
        <w:rPr>
          <w:sz w:val="28"/>
          <w:szCs w:val="28"/>
        </w:rPr>
        <w:t xml:space="preserve"> </w:t>
      </w:r>
      <w:r w:rsidR="00176832">
        <w:rPr>
          <w:sz w:val="28"/>
          <w:szCs w:val="28"/>
        </w:rPr>
        <w:t>2025-2026</w:t>
      </w:r>
      <w:r>
        <w:rPr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Doctoranzi</w:t>
      </w:r>
      <w:proofErr w:type="spellEnd"/>
      <w:r>
        <w:rPr>
          <w:b/>
          <w:sz w:val="28"/>
          <w:szCs w:val="28"/>
        </w:rPr>
        <w:t xml:space="preserve"> din </w:t>
      </w:r>
      <w:proofErr w:type="spellStart"/>
      <w:r>
        <w:rPr>
          <w:b/>
          <w:sz w:val="28"/>
          <w:szCs w:val="28"/>
        </w:rPr>
        <w:t>anul</w:t>
      </w:r>
      <w:proofErr w:type="spellEnd"/>
      <w:r>
        <w:rPr>
          <w:b/>
          <w:sz w:val="28"/>
          <w:szCs w:val="28"/>
        </w:rPr>
        <w:t xml:space="preserve"> I</w:t>
      </w:r>
    </w:p>
    <w:p w14:paraId="4C18C349" w14:textId="77777777" w:rsidR="002A3E5F" w:rsidRDefault="002A3E5F">
      <w:pPr>
        <w:ind w:hanging="2"/>
        <w:rPr>
          <w:sz w:val="20"/>
          <w:szCs w:val="20"/>
        </w:rPr>
      </w:pPr>
    </w:p>
    <w:tbl>
      <w:tblPr>
        <w:tblStyle w:val="a"/>
        <w:tblW w:w="130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5"/>
        <w:gridCol w:w="2160"/>
        <w:gridCol w:w="1530"/>
        <w:gridCol w:w="1080"/>
        <w:gridCol w:w="3231"/>
        <w:gridCol w:w="1843"/>
        <w:gridCol w:w="2632"/>
      </w:tblGrid>
      <w:tr w:rsidR="002A3E5F" w:rsidRPr="00DB369E" w14:paraId="4197E93B" w14:textId="77777777">
        <w:trPr>
          <w:cantSplit/>
          <w:trHeight w:val="490"/>
          <w:jc w:val="center"/>
        </w:trPr>
        <w:tc>
          <w:tcPr>
            <w:tcW w:w="605" w:type="dxa"/>
            <w:tcBorders>
              <w:bottom w:val="single" w:sz="4" w:space="0" w:color="000000"/>
            </w:tcBorders>
            <w:vAlign w:val="center"/>
          </w:tcPr>
          <w:p w14:paraId="6D08B224" w14:textId="77777777" w:rsidR="002A3E5F" w:rsidRDefault="004446C3">
            <w:pPr>
              <w:ind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Nr.</w:t>
            </w:r>
          </w:p>
          <w:p w14:paraId="01A6FB21" w14:textId="77777777" w:rsidR="002A3E5F" w:rsidRDefault="004446C3">
            <w:pPr>
              <w:ind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crt.</w:t>
            </w:r>
          </w:p>
        </w:tc>
        <w:tc>
          <w:tcPr>
            <w:tcW w:w="2160" w:type="dxa"/>
            <w:tcBorders>
              <w:bottom w:val="single" w:sz="4" w:space="0" w:color="000000"/>
            </w:tcBorders>
            <w:vAlign w:val="center"/>
          </w:tcPr>
          <w:p w14:paraId="7DFCD1C3" w14:textId="77777777" w:rsidR="002A3E5F" w:rsidRDefault="004446C3">
            <w:pPr>
              <w:ind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Nume, prenume</w:t>
            </w:r>
          </w:p>
        </w:tc>
        <w:tc>
          <w:tcPr>
            <w:tcW w:w="1530" w:type="dxa"/>
            <w:tcBorders>
              <w:bottom w:val="single" w:sz="4" w:space="0" w:color="000000"/>
            </w:tcBorders>
            <w:vAlign w:val="center"/>
          </w:tcPr>
          <w:p w14:paraId="67082F8F" w14:textId="77777777" w:rsidR="002A3E5F" w:rsidRDefault="004446C3">
            <w:pPr>
              <w:ind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Funcţia didactică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  <w:vAlign w:val="center"/>
          </w:tcPr>
          <w:p w14:paraId="401560C8" w14:textId="77777777" w:rsidR="002A3E5F" w:rsidRDefault="004446C3">
            <w:pPr>
              <w:ind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 suplinit</w:t>
            </w:r>
          </w:p>
        </w:tc>
        <w:tc>
          <w:tcPr>
            <w:tcW w:w="3231" w:type="dxa"/>
            <w:tcBorders>
              <w:bottom w:val="single" w:sz="4" w:space="0" w:color="000000"/>
            </w:tcBorders>
          </w:tcPr>
          <w:p w14:paraId="0F2EBEB6" w14:textId="77777777" w:rsidR="002A3E5F" w:rsidRDefault="002A3E5F">
            <w:pPr>
              <w:ind w:hanging="2"/>
              <w:jc w:val="center"/>
              <w:rPr>
                <w:sz w:val="22"/>
                <w:szCs w:val="22"/>
              </w:rPr>
            </w:pPr>
          </w:p>
          <w:p w14:paraId="0F570EBB" w14:textId="77777777" w:rsidR="002A3E5F" w:rsidRDefault="004446C3">
            <w:pPr>
              <w:ind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Disciplina predată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14:paraId="19DCE1C5" w14:textId="77777777" w:rsidR="002A3E5F" w:rsidRPr="00D53E92" w:rsidRDefault="004446C3">
            <w:pPr>
              <w:ind w:hanging="2"/>
              <w:jc w:val="center"/>
              <w:rPr>
                <w:sz w:val="22"/>
                <w:szCs w:val="22"/>
                <w:lang w:val="fr-FR"/>
              </w:rPr>
            </w:pPr>
            <w:proofErr w:type="spellStart"/>
            <w:r w:rsidRPr="00D53E92">
              <w:rPr>
                <w:sz w:val="22"/>
                <w:szCs w:val="22"/>
                <w:lang w:val="fr-FR"/>
              </w:rPr>
              <w:t>Poziția</w:t>
            </w:r>
            <w:proofErr w:type="spellEnd"/>
            <w:r w:rsidRPr="00D53E92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53E92">
              <w:rPr>
                <w:sz w:val="22"/>
                <w:szCs w:val="22"/>
                <w:lang w:val="fr-FR"/>
              </w:rPr>
              <w:t>din</w:t>
            </w:r>
            <w:proofErr w:type="spellEnd"/>
            <w:r w:rsidRPr="00D53E92">
              <w:rPr>
                <w:sz w:val="22"/>
                <w:szCs w:val="22"/>
                <w:lang w:val="fr-FR"/>
              </w:rPr>
              <w:t xml:space="preserve"> </w:t>
            </w:r>
          </w:p>
          <w:p w14:paraId="49CE0122" w14:textId="77777777" w:rsidR="002A3E5F" w:rsidRPr="00D53E92" w:rsidRDefault="004446C3">
            <w:pPr>
              <w:ind w:hanging="2"/>
              <w:jc w:val="center"/>
              <w:rPr>
                <w:sz w:val="22"/>
                <w:szCs w:val="22"/>
                <w:lang w:val="fr-FR"/>
              </w:rPr>
            </w:pPr>
            <w:proofErr w:type="spellStart"/>
            <w:r w:rsidRPr="00D53E92">
              <w:rPr>
                <w:sz w:val="22"/>
                <w:szCs w:val="22"/>
                <w:lang w:val="fr-FR"/>
              </w:rPr>
              <w:t>Statul</w:t>
            </w:r>
            <w:proofErr w:type="spellEnd"/>
            <w:r w:rsidRPr="00D53E92">
              <w:rPr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D53E92">
              <w:rPr>
                <w:sz w:val="22"/>
                <w:szCs w:val="22"/>
                <w:lang w:val="fr-FR"/>
              </w:rPr>
              <w:t>funcţii</w:t>
            </w:r>
            <w:proofErr w:type="spellEnd"/>
            <w:r w:rsidRPr="00D53E92">
              <w:rPr>
                <w:sz w:val="22"/>
                <w:szCs w:val="22"/>
                <w:lang w:val="fr-FR"/>
              </w:rPr>
              <w:t>.</w:t>
            </w:r>
          </w:p>
          <w:p w14:paraId="7F0E4286" w14:textId="77777777" w:rsidR="002A3E5F" w:rsidRPr="00D53E92" w:rsidRDefault="004446C3">
            <w:pPr>
              <w:ind w:hanging="2"/>
              <w:jc w:val="center"/>
              <w:rPr>
                <w:sz w:val="22"/>
                <w:szCs w:val="22"/>
                <w:lang w:val="fr-FR"/>
              </w:rPr>
            </w:pPr>
            <w:r w:rsidRPr="00D53E92">
              <w:rPr>
                <w:sz w:val="22"/>
                <w:szCs w:val="22"/>
                <w:lang w:val="fr-FR"/>
              </w:rPr>
              <w:t xml:space="preserve">Post </w:t>
            </w:r>
            <w:proofErr w:type="spellStart"/>
            <w:r w:rsidRPr="00D53E92">
              <w:rPr>
                <w:sz w:val="22"/>
                <w:szCs w:val="22"/>
                <w:lang w:val="fr-FR"/>
              </w:rPr>
              <w:t>suplinit</w:t>
            </w:r>
            <w:proofErr w:type="spellEnd"/>
          </w:p>
          <w:p w14:paraId="611B1254" w14:textId="77777777" w:rsidR="002A3E5F" w:rsidRDefault="004446C3">
            <w:pPr>
              <w:ind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Şcoala Doctorală</w:t>
            </w:r>
          </w:p>
        </w:tc>
        <w:tc>
          <w:tcPr>
            <w:tcW w:w="2632" w:type="dxa"/>
          </w:tcPr>
          <w:p w14:paraId="669AFFE6" w14:textId="77777777" w:rsidR="002A3E5F" w:rsidRPr="00D53E92" w:rsidRDefault="002A3E5F">
            <w:pPr>
              <w:ind w:hanging="2"/>
              <w:jc w:val="center"/>
              <w:rPr>
                <w:sz w:val="22"/>
                <w:szCs w:val="22"/>
                <w:lang w:val="es-ES"/>
              </w:rPr>
            </w:pPr>
          </w:p>
          <w:p w14:paraId="6357FD29" w14:textId="77777777" w:rsidR="002A3E5F" w:rsidRPr="00D53E92" w:rsidRDefault="004446C3">
            <w:pPr>
              <w:ind w:hanging="2"/>
              <w:jc w:val="center"/>
              <w:rPr>
                <w:sz w:val="22"/>
                <w:szCs w:val="22"/>
                <w:lang w:val="es-ES"/>
              </w:rPr>
            </w:pPr>
            <w:r w:rsidRPr="00D53E92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D53E92">
              <w:rPr>
                <w:sz w:val="22"/>
                <w:szCs w:val="22"/>
                <w:lang w:val="es-ES"/>
              </w:rPr>
              <w:t>Ziua</w:t>
            </w:r>
            <w:proofErr w:type="spellEnd"/>
            <w:r w:rsidRPr="00D53E92">
              <w:rPr>
                <w:sz w:val="22"/>
                <w:szCs w:val="22"/>
                <w:lang w:val="es-ES"/>
              </w:rPr>
              <w:t xml:space="preserve">, ora, </w:t>
            </w:r>
            <w:proofErr w:type="spellStart"/>
            <w:r w:rsidRPr="00D53E92">
              <w:rPr>
                <w:sz w:val="22"/>
                <w:szCs w:val="22"/>
                <w:lang w:val="es-ES"/>
              </w:rPr>
              <w:t>modalitatea</w:t>
            </w:r>
            <w:proofErr w:type="spellEnd"/>
            <w:r w:rsidRPr="00D53E92">
              <w:rPr>
                <w:sz w:val="22"/>
                <w:szCs w:val="22"/>
                <w:lang w:val="es-ES"/>
              </w:rPr>
              <w:t xml:space="preserve"> de </w:t>
            </w:r>
            <w:proofErr w:type="spellStart"/>
            <w:r w:rsidRPr="00D53E92">
              <w:rPr>
                <w:sz w:val="22"/>
                <w:szCs w:val="22"/>
                <w:lang w:val="es-ES"/>
              </w:rPr>
              <w:t>desfășurare</w:t>
            </w:r>
            <w:proofErr w:type="spellEnd"/>
          </w:p>
        </w:tc>
      </w:tr>
      <w:tr w:rsidR="002A3E5F" w14:paraId="0E594830" w14:textId="77777777">
        <w:trPr>
          <w:cantSplit/>
          <w:trHeight w:val="490"/>
          <w:jc w:val="center"/>
        </w:trPr>
        <w:tc>
          <w:tcPr>
            <w:tcW w:w="605" w:type="dxa"/>
            <w:tcBorders>
              <w:bottom w:val="single" w:sz="4" w:space="0" w:color="000000"/>
            </w:tcBorders>
          </w:tcPr>
          <w:p w14:paraId="7BDB6661" w14:textId="77777777" w:rsidR="002A3E5F" w:rsidRDefault="004446C3">
            <w:pPr>
              <w:ind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000000"/>
            </w:tcBorders>
          </w:tcPr>
          <w:p w14:paraId="2AF3914C" w14:textId="77777777" w:rsidR="002A3E5F" w:rsidRDefault="004446C3">
            <w:pPr>
              <w:ind w:hanging="2"/>
              <w:jc w:val="both"/>
              <w:rPr>
                <w:sz w:val="22"/>
                <w:szCs w:val="22"/>
              </w:rPr>
            </w:pPr>
            <w:r>
              <w:rPr>
                <w:smallCaps/>
                <w:sz w:val="22"/>
                <w:szCs w:val="22"/>
              </w:rPr>
              <w:t>DUMITRAȘ DIANA</w:t>
            </w:r>
          </w:p>
        </w:tc>
        <w:tc>
          <w:tcPr>
            <w:tcW w:w="1530" w:type="dxa"/>
            <w:tcBorders>
              <w:bottom w:val="single" w:sz="4" w:space="0" w:color="000000"/>
            </w:tcBorders>
          </w:tcPr>
          <w:p w14:paraId="5D19E667" w14:textId="77777777" w:rsidR="002A3E5F" w:rsidRDefault="004446C3">
            <w:pPr>
              <w:ind w:right="-57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Profesor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</w:tcPr>
          <w:p w14:paraId="45A8D66F" w14:textId="77777777" w:rsidR="002A3E5F" w:rsidRDefault="004446C3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Profesor</w:t>
            </w:r>
          </w:p>
        </w:tc>
        <w:tc>
          <w:tcPr>
            <w:tcW w:w="3231" w:type="dxa"/>
            <w:tcBorders>
              <w:bottom w:val="single" w:sz="4" w:space="0" w:color="000000"/>
            </w:tcBorders>
          </w:tcPr>
          <w:p w14:paraId="79373211" w14:textId="77777777" w:rsidR="002A3E5F" w:rsidRDefault="004446C3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Principii ale metodologiei cercetării în ingineria resurselor vegetale şi animale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5588BCE5" w14:textId="5AEC85F7" w:rsidR="002A3E5F" w:rsidRDefault="004446C3">
            <w:pPr>
              <w:ind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Poz. B1 </w:t>
            </w:r>
          </w:p>
          <w:p w14:paraId="79C38DCE" w14:textId="77777777" w:rsidR="002A3E5F" w:rsidRDefault="004446C3">
            <w:pPr>
              <w:ind w:hanging="2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SF SDSAI</w:t>
            </w:r>
          </w:p>
        </w:tc>
        <w:tc>
          <w:tcPr>
            <w:tcW w:w="2632" w:type="dxa"/>
          </w:tcPr>
          <w:p w14:paraId="2CEAE05E" w14:textId="5C8FB286" w:rsidR="008B68F0" w:rsidRPr="008B68F0" w:rsidRDefault="003A0ED0" w:rsidP="007F15D9">
            <w:pPr>
              <w:jc w:val="center"/>
              <w:rPr>
                <w:color w:val="222222"/>
                <w:sz w:val="21"/>
                <w:szCs w:val="21"/>
                <w:lang w:val="ro-RO"/>
              </w:rPr>
            </w:pPr>
            <w:r w:rsidRPr="007F15D9">
              <w:rPr>
                <w:b/>
                <w:color w:val="222222"/>
                <w:sz w:val="21"/>
                <w:szCs w:val="21"/>
              </w:rPr>
              <w:t>VINERI</w:t>
            </w:r>
            <w:r w:rsidR="008B68F0" w:rsidRPr="007F15D9">
              <w:rPr>
                <w:b/>
                <w:color w:val="222222"/>
                <w:sz w:val="21"/>
                <w:szCs w:val="21"/>
              </w:rPr>
              <w:t xml:space="preserve"> </w:t>
            </w:r>
            <w:r w:rsidR="007F15D9" w:rsidRPr="007F15D9">
              <w:rPr>
                <w:b/>
                <w:color w:val="222222"/>
                <w:sz w:val="21"/>
                <w:szCs w:val="21"/>
              </w:rPr>
              <w:t xml:space="preserve"> </w:t>
            </w:r>
            <w:r w:rsidR="007F15D9">
              <w:rPr>
                <w:color w:val="222222"/>
                <w:sz w:val="21"/>
                <w:szCs w:val="21"/>
              </w:rPr>
              <w:t xml:space="preserve">                                  </w:t>
            </w:r>
            <w:proofErr w:type="spellStart"/>
            <w:r w:rsidR="007F15D9">
              <w:rPr>
                <w:color w:val="222222"/>
                <w:sz w:val="21"/>
                <w:szCs w:val="21"/>
              </w:rPr>
              <w:t>ora</w:t>
            </w:r>
            <w:proofErr w:type="spellEnd"/>
            <w:r w:rsidR="008B68F0" w:rsidRPr="008B68F0">
              <w:rPr>
                <w:color w:val="222222"/>
                <w:sz w:val="21"/>
                <w:szCs w:val="21"/>
              </w:rPr>
              <w:t xml:space="preserve"> </w:t>
            </w:r>
            <w:r w:rsidR="008B68F0" w:rsidRPr="008B68F0">
              <w:rPr>
                <w:color w:val="222222"/>
                <w:sz w:val="21"/>
                <w:szCs w:val="21"/>
                <w:lang w:val="ro-RO"/>
              </w:rPr>
              <w:t>10</w:t>
            </w:r>
            <w:r w:rsidR="008B68F0" w:rsidRPr="008B68F0">
              <w:rPr>
                <w:sz w:val="21"/>
                <w:szCs w:val="21"/>
              </w:rPr>
              <w:t>:00</w:t>
            </w:r>
            <w:r w:rsidR="008B68F0" w:rsidRPr="008B68F0">
              <w:rPr>
                <w:color w:val="222222"/>
                <w:sz w:val="21"/>
                <w:szCs w:val="21"/>
              </w:rPr>
              <w:t>-1</w:t>
            </w:r>
            <w:r w:rsidR="008B68F0" w:rsidRPr="008B68F0">
              <w:rPr>
                <w:color w:val="222222"/>
                <w:sz w:val="21"/>
                <w:szCs w:val="21"/>
                <w:lang w:val="ro-RO"/>
              </w:rPr>
              <w:t>4</w:t>
            </w:r>
            <w:r w:rsidR="008B68F0" w:rsidRPr="008B68F0">
              <w:rPr>
                <w:sz w:val="21"/>
                <w:szCs w:val="21"/>
              </w:rPr>
              <w:t>:00</w:t>
            </w:r>
          </w:p>
          <w:p w14:paraId="5239CC23" w14:textId="5CDA50D9" w:rsidR="002A3E5F" w:rsidRPr="008B68F0" w:rsidRDefault="00E909E5" w:rsidP="007F15D9">
            <w:pPr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Amfiteatrul</w:t>
            </w:r>
            <w:proofErr w:type="spellEnd"/>
            <w:r>
              <w:rPr>
                <w:sz w:val="21"/>
                <w:szCs w:val="21"/>
              </w:rPr>
              <w:t xml:space="preserve"> Verde ISV</w:t>
            </w:r>
          </w:p>
        </w:tc>
      </w:tr>
      <w:tr w:rsidR="002A3E5F" w14:paraId="1D868E79" w14:textId="77777777">
        <w:trPr>
          <w:cantSplit/>
          <w:trHeight w:val="490"/>
          <w:jc w:val="center"/>
        </w:trPr>
        <w:tc>
          <w:tcPr>
            <w:tcW w:w="605" w:type="dxa"/>
            <w:tcBorders>
              <w:bottom w:val="single" w:sz="4" w:space="0" w:color="000000"/>
            </w:tcBorders>
          </w:tcPr>
          <w:p w14:paraId="12331B61" w14:textId="77777777" w:rsidR="002A3E5F" w:rsidRPr="008B68F0" w:rsidRDefault="004446C3">
            <w:pPr>
              <w:ind w:hanging="2"/>
              <w:jc w:val="center"/>
              <w:rPr>
                <w:b/>
                <w:bCs/>
                <w:sz w:val="22"/>
                <w:szCs w:val="22"/>
              </w:rPr>
            </w:pPr>
            <w:r w:rsidRPr="008B68F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000000"/>
            </w:tcBorders>
          </w:tcPr>
          <w:p w14:paraId="4DAE05B8" w14:textId="427D8C1C" w:rsidR="002A3E5F" w:rsidRPr="008B68F0" w:rsidRDefault="00DB369E">
            <w:pPr>
              <w:ind w:hanging="2"/>
              <w:jc w:val="both"/>
              <w:rPr>
                <w:sz w:val="22"/>
                <w:szCs w:val="22"/>
              </w:rPr>
            </w:pPr>
            <w:r w:rsidRPr="008B68F0">
              <w:rPr>
                <w:sz w:val="22"/>
                <w:szCs w:val="22"/>
              </w:rPr>
              <w:t>POCOL CRISTINA BIANCA</w:t>
            </w:r>
          </w:p>
        </w:tc>
        <w:tc>
          <w:tcPr>
            <w:tcW w:w="1530" w:type="dxa"/>
            <w:tcBorders>
              <w:bottom w:val="single" w:sz="4" w:space="0" w:color="000000"/>
            </w:tcBorders>
          </w:tcPr>
          <w:p w14:paraId="281E4780" w14:textId="77777777" w:rsidR="002A3E5F" w:rsidRDefault="004446C3">
            <w:pPr>
              <w:ind w:right="-57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Profesor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</w:tcPr>
          <w:p w14:paraId="2CA9C34E" w14:textId="77777777" w:rsidR="002A3E5F" w:rsidRDefault="004446C3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Profesor</w:t>
            </w:r>
          </w:p>
        </w:tc>
        <w:tc>
          <w:tcPr>
            <w:tcW w:w="3231" w:type="dxa"/>
            <w:tcBorders>
              <w:bottom w:val="single" w:sz="4" w:space="0" w:color="000000"/>
            </w:tcBorders>
          </w:tcPr>
          <w:p w14:paraId="07B65DF5" w14:textId="77777777" w:rsidR="002A3E5F" w:rsidRPr="00D53E92" w:rsidRDefault="004446C3">
            <w:pPr>
              <w:ind w:hanging="2"/>
              <w:rPr>
                <w:sz w:val="22"/>
                <w:szCs w:val="22"/>
                <w:lang w:val="es-ES"/>
              </w:rPr>
            </w:pPr>
            <w:proofErr w:type="spellStart"/>
            <w:r w:rsidRPr="00D53E92">
              <w:rPr>
                <w:sz w:val="22"/>
                <w:szCs w:val="22"/>
                <w:lang w:val="es-ES"/>
              </w:rPr>
              <w:t>Elaborarea</w:t>
            </w:r>
            <w:proofErr w:type="spellEnd"/>
            <w:r w:rsidRPr="00D53E92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D53E92">
              <w:rPr>
                <w:sz w:val="22"/>
                <w:szCs w:val="22"/>
                <w:lang w:val="es-ES"/>
              </w:rPr>
              <w:t>lucrărilor</w:t>
            </w:r>
            <w:proofErr w:type="spellEnd"/>
            <w:r w:rsidRPr="00D53E92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D53E92">
              <w:rPr>
                <w:sz w:val="22"/>
                <w:szCs w:val="22"/>
                <w:lang w:val="es-ES"/>
              </w:rPr>
              <w:t>ştiinţifice</w:t>
            </w:r>
            <w:proofErr w:type="spellEnd"/>
            <w:r w:rsidRPr="00D53E92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D53E92">
              <w:rPr>
                <w:sz w:val="22"/>
                <w:szCs w:val="22"/>
                <w:lang w:val="es-ES"/>
              </w:rPr>
              <w:t>şi</w:t>
            </w:r>
            <w:proofErr w:type="spellEnd"/>
            <w:r w:rsidRPr="00D53E92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D53E92">
              <w:rPr>
                <w:sz w:val="22"/>
                <w:szCs w:val="22"/>
                <w:lang w:val="es-ES"/>
              </w:rPr>
              <w:t>prezentării</w:t>
            </w:r>
            <w:proofErr w:type="spellEnd"/>
            <w:r w:rsidRPr="00D53E92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D53E92">
              <w:rPr>
                <w:sz w:val="22"/>
                <w:szCs w:val="22"/>
                <w:lang w:val="es-ES"/>
              </w:rPr>
              <w:t>lor</w:t>
            </w:r>
            <w:proofErr w:type="spellEnd"/>
            <w:r w:rsidRPr="00D53E92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D53E92">
              <w:rPr>
                <w:sz w:val="22"/>
                <w:szCs w:val="22"/>
                <w:lang w:val="es-ES"/>
              </w:rPr>
              <w:t>orale</w:t>
            </w:r>
            <w:proofErr w:type="spellEnd"/>
            <w:r w:rsidRPr="00D53E92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D53E92">
              <w:rPr>
                <w:sz w:val="22"/>
                <w:szCs w:val="22"/>
                <w:lang w:val="es-ES"/>
              </w:rPr>
              <w:t>şi</w:t>
            </w:r>
            <w:proofErr w:type="spellEnd"/>
            <w:r w:rsidRPr="00D53E92">
              <w:rPr>
                <w:sz w:val="22"/>
                <w:szCs w:val="22"/>
                <w:lang w:val="es-ES"/>
              </w:rPr>
              <w:t xml:space="preserve"> a </w:t>
            </w:r>
            <w:proofErr w:type="spellStart"/>
            <w:r w:rsidRPr="00D53E92">
              <w:rPr>
                <w:sz w:val="22"/>
                <w:szCs w:val="22"/>
                <w:lang w:val="es-ES"/>
              </w:rPr>
              <w:t>posterelor</w:t>
            </w:r>
            <w:proofErr w:type="spellEnd"/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7A3F3294" w14:textId="77777777" w:rsidR="002A3E5F" w:rsidRDefault="004446C3">
            <w:pPr>
              <w:ind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Poz. B1 </w:t>
            </w:r>
          </w:p>
          <w:p w14:paraId="658448E8" w14:textId="77777777" w:rsidR="002A3E5F" w:rsidRDefault="004446C3">
            <w:pPr>
              <w:ind w:hanging="2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SF SDSAI</w:t>
            </w:r>
          </w:p>
        </w:tc>
        <w:tc>
          <w:tcPr>
            <w:tcW w:w="2632" w:type="dxa"/>
          </w:tcPr>
          <w:p w14:paraId="231068E2" w14:textId="1853B547" w:rsidR="00DB369E" w:rsidRPr="008B68F0" w:rsidRDefault="00DB369E" w:rsidP="007F15D9">
            <w:pPr>
              <w:ind w:hanging="2"/>
              <w:jc w:val="center"/>
              <w:rPr>
                <w:sz w:val="21"/>
                <w:szCs w:val="21"/>
              </w:rPr>
            </w:pPr>
            <w:r w:rsidRPr="007F15D9">
              <w:rPr>
                <w:b/>
                <w:sz w:val="21"/>
                <w:szCs w:val="21"/>
              </w:rPr>
              <w:t>MARȚI</w:t>
            </w:r>
            <w:r w:rsidRPr="008B68F0">
              <w:rPr>
                <w:sz w:val="21"/>
                <w:szCs w:val="21"/>
              </w:rPr>
              <w:t>, 12:00-14:00</w:t>
            </w:r>
          </w:p>
          <w:p w14:paraId="24745250" w14:textId="544EB01E" w:rsidR="002A3E5F" w:rsidRPr="008B68F0" w:rsidRDefault="00C3352F" w:rsidP="007F15D9">
            <w:pPr>
              <w:ind w:hanging="2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Amfiteatrul</w:t>
            </w:r>
            <w:proofErr w:type="spellEnd"/>
            <w:r>
              <w:rPr>
                <w:sz w:val="21"/>
                <w:szCs w:val="21"/>
              </w:rPr>
              <w:t xml:space="preserve"> Verde ISV</w:t>
            </w:r>
          </w:p>
        </w:tc>
      </w:tr>
      <w:tr w:rsidR="002A3E5F" w14:paraId="45F60031" w14:textId="77777777">
        <w:trPr>
          <w:cantSplit/>
          <w:trHeight w:val="490"/>
          <w:jc w:val="center"/>
        </w:trPr>
        <w:tc>
          <w:tcPr>
            <w:tcW w:w="605" w:type="dxa"/>
            <w:tcBorders>
              <w:bottom w:val="single" w:sz="4" w:space="0" w:color="000000"/>
            </w:tcBorders>
          </w:tcPr>
          <w:p w14:paraId="4E146F67" w14:textId="77777777" w:rsidR="002A3E5F" w:rsidRPr="008B68F0" w:rsidRDefault="004446C3">
            <w:pPr>
              <w:ind w:hanging="2"/>
              <w:jc w:val="center"/>
              <w:rPr>
                <w:b/>
                <w:bCs/>
                <w:sz w:val="22"/>
                <w:szCs w:val="22"/>
              </w:rPr>
            </w:pPr>
            <w:r w:rsidRPr="008B68F0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000000"/>
            </w:tcBorders>
          </w:tcPr>
          <w:p w14:paraId="0102AC25" w14:textId="77777777" w:rsidR="002A3E5F" w:rsidRPr="008B68F0" w:rsidRDefault="004446C3">
            <w:pPr>
              <w:ind w:hanging="2"/>
              <w:jc w:val="both"/>
              <w:rPr>
                <w:sz w:val="22"/>
                <w:szCs w:val="22"/>
              </w:rPr>
            </w:pPr>
            <w:r w:rsidRPr="008B68F0">
              <w:rPr>
                <w:sz w:val="22"/>
                <w:szCs w:val="22"/>
              </w:rPr>
              <w:t>VODNAR   DAN</w:t>
            </w:r>
          </w:p>
        </w:tc>
        <w:tc>
          <w:tcPr>
            <w:tcW w:w="1530" w:type="dxa"/>
            <w:tcBorders>
              <w:bottom w:val="single" w:sz="4" w:space="0" w:color="000000"/>
            </w:tcBorders>
          </w:tcPr>
          <w:p w14:paraId="5E92C63B" w14:textId="77777777" w:rsidR="002A3E5F" w:rsidRDefault="004446C3">
            <w:pPr>
              <w:ind w:right="-57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Profesor 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</w:tcPr>
          <w:p w14:paraId="3FCBA784" w14:textId="77777777" w:rsidR="002A3E5F" w:rsidRDefault="004446C3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Profesor</w:t>
            </w:r>
          </w:p>
        </w:tc>
        <w:tc>
          <w:tcPr>
            <w:tcW w:w="3231" w:type="dxa"/>
            <w:tcBorders>
              <w:bottom w:val="single" w:sz="4" w:space="0" w:color="000000"/>
            </w:tcBorders>
          </w:tcPr>
          <w:p w14:paraId="02E64F58" w14:textId="77777777" w:rsidR="002A3E5F" w:rsidRDefault="004446C3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Documentare ştiinţifică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587E9505" w14:textId="77777777" w:rsidR="002A3E5F" w:rsidRDefault="004446C3">
            <w:pPr>
              <w:ind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Poz. B1 </w:t>
            </w:r>
          </w:p>
          <w:p w14:paraId="0B27C78D" w14:textId="77777777" w:rsidR="002A3E5F" w:rsidRDefault="004446C3">
            <w:pPr>
              <w:ind w:hanging="2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SF SDSAI</w:t>
            </w:r>
          </w:p>
        </w:tc>
        <w:tc>
          <w:tcPr>
            <w:tcW w:w="2632" w:type="dxa"/>
          </w:tcPr>
          <w:p w14:paraId="78B6CD60" w14:textId="5F151C85" w:rsidR="002A3E5F" w:rsidRPr="008B68F0" w:rsidRDefault="003A0ED0" w:rsidP="007F15D9">
            <w:pPr>
              <w:ind w:hanging="2"/>
              <w:jc w:val="center"/>
              <w:rPr>
                <w:sz w:val="21"/>
                <w:szCs w:val="21"/>
                <w:lang w:val="ro-RO"/>
              </w:rPr>
            </w:pPr>
            <w:r w:rsidRPr="007F15D9">
              <w:rPr>
                <w:b/>
                <w:sz w:val="21"/>
                <w:szCs w:val="21"/>
                <w:lang w:val="ro-RO"/>
              </w:rPr>
              <w:t>LUNI</w:t>
            </w:r>
            <w:r w:rsidR="008B68F0" w:rsidRPr="008B68F0">
              <w:rPr>
                <w:sz w:val="21"/>
                <w:szCs w:val="21"/>
                <w:lang w:val="ro-RO"/>
              </w:rPr>
              <w:t>, 14</w:t>
            </w:r>
            <w:r w:rsidR="008B68F0" w:rsidRPr="008B68F0">
              <w:rPr>
                <w:sz w:val="21"/>
                <w:szCs w:val="21"/>
              </w:rPr>
              <w:t>:00</w:t>
            </w:r>
            <w:r w:rsidR="008B68F0" w:rsidRPr="008B68F0">
              <w:rPr>
                <w:sz w:val="21"/>
                <w:szCs w:val="21"/>
                <w:lang w:val="ro-RO"/>
              </w:rPr>
              <w:t>-16</w:t>
            </w:r>
            <w:r w:rsidR="008B68F0" w:rsidRPr="008B68F0">
              <w:rPr>
                <w:sz w:val="21"/>
                <w:szCs w:val="21"/>
              </w:rPr>
              <w:t>:00</w:t>
            </w:r>
          </w:p>
          <w:p w14:paraId="12EDC046" w14:textId="69C74DC1" w:rsidR="008B68F0" w:rsidRPr="008B68F0" w:rsidRDefault="00C3352F" w:rsidP="007F15D9">
            <w:pPr>
              <w:jc w:val="center"/>
              <w:rPr>
                <w:sz w:val="21"/>
                <w:szCs w:val="21"/>
                <w:lang w:val="ro-RO"/>
              </w:rPr>
            </w:pPr>
            <w:proofErr w:type="spellStart"/>
            <w:r>
              <w:rPr>
                <w:sz w:val="21"/>
                <w:szCs w:val="21"/>
              </w:rPr>
              <w:t>Amfiteatrul</w:t>
            </w:r>
            <w:proofErr w:type="spellEnd"/>
            <w:r>
              <w:rPr>
                <w:sz w:val="21"/>
                <w:szCs w:val="21"/>
              </w:rPr>
              <w:t xml:space="preserve"> Verde ISV</w:t>
            </w:r>
          </w:p>
        </w:tc>
      </w:tr>
      <w:tr w:rsidR="002A3E5F" w:rsidRPr="00DB369E" w14:paraId="6FB9299A" w14:textId="77777777">
        <w:trPr>
          <w:cantSplit/>
          <w:trHeight w:val="70"/>
          <w:jc w:val="center"/>
        </w:trPr>
        <w:tc>
          <w:tcPr>
            <w:tcW w:w="605" w:type="dxa"/>
          </w:tcPr>
          <w:p w14:paraId="09722B93" w14:textId="77777777" w:rsidR="002A3E5F" w:rsidRPr="008B68F0" w:rsidRDefault="004446C3">
            <w:pPr>
              <w:ind w:hanging="2"/>
              <w:jc w:val="center"/>
              <w:rPr>
                <w:b/>
                <w:bCs/>
                <w:sz w:val="22"/>
                <w:szCs w:val="22"/>
              </w:rPr>
            </w:pPr>
            <w:r w:rsidRPr="008B68F0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60" w:type="dxa"/>
          </w:tcPr>
          <w:p w14:paraId="7BFE5CB9" w14:textId="7376C3A8" w:rsidR="002A3E5F" w:rsidRPr="008B68F0" w:rsidRDefault="00176832">
            <w:pPr>
              <w:ind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VÂTCĂ SORIN</w:t>
            </w:r>
            <w:r w:rsidR="009666E5">
              <w:rPr>
                <w:sz w:val="22"/>
                <w:szCs w:val="22"/>
              </w:rPr>
              <w:t xml:space="preserve"> DANIEL</w:t>
            </w:r>
          </w:p>
        </w:tc>
        <w:tc>
          <w:tcPr>
            <w:tcW w:w="1530" w:type="dxa"/>
          </w:tcPr>
          <w:p w14:paraId="6838197E" w14:textId="7D32A00B" w:rsidR="002A3E5F" w:rsidRDefault="00176832">
            <w:pPr>
              <w:ind w:right="-57" w:hanging="2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Profesor</w:t>
            </w:r>
            <w:proofErr w:type="spellEnd"/>
          </w:p>
        </w:tc>
        <w:tc>
          <w:tcPr>
            <w:tcW w:w="1080" w:type="dxa"/>
          </w:tcPr>
          <w:p w14:paraId="4B36F361" w14:textId="77777777" w:rsidR="002A3E5F" w:rsidRDefault="004446C3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Profesor</w:t>
            </w:r>
          </w:p>
        </w:tc>
        <w:tc>
          <w:tcPr>
            <w:tcW w:w="3231" w:type="dxa"/>
          </w:tcPr>
          <w:p w14:paraId="1623ACB4" w14:textId="77777777" w:rsidR="002A3E5F" w:rsidRDefault="004446C3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Etică şi integritate academică</w:t>
            </w:r>
          </w:p>
        </w:tc>
        <w:tc>
          <w:tcPr>
            <w:tcW w:w="1843" w:type="dxa"/>
          </w:tcPr>
          <w:p w14:paraId="71A52E69" w14:textId="77777777" w:rsidR="002A3E5F" w:rsidRDefault="004446C3">
            <w:pPr>
              <w:ind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Poz. B1 </w:t>
            </w:r>
          </w:p>
          <w:p w14:paraId="68F254BF" w14:textId="77777777" w:rsidR="002A3E5F" w:rsidRDefault="004446C3">
            <w:pPr>
              <w:ind w:hanging="2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SF SDSAI</w:t>
            </w:r>
          </w:p>
        </w:tc>
        <w:tc>
          <w:tcPr>
            <w:tcW w:w="2632" w:type="dxa"/>
          </w:tcPr>
          <w:p w14:paraId="43B1E47E" w14:textId="76FE3C46" w:rsidR="002A3E5F" w:rsidRDefault="00166DAA" w:rsidP="007F15D9">
            <w:pPr>
              <w:ind w:hanging="2"/>
              <w:jc w:val="center"/>
              <w:rPr>
                <w:color w:val="FF0000"/>
                <w:sz w:val="21"/>
                <w:szCs w:val="21"/>
                <w:lang w:val="ro-RO"/>
              </w:rPr>
            </w:pPr>
            <w:r w:rsidRPr="007F15D9">
              <w:rPr>
                <w:b/>
                <w:color w:val="000000" w:themeColor="text1"/>
                <w:sz w:val="21"/>
                <w:szCs w:val="21"/>
                <w:lang w:val="es-ES"/>
              </w:rPr>
              <w:t>MARȚI</w:t>
            </w:r>
            <w:r w:rsidR="008B68F0" w:rsidRPr="008B68F0">
              <w:rPr>
                <w:color w:val="000000" w:themeColor="text1"/>
                <w:sz w:val="21"/>
                <w:szCs w:val="21"/>
                <w:lang w:val="es-ES"/>
              </w:rPr>
              <w:t>, 8</w:t>
            </w:r>
            <w:r w:rsidR="008B68F0" w:rsidRPr="008B68F0">
              <w:rPr>
                <w:sz w:val="21"/>
                <w:szCs w:val="21"/>
              </w:rPr>
              <w:t>:00</w:t>
            </w:r>
            <w:r w:rsidR="008B68F0" w:rsidRPr="008B68F0">
              <w:rPr>
                <w:color w:val="000000" w:themeColor="text1"/>
                <w:sz w:val="21"/>
                <w:szCs w:val="21"/>
                <w:lang w:val="es-ES"/>
              </w:rPr>
              <w:t>-10</w:t>
            </w:r>
            <w:r w:rsidR="008B68F0" w:rsidRPr="008B68F0">
              <w:rPr>
                <w:sz w:val="21"/>
                <w:szCs w:val="21"/>
              </w:rPr>
              <w:t>:00</w:t>
            </w:r>
          </w:p>
          <w:p w14:paraId="20DA3F3F" w14:textId="1DFEE3AB" w:rsidR="00166DAA" w:rsidRPr="008B68F0" w:rsidRDefault="00C3352F" w:rsidP="007F15D9">
            <w:pPr>
              <w:ind w:hanging="2"/>
              <w:jc w:val="center"/>
              <w:rPr>
                <w:b/>
                <w:bCs/>
                <w:sz w:val="21"/>
                <w:szCs w:val="21"/>
                <w:lang w:val="es-ES"/>
              </w:rPr>
            </w:pPr>
            <w:proofErr w:type="spellStart"/>
            <w:r>
              <w:rPr>
                <w:sz w:val="21"/>
                <w:szCs w:val="21"/>
              </w:rPr>
              <w:t>Amfiteatrul</w:t>
            </w:r>
            <w:proofErr w:type="spellEnd"/>
            <w:r>
              <w:rPr>
                <w:sz w:val="21"/>
                <w:szCs w:val="21"/>
              </w:rPr>
              <w:t xml:space="preserve"> Verde ISV</w:t>
            </w:r>
          </w:p>
        </w:tc>
      </w:tr>
      <w:tr w:rsidR="002A3E5F" w14:paraId="56A39B26" w14:textId="77777777">
        <w:trPr>
          <w:cantSplit/>
          <w:trHeight w:val="525"/>
          <w:jc w:val="center"/>
        </w:trPr>
        <w:tc>
          <w:tcPr>
            <w:tcW w:w="605" w:type="dxa"/>
          </w:tcPr>
          <w:p w14:paraId="2D7DF15B" w14:textId="77777777" w:rsidR="002A3E5F" w:rsidRDefault="004446C3">
            <w:pPr>
              <w:ind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160" w:type="dxa"/>
          </w:tcPr>
          <w:p w14:paraId="53A10600" w14:textId="77777777" w:rsidR="002A3E5F" w:rsidRPr="008B68F0" w:rsidRDefault="004446C3">
            <w:pPr>
              <w:ind w:hanging="2"/>
              <w:jc w:val="both"/>
              <w:rPr>
                <w:sz w:val="22"/>
                <w:szCs w:val="22"/>
              </w:rPr>
            </w:pPr>
            <w:r w:rsidRPr="008B68F0">
              <w:rPr>
                <w:sz w:val="22"/>
                <w:szCs w:val="22"/>
              </w:rPr>
              <w:t>OLTEAN ION</w:t>
            </w:r>
          </w:p>
        </w:tc>
        <w:tc>
          <w:tcPr>
            <w:tcW w:w="1530" w:type="dxa"/>
          </w:tcPr>
          <w:p w14:paraId="637014F3" w14:textId="77777777" w:rsidR="002A3E5F" w:rsidRDefault="004446C3">
            <w:pPr>
              <w:ind w:right="-57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Profesor</w:t>
            </w:r>
          </w:p>
        </w:tc>
        <w:tc>
          <w:tcPr>
            <w:tcW w:w="1080" w:type="dxa"/>
          </w:tcPr>
          <w:p w14:paraId="5DE09E25" w14:textId="77777777" w:rsidR="002A3E5F" w:rsidRDefault="004446C3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Profesor</w:t>
            </w:r>
          </w:p>
        </w:tc>
        <w:tc>
          <w:tcPr>
            <w:tcW w:w="3231" w:type="dxa"/>
          </w:tcPr>
          <w:p w14:paraId="0D1FD28D" w14:textId="77777777" w:rsidR="002A3E5F" w:rsidRPr="00D53E92" w:rsidRDefault="004446C3">
            <w:pPr>
              <w:ind w:hanging="2"/>
              <w:rPr>
                <w:sz w:val="22"/>
                <w:szCs w:val="22"/>
                <w:lang w:val="es-ES"/>
              </w:rPr>
            </w:pPr>
            <w:proofErr w:type="spellStart"/>
            <w:r w:rsidRPr="00D53E92">
              <w:rPr>
                <w:sz w:val="22"/>
                <w:szCs w:val="22"/>
                <w:lang w:val="es-ES"/>
              </w:rPr>
              <w:t>Metodologia</w:t>
            </w:r>
            <w:proofErr w:type="spellEnd"/>
            <w:r w:rsidRPr="00D53E92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D53E92">
              <w:rPr>
                <w:sz w:val="22"/>
                <w:szCs w:val="22"/>
                <w:lang w:val="es-ES"/>
              </w:rPr>
              <w:t>elaborǎrii</w:t>
            </w:r>
            <w:proofErr w:type="spellEnd"/>
            <w:r w:rsidRPr="00D53E92">
              <w:rPr>
                <w:sz w:val="22"/>
                <w:szCs w:val="22"/>
                <w:lang w:val="es-ES"/>
              </w:rPr>
              <w:t xml:space="preserve"> </w:t>
            </w:r>
          </w:p>
          <w:p w14:paraId="18DD2E49" w14:textId="77777777" w:rsidR="002A3E5F" w:rsidRPr="00D53E92" w:rsidRDefault="004446C3">
            <w:pPr>
              <w:ind w:hanging="2"/>
              <w:rPr>
                <w:sz w:val="22"/>
                <w:szCs w:val="22"/>
                <w:lang w:val="es-ES"/>
              </w:rPr>
            </w:pPr>
            <w:proofErr w:type="spellStart"/>
            <w:r w:rsidRPr="00D53E92">
              <w:rPr>
                <w:sz w:val="22"/>
                <w:szCs w:val="22"/>
                <w:lang w:val="es-ES"/>
              </w:rPr>
              <w:t>tezelor</w:t>
            </w:r>
            <w:proofErr w:type="spellEnd"/>
            <w:r w:rsidRPr="00D53E92">
              <w:rPr>
                <w:sz w:val="22"/>
                <w:szCs w:val="22"/>
                <w:lang w:val="es-ES"/>
              </w:rPr>
              <w:t xml:space="preserve"> de </w:t>
            </w:r>
            <w:proofErr w:type="spellStart"/>
            <w:r w:rsidRPr="00D53E92">
              <w:rPr>
                <w:sz w:val="22"/>
                <w:szCs w:val="22"/>
                <w:lang w:val="es-ES"/>
              </w:rPr>
              <w:t>doctorat</w:t>
            </w:r>
            <w:proofErr w:type="spellEnd"/>
            <w:r w:rsidRPr="00D53E92">
              <w:rPr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1843" w:type="dxa"/>
          </w:tcPr>
          <w:p w14:paraId="78456FCC" w14:textId="77777777" w:rsidR="002A3E5F" w:rsidRDefault="004446C3">
            <w:pPr>
              <w:ind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Poz. B1 </w:t>
            </w:r>
          </w:p>
          <w:p w14:paraId="1ADED7AD" w14:textId="77777777" w:rsidR="002A3E5F" w:rsidRDefault="004446C3">
            <w:pPr>
              <w:ind w:hanging="2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SF SDSAI</w:t>
            </w:r>
          </w:p>
        </w:tc>
        <w:tc>
          <w:tcPr>
            <w:tcW w:w="2632" w:type="dxa"/>
          </w:tcPr>
          <w:p w14:paraId="0E442ECA" w14:textId="28FC1E5D" w:rsidR="002A3E5F" w:rsidRDefault="008B68F0" w:rsidP="007F15D9">
            <w:pPr>
              <w:jc w:val="center"/>
              <w:rPr>
                <w:color w:val="FF0000"/>
                <w:sz w:val="21"/>
                <w:szCs w:val="21"/>
                <w:lang w:val="ro-RO"/>
              </w:rPr>
            </w:pPr>
            <w:r w:rsidRPr="007F15D9">
              <w:rPr>
                <w:b/>
                <w:color w:val="222222"/>
                <w:sz w:val="21"/>
                <w:szCs w:val="21"/>
              </w:rPr>
              <w:t xml:space="preserve">LUNI </w:t>
            </w:r>
            <w:r w:rsidRPr="008B68F0">
              <w:rPr>
                <w:color w:val="222222"/>
                <w:sz w:val="21"/>
                <w:szCs w:val="21"/>
              </w:rPr>
              <w:t>12</w:t>
            </w:r>
            <w:r w:rsidRPr="008B68F0">
              <w:rPr>
                <w:sz w:val="21"/>
                <w:szCs w:val="21"/>
              </w:rPr>
              <w:t>:00</w:t>
            </w:r>
            <w:r w:rsidRPr="008B68F0">
              <w:rPr>
                <w:color w:val="222222"/>
                <w:sz w:val="21"/>
                <w:szCs w:val="21"/>
              </w:rPr>
              <w:t>-14</w:t>
            </w:r>
            <w:r w:rsidRPr="008B68F0">
              <w:rPr>
                <w:sz w:val="21"/>
                <w:szCs w:val="21"/>
              </w:rPr>
              <w:t>:00</w:t>
            </w:r>
          </w:p>
          <w:p w14:paraId="3EC64075" w14:textId="5670E8F1" w:rsidR="00166DAA" w:rsidRPr="008B68F0" w:rsidRDefault="00C3352F" w:rsidP="007F15D9">
            <w:pPr>
              <w:jc w:val="center"/>
              <w:rPr>
                <w:sz w:val="21"/>
                <w:szCs w:val="21"/>
                <w:lang w:val="ro-RO"/>
              </w:rPr>
            </w:pPr>
            <w:proofErr w:type="spellStart"/>
            <w:r>
              <w:rPr>
                <w:sz w:val="21"/>
                <w:szCs w:val="21"/>
              </w:rPr>
              <w:t>Amfiteatrul</w:t>
            </w:r>
            <w:proofErr w:type="spellEnd"/>
            <w:r>
              <w:rPr>
                <w:sz w:val="21"/>
                <w:szCs w:val="21"/>
              </w:rPr>
              <w:t xml:space="preserve"> Verde ISV</w:t>
            </w:r>
          </w:p>
        </w:tc>
      </w:tr>
      <w:tr w:rsidR="002A3E5F" w14:paraId="5F1AB714" w14:textId="77777777">
        <w:trPr>
          <w:cantSplit/>
          <w:trHeight w:val="70"/>
          <w:jc w:val="center"/>
        </w:trPr>
        <w:tc>
          <w:tcPr>
            <w:tcW w:w="605" w:type="dxa"/>
          </w:tcPr>
          <w:p w14:paraId="5D83E80E" w14:textId="77777777" w:rsidR="002A3E5F" w:rsidRPr="008B68F0" w:rsidRDefault="004446C3">
            <w:pPr>
              <w:ind w:hanging="2"/>
              <w:jc w:val="center"/>
              <w:rPr>
                <w:b/>
                <w:bCs/>
                <w:sz w:val="22"/>
                <w:szCs w:val="22"/>
              </w:rPr>
            </w:pPr>
            <w:r w:rsidRPr="008B68F0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160" w:type="dxa"/>
          </w:tcPr>
          <w:p w14:paraId="286A4677" w14:textId="77777777" w:rsidR="002A3E5F" w:rsidRPr="008B68F0" w:rsidRDefault="004446C3">
            <w:pPr>
              <w:ind w:hanging="2"/>
              <w:jc w:val="both"/>
              <w:rPr>
                <w:sz w:val="22"/>
                <w:szCs w:val="22"/>
              </w:rPr>
            </w:pPr>
            <w:r w:rsidRPr="008B68F0">
              <w:rPr>
                <w:sz w:val="22"/>
                <w:szCs w:val="22"/>
              </w:rPr>
              <w:t>MARCUS IOAN</w:t>
            </w:r>
          </w:p>
        </w:tc>
        <w:tc>
          <w:tcPr>
            <w:tcW w:w="1530" w:type="dxa"/>
          </w:tcPr>
          <w:p w14:paraId="101E13DB" w14:textId="77777777" w:rsidR="002A3E5F" w:rsidRDefault="004446C3">
            <w:pPr>
              <w:ind w:right="-57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Profesor</w:t>
            </w:r>
          </w:p>
        </w:tc>
        <w:tc>
          <w:tcPr>
            <w:tcW w:w="1080" w:type="dxa"/>
          </w:tcPr>
          <w:p w14:paraId="6CEC7D1E" w14:textId="77777777" w:rsidR="002A3E5F" w:rsidRDefault="004446C3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Profesor</w:t>
            </w:r>
          </w:p>
        </w:tc>
        <w:tc>
          <w:tcPr>
            <w:tcW w:w="3231" w:type="dxa"/>
          </w:tcPr>
          <w:p w14:paraId="4788C974" w14:textId="77777777" w:rsidR="002A3E5F" w:rsidRDefault="004446C3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Proiectarea și managementul granturilor de cercetare</w:t>
            </w:r>
          </w:p>
        </w:tc>
        <w:tc>
          <w:tcPr>
            <w:tcW w:w="1843" w:type="dxa"/>
          </w:tcPr>
          <w:p w14:paraId="65A55429" w14:textId="77777777" w:rsidR="002A3E5F" w:rsidRDefault="004446C3">
            <w:pPr>
              <w:ind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Poz. B2 </w:t>
            </w:r>
          </w:p>
          <w:p w14:paraId="129A8DC0" w14:textId="77777777" w:rsidR="002A3E5F" w:rsidRDefault="004446C3">
            <w:pPr>
              <w:ind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SF SDSAI</w:t>
            </w:r>
          </w:p>
        </w:tc>
        <w:tc>
          <w:tcPr>
            <w:tcW w:w="2632" w:type="dxa"/>
          </w:tcPr>
          <w:p w14:paraId="5FB4A5DA" w14:textId="6BA231D2" w:rsidR="00DB369E" w:rsidRPr="008B68F0" w:rsidRDefault="0061499D" w:rsidP="007F15D9">
            <w:pPr>
              <w:ind w:hanging="2"/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MARȚI</w:t>
            </w:r>
            <w:r w:rsidR="00DB369E" w:rsidRPr="008B68F0">
              <w:rPr>
                <w:sz w:val="21"/>
                <w:szCs w:val="21"/>
              </w:rPr>
              <w:t>, 1</w:t>
            </w:r>
            <w:r>
              <w:rPr>
                <w:sz w:val="21"/>
                <w:szCs w:val="21"/>
              </w:rPr>
              <w:t>0</w:t>
            </w:r>
            <w:r w:rsidR="00DB369E" w:rsidRPr="008B68F0">
              <w:rPr>
                <w:sz w:val="21"/>
                <w:szCs w:val="21"/>
              </w:rPr>
              <w:t>:00-1</w:t>
            </w:r>
            <w:r>
              <w:rPr>
                <w:sz w:val="21"/>
                <w:szCs w:val="21"/>
                <w:lang w:val="ro-RO"/>
              </w:rPr>
              <w:t>2</w:t>
            </w:r>
            <w:r w:rsidR="00DB369E" w:rsidRPr="008B68F0">
              <w:rPr>
                <w:sz w:val="21"/>
                <w:szCs w:val="21"/>
              </w:rPr>
              <w:t>:00</w:t>
            </w:r>
          </w:p>
          <w:p w14:paraId="0C5CCC6A" w14:textId="44A54CE0" w:rsidR="002A3E5F" w:rsidRPr="008B68F0" w:rsidRDefault="00C3352F" w:rsidP="007F15D9">
            <w:pPr>
              <w:ind w:hanging="2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Amfiteatrul</w:t>
            </w:r>
            <w:proofErr w:type="spellEnd"/>
            <w:r>
              <w:rPr>
                <w:sz w:val="21"/>
                <w:szCs w:val="21"/>
              </w:rPr>
              <w:t xml:space="preserve"> Verde ISV</w:t>
            </w:r>
          </w:p>
        </w:tc>
      </w:tr>
      <w:tr w:rsidR="002A3E5F" w:rsidRPr="00DB369E" w14:paraId="39326685" w14:textId="77777777">
        <w:trPr>
          <w:cantSplit/>
          <w:trHeight w:val="70"/>
          <w:jc w:val="center"/>
        </w:trPr>
        <w:tc>
          <w:tcPr>
            <w:tcW w:w="605" w:type="dxa"/>
          </w:tcPr>
          <w:p w14:paraId="1EEE596D" w14:textId="77777777" w:rsidR="002A3E5F" w:rsidRPr="008B68F0" w:rsidRDefault="004446C3">
            <w:pPr>
              <w:ind w:hanging="2"/>
              <w:jc w:val="center"/>
              <w:rPr>
                <w:b/>
                <w:bCs/>
                <w:sz w:val="22"/>
                <w:szCs w:val="22"/>
              </w:rPr>
            </w:pPr>
            <w:r w:rsidRPr="008B68F0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160" w:type="dxa"/>
          </w:tcPr>
          <w:p w14:paraId="38E9784D" w14:textId="77777777" w:rsidR="002A3E5F" w:rsidRPr="008B68F0" w:rsidRDefault="004446C3">
            <w:pPr>
              <w:ind w:hanging="2"/>
              <w:jc w:val="both"/>
              <w:rPr>
                <w:sz w:val="22"/>
                <w:szCs w:val="22"/>
              </w:rPr>
            </w:pPr>
            <w:r w:rsidRPr="008B68F0">
              <w:rPr>
                <w:sz w:val="22"/>
                <w:szCs w:val="22"/>
              </w:rPr>
              <w:t>MIHAI MIHAELA</w:t>
            </w:r>
          </w:p>
        </w:tc>
        <w:tc>
          <w:tcPr>
            <w:tcW w:w="1530" w:type="dxa"/>
          </w:tcPr>
          <w:p w14:paraId="6FB8E34F" w14:textId="19D74B77" w:rsidR="002A3E5F" w:rsidRDefault="009666E5">
            <w:pPr>
              <w:ind w:right="-57" w:hanging="2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Conferențiar</w:t>
            </w:r>
            <w:proofErr w:type="spellEnd"/>
          </w:p>
        </w:tc>
        <w:tc>
          <w:tcPr>
            <w:tcW w:w="1080" w:type="dxa"/>
          </w:tcPr>
          <w:p w14:paraId="22F53687" w14:textId="77777777" w:rsidR="002A3E5F" w:rsidRDefault="004446C3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Profesor</w:t>
            </w:r>
          </w:p>
        </w:tc>
        <w:tc>
          <w:tcPr>
            <w:tcW w:w="3231" w:type="dxa"/>
          </w:tcPr>
          <w:p w14:paraId="34399104" w14:textId="77777777" w:rsidR="002A3E5F" w:rsidRDefault="004446C3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Engleza pentru scopuri ştiințifice</w:t>
            </w:r>
          </w:p>
        </w:tc>
        <w:tc>
          <w:tcPr>
            <w:tcW w:w="1843" w:type="dxa"/>
          </w:tcPr>
          <w:p w14:paraId="1F7D143B" w14:textId="77777777" w:rsidR="002A3E5F" w:rsidRDefault="004446C3">
            <w:pPr>
              <w:ind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Poz. B2</w:t>
            </w:r>
          </w:p>
          <w:p w14:paraId="1C7DE3BE" w14:textId="77777777" w:rsidR="002A3E5F" w:rsidRDefault="004446C3">
            <w:pPr>
              <w:ind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SF/SDSAI</w:t>
            </w:r>
          </w:p>
        </w:tc>
        <w:tc>
          <w:tcPr>
            <w:tcW w:w="2632" w:type="dxa"/>
          </w:tcPr>
          <w:p w14:paraId="3555500F" w14:textId="50E13233" w:rsidR="002A3E5F" w:rsidRDefault="007821E2" w:rsidP="007F15D9">
            <w:pPr>
              <w:jc w:val="center"/>
              <w:rPr>
                <w:color w:val="FF0000"/>
                <w:sz w:val="21"/>
                <w:szCs w:val="21"/>
                <w:lang w:val="ro-RO"/>
              </w:rPr>
            </w:pPr>
            <w:r w:rsidRPr="007F15D9">
              <w:rPr>
                <w:b/>
                <w:color w:val="222222"/>
                <w:sz w:val="21"/>
                <w:szCs w:val="21"/>
                <w:shd w:val="clear" w:color="auto" w:fill="FFFFFF"/>
                <w:lang w:val="ro-RO"/>
              </w:rPr>
              <w:t>L</w:t>
            </w:r>
            <w:r w:rsidRPr="007F15D9">
              <w:rPr>
                <w:b/>
                <w:color w:val="222222"/>
                <w:sz w:val="21"/>
                <w:szCs w:val="21"/>
                <w:shd w:val="clear" w:color="auto" w:fill="FFFFFF"/>
              </w:rPr>
              <w:t>UNI</w:t>
            </w:r>
            <w:r w:rsidR="00DB369E" w:rsidRPr="007F15D9">
              <w:rPr>
                <w:b/>
                <w:color w:val="222222"/>
                <w:sz w:val="21"/>
                <w:szCs w:val="21"/>
                <w:shd w:val="clear" w:color="auto" w:fill="FFFFFF"/>
              </w:rPr>
              <w:t xml:space="preserve"> </w:t>
            </w:r>
            <w:r w:rsidR="00DB369E" w:rsidRPr="008B68F0">
              <w:rPr>
                <w:color w:val="222222"/>
                <w:sz w:val="21"/>
                <w:szCs w:val="21"/>
                <w:shd w:val="clear" w:color="auto" w:fill="FFFFFF"/>
              </w:rPr>
              <w:t>10</w:t>
            </w:r>
            <w:r w:rsidR="008B68F0" w:rsidRPr="008B68F0">
              <w:rPr>
                <w:sz w:val="21"/>
                <w:szCs w:val="21"/>
              </w:rPr>
              <w:t>:00</w:t>
            </w:r>
            <w:r w:rsidR="00DB369E" w:rsidRPr="008B68F0">
              <w:rPr>
                <w:color w:val="222222"/>
                <w:sz w:val="21"/>
                <w:szCs w:val="21"/>
                <w:shd w:val="clear" w:color="auto" w:fill="FFFFFF"/>
              </w:rPr>
              <w:t>-12</w:t>
            </w:r>
            <w:r w:rsidR="008B68F0" w:rsidRPr="008B68F0">
              <w:rPr>
                <w:sz w:val="21"/>
                <w:szCs w:val="21"/>
              </w:rPr>
              <w:t>:00</w:t>
            </w:r>
          </w:p>
          <w:p w14:paraId="43AC046B" w14:textId="5435AAF6" w:rsidR="00166DAA" w:rsidRPr="008B68F0" w:rsidRDefault="00F4764D" w:rsidP="007F15D9">
            <w:pPr>
              <w:jc w:val="center"/>
              <w:rPr>
                <w:sz w:val="21"/>
                <w:szCs w:val="21"/>
                <w:lang w:val="fr-FR"/>
              </w:rPr>
            </w:pPr>
            <w:r>
              <w:rPr>
                <w:sz w:val="21"/>
                <w:szCs w:val="21"/>
                <w:lang w:val="ro-RO"/>
              </w:rPr>
              <w:t>Clădirea Bibliotecii</w:t>
            </w:r>
            <w:r w:rsidRPr="00166DAA">
              <w:rPr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166DAA">
              <w:rPr>
                <w:sz w:val="21"/>
                <w:szCs w:val="21"/>
                <w:lang w:val="fr-FR"/>
              </w:rPr>
              <w:t>etaj</w:t>
            </w:r>
            <w:proofErr w:type="spellEnd"/>
            <w:r w:rsidRPr="00166DAA">
              <w:rPr>
                <w:sz w:val="21"/>
                <w:szCs w:val="21"/>
                <w:lang w:val="fr-FR"/>
              </w:rPr>
              <w:t xml:space="preserve"> 4</w:t>
            </w:r>
            <w:r>
              <w:rPr>
                <w:sz w:val="21"/>
                <w:szCs w:val="21"/>
                <w:lang w:val="fr-FR"/>
              </w:rPr>
              <w:t xml:space="preserve"> Sala 47</w:t>
            </w:r>
          </w:p>
        </w:tc>
      </w:tr>
    </w:tbl>
    <w:p w14:paraId="5D93DA80" w14:textId="77777777" w:rsidR="002A3E5F" w:rsidRPr="00DB369E" w:rsidRDefault="002A3E5F">
      <w:pPr>
        <w:ind w:hanging="2"/>
        <w:rPr>
          <w:sz w:val="22"/>
          <w:szCs w:val="22"/>
          <w:lang w:val="fr-FR"/>
        </w:rPr>
      </w:pPr>
    </w:p>
    <w:p w14:paraId="7FCF37EF" w14:textId="77777777" w:rsidR="002A3E5F" w:rsidRDefault="002A3E5F">
      <w:pPr>
        <w:ind w:hanging="2"/>
        <w:rPr>
          <w:lang w:val="fr-FR"/>
        </w:rPr>
      </w:pPr>
      <w:bookmarkStart w:id="0" w:name="_GoBack"/>
      <w:bookmarkEnd w:id="0"/>
    </w:p>
    <w:p w14:paraId="3D96AEA4" w14:textId="77777777" w:rsidR="00176832" w:rsidRDefault="00176832">
      <w:pPr>
        <w:ind w:hanging="2"/>
        <w:rPr>
          <w:lang w:val="fr-FR"/>
        </w:rPr>
      </w:pPr>
    </w:p>
    <w:p w14:paraId="6D67312D" w14:textId="77777777" w:rsidR="00176832" w:rsidRDefault="00176832">
      <w:pPr>
        <w:ind w:hanging="2"/>
        <w:rPr>
          <w:lang w:val="fr-FR"/>
        </w:rPr>
      </w:pPr>
    </w:p>
    <w:p w14:paraId="2AD68E19" w14:textId="77777777" w:rsidR="00176832" w:rsidRDefault="00176832">
      <w:pPr>
        <w:ind w:hanging="2"/>
        <w:rPr>
          <w:lang w:val="fr-FR"/>
        </w:rPr>
      </w:pPr>
    </w:p>
    <w:p w14:paraId="58B69B2D" w14:textId="77777777" w:rsidR="00176832" w:rsidRDefault="00176832">
      <w:pPr>
        <w:ind w:hanging="2"/>
        <w:rPr>
          <w:lang w:val="fr-FR"/>
        </w:rPr>
      </w:pPr>
    </w:p>
    <w:sectPr w:rsidR="00176832">
      <w:pgSz w:w="16840" w:h="11907" w:orient="landscape"/>
      <w:pgMar w:top="851" w:right="1134" w:bottom="851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E5F"/>
    <w:rsid w:val="00166DAA"/>
    <w:rsid w:val="00176832"/>
    <w:rsid w:val="0020284A"/>
    <w:rsid w:val="00285733"/>
    <w:rsid w:val="002A3E5F"/>
    <w:rsid w:val="002D13B3"/>
    <w:rsid w:val="0037494C"/>
    <w:rsid w:val="003A0ED0"/>
    <w:rsid w:val="004446C3"/>
    <w:rsid w:val="00535A17"/>
    <w:rsid w:val="005F7795"/>
    <w:rsid w:val="0061499D"/>
    <w:rsid w:val="007162BE"/>
    <w:rsid w:val="007821E2"/>
    <w:rsid w:val="007F15D9"/>
    <w:rsid w:val="008B68F0"/>
    <w:rsid w:val="008C3EFE"/>
    <w:rsid w:val="008D237F"/>
    <w:rsid w:val="009666E5"/>
    <w:rsid w:val="009905D7"/>
    <w:rsid w:val="009E5ADC"/>
    <w:rsid w:val="00A41BDA"/>
    <w:rsid w:val="00A86B18"/>
    <w:rsid w:val="00B24A0A"/>
    <w:rsid w:val="00B67DC4"/>
    <w:rsid w:val="00B83B5F"/>
    <w:rsid w:val="00BF5B8B"/>
    <w:rsid w:val="00C3352F"/>
    <w:rsid w:val="00C60654"/>
    <w:rsid w:val="00C71A2D"/>
    <w:rsid w:val="00CC667F"/>
    <w:rsid w:val="00D53E92"/>
    <w:rsid w:val="00DB369E"/>
    <w:rsid w:val="00E015E1"/>
    <w:rsid w:val="00E909E5"/>
    <w:rsid w:val="00EB59A2"/>
    <w:rsid w:val="00EE3209"/>
    <w:rsid w:val="00EE4B44"/>
    <w:rsid w:val="00F4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BCE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69E"/>
    <w:rPr>
      <w:lang w:eastAsia="en-GB"/>
    </w:rPr>
  </w:style>
  <w:style w:type="paragraph" w:styleId="Heading1">
    <w:name w:val="heading 1"/>
    <w:basedOn w:val="Normal"/>
    <w:next w:val="Normal"/>
    <w:pPr>
      <w:keepNext/>
      <w:keepLines/>
      <w:suppressAutoHyphens/>
      <w:spacing w:before="480" w:after="120" w:line="1" w:lineRule="atLeast"/>
      <w:ind w:leftChars="-1" w:left="-1" w:hangingChars="1" w:hanging="1"/>
      <w:textDirection w:val="btLr"/>
      <w:textAlignment w:val="top"/>
      <w:outlineLvl w:val="0"/>
    </w:pPr>
    <w:rPr>
      <w:b/>
      <w:position w:val="-1"/>
      <w:sz w:val="48"/>
      <w:szCs w:val="48"/>
      <w:lang w:eastAsia="en-US"/>
    </w:rPr>
  </w:style>
  <w:style w:type="paragraph" w:styleId="Heading2">
    <w:name w:val="heading 2"/>
    <w:basedOn w:val="Normal"/>
    <w:next w:val="Normal"/>
    <w:pPr>
      <w:keepNext/>
      <w:keepLines/>
      <w:suppressAutoHyphens/>
      <w:spacing w:before="360" w:after="80" w:line="1" w:lineRule="atLeast"/>
      <w:ind w:leftChars="-1" w:left="-1" w:hangingChars="1" w:hanging="1"/>
      <w:textDirection w:val="btLr"/>
      <w:textAlignment w:val="top"/>
      <w:outlineLvl w:val="1"/>
    </w:pPr>
    <w:rPr>
      <w:b/>
      <w:position w:val="-1"/>
      <w:sz w:val="36"/>
      <w:szCs w:val="36"/>
      <w:lang w:eastAsia="en-US"/>
    </w:rPr>
  </w:style>
  <w:style w:type="paragraph" w:styleId="Heading3">
    <w:name w:val="heading 3"/>
    <w:basedOn w:val="Normal"/>
    <w:next w:val="Normal"/>
    <w:pPr>
      <w:keepNext/>
      <w:suppressAutoHyphens/>
      <w:spacing w:line="1" w:lineRule="atLeast"/>
      <w:ind w:leftChars="-1" w:left="-113" w:right="-113" w:hangingChars="1" w:hanging="1"/>
      <w:jc w:val="center"/>
      <w:textDirection w:val="btLr"/>
      <w:textAlignment w:val="top"/>
      <w:outlineLvl w:val="2"/>
    </w:pPr>
    <w:rPr>
      <w:position w:val="-1"/>
      <w:lang w:eastAsia="en-US"/>
    </w:rPr>
  </w:style>
  <w:style w:type="paragraph" w:styleId="Heading4">
    <w:name w:val="heading 4"/>
    <w:basedOn w:val="Normal"/>
    <w:next w:val="Normal"/>
    <w:pPr>
      <w:keepNext/>
      <w:keepLines/>
      <w:suppressAutoHyphens/>
      <w:spacing w:before="240" w:after="40" w:line="1" w:lineRule="atLeast"/>
      <w:ind w:leftChars="-1" w:left="-1" w:hangingChars="1" w:hanging="1"/>
      <w:textDirection w:val="btLr"/>
      <w:textAlignment w:val="top"/>
      <w:outlineLvl w:val="3"/>
    </w:pPr>
    <w:rPr>
      <w:b/>
      <w:position w:val="-1"/>
      <w:lang w:eastAsia="en-US"/>
    </w:rPr>
  </w:style>
  <w:style w:type="paragraph" w:styleId="Heading5">
    <w:name w:val="heading 5"/>
    <w:basedOn w:val="Normal"/>
    <w:next w:val="Normal"/>
    <w:pPr>
      <w:keepNext/>
      <w:keepLines/>
      <w:suppressAutoHyphens/>
      <w:spacing w:before="220" w:after="40" w:line="1" w:lineRule="atLeast"/>
      <w:ind w:leftChars="-1" w:left="-1" w:hangingChars="1" w:hanging="1"/>
      <w:textDirection w:val="btLr"/>
      <w:textAlignment w:val="top"/>
      <w:outlineLvl w:val="4"/>
    </w:pPr>
    <w:rPr>
      <w:b/>
      <w:position w:val="-1"/>
      <w:sz w:val="22"/>
      <w:szCs w:val="22"/>
      <w:lang w:eastAsia="en-US"/>
    </w:rPr>
  </w:style>
  <w:style w:type="paragraph" w:styleId="Heading6">
    <w:name w:val="heading 6"/>
    <w:basedOn w:val="Normal"/>
    <w:next w:val="Normal"/>
    <w:pPr>
      <w:keepNext/>
      <w:keepLines/>
      <w:suppressAutoHyphens/>
      <w:spacing w:before="200" w:after="40" w:line="1" w:lineRule="atLeast"/>
      <w:ind w:leftChars="-1" w:left="-1" w:hangingChars="1" w:hanging="1"/>
      <w:textDirection w:val="btLr"/>
      <w:textAlignment w:val="top"/>
      <w:outlineLvl w:val="5"/>
    </w:pPr>
    <w:rPr>
      <w:b/>
      <w:position w:val="-1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uppressAutoHyphens/>
      <w:spacing w:before="480" w:after="120" w:line="1" w:lineRule="atLeast"/>
      <w:ind w:leftChars="-1" w:left="-1" w:hangingChars="1" w:hanging="1"/>
      <w:textDirection w:val="btLr"/>
      <w:textAlignment w:val="top"/>
      <w:outlineLvl w:val="0"/>
    </w:pPr>
    <w:rPr>
      <w:b/>
      <w:position w:val="-1"/>
      <w:sz w:val="72"/>
      <w:szCs w:val="72"/>
      <w:lang w:eastAsia="en-US"/>
    </w:rPr>
  </w:style>
  <w:style w:type="paragraph" w:styleId="BalloonText">
    <w:name w:val="Balloon Text"/>
    <w:basedOn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ahoma" w:hAnsi="Tahoma" w:cs="Tahoma"/>
      <w:position w:val="-1"/>
      <w:sz w:val="16"/>
      <w:szCs w:val="16"/>
      <w:lang w:eastAsia="en-US"/>
    </w:rPr>
  </w:style>
  <w:style w:type="paragraph" w:styleId="Caption">
    <w:name w:val="caption"/>
    <w:basedOn w:val="Normal"/>
    <w:next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GB" w:eastAsia="en-US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suppressAutoHyphens/>
      <w:spacing w:after="6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Calibri" w:eastAsia="Calibri" w:hAnsi="Calibri" w:cs="Calibri"/>
      <w:position w:val="-1"/>
      <w:lang w:eastAsia="en-US"/>
    </w:rPr>
  </w:style>
  <w:style w:type="character" w:customStyle="1" w:styleId="SubtitleChar">
    <w:name w:val="Subtitle Char"/>
    <w:rPr>
      <w:rFonts w:ascii="Calibri" w:eastAsia="MS Gothic" w:hAnsi="Calibri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table" w:customStyle="1" w:styleId="a">
    <w:basedOn w:val="TableNormal"/>
    <w:tblPr>
      <w:tblStyleRowBandSize w:val="1"/>
      <w:tblStyleColBandSize w:val="1"/>
      <w:tblCellMar>
        <w:left w:w="56" w:type="dxa"/>
        <w:right w:w="56" w:type="dxa"/>
      </w:tblCellMar>
    </w:tblPr>
  </w:style>
  <w:style w:type="character" w:customStyle="1" w:styleId="apple-converted-space">
    <w:name w:val="apple-converted-space"/>
    <w:basedOn w:val="DefaultParagraphFont"/>
    <w:rsid w:val="00DB369E"/>
  </w:style>
  <w:style w:type="character" w:styleId="CommentReference">
    <w:name w:val="annotation reference"/>
    <w:basedOn w:val="DefaultParagraphFont"/>
    <w:uiPriority w:val="99"/>
    <w:semiHidden/>
    <w:unhideWhenUsed/>
    <w:rsid w:val="00DB36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36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369E"/>
    <w:rPr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6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369E"/>
    <w:rPr>
      <w:b/>
      <w:bCs/>
      <w:sz w:val="20"/>
      <w:szCs w:val="20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69E"/>
    <w:rPr>
      <w:lang w:eastAsia="en-GB"/>
    </w:rPr>
  </w:style>
  <w:style w:type="paragraph" w:styleId="Heading1">
    <w:name w:val="heading 1"/>
    <w:basedOn w:val="Normal"/>
    <w:next w:val="Normal"/>
    <w:pPr>
      <w:keepNext/>
      <w:keepLines/>
      <w:suppressAutoHyphens/>
      <w:spacing w:before="480" w:after="120" w:line="1" w:lineRule="atLeast"/>
      <w:ind w:leftChars="-1" w:left="-1" w:hangingChars="1" w:hanging="1"/>
      <w:textDirection w:val="btLr"/>
      <w:textAlignment w:val="top"/>
      <w:outlineLvl w:val="0"/>
    </w:pPr>
    <w:rPr>
      <w:b/>
      <w:position w:val="-1"/>
      <w:sz w:val="48"/>
      <w:szCs w:val="48"/>
      <w:lang w:eastAsia="en-US"/>
    </w:rPr>
  </w:style>
  <w:style w:type="paragraph" w:styleId="Heading2">
    <w:name w:val="heading 2"/>
    <w:basedOn w:val="Normal"/>
    <w:next w:val="Normal"/>
    <w:pPr>
      <w:keepNext/>
      <w:keepLines/>
      <w:suppressAutoHyphens/>
      <w:spacing w:before="360" w:after="80" w:line="1" w:lineRule="atLeast"/>
      <w:ind w:leftChars="-1" w:left="-1" w:hangingChars="1" w:hanging="1"/>
      <w:textDirection w:val="btLr"/>
      <w:textAlignment w:val="top"/>
      <w:outlineLvl w:val="1"/>
    </w:pPr>
    <w:rPr>
      <w:b/>
      <w:position w:val="-1"/>
      <w:sz w:val="36"/>
      <w:szCs w:val="36"/>
      <w:lang w:eastAsia="en-US"/>
    </w:rPr>
  </w:style>
  <w:style w:type="paragraph" w:styleId="Heading3">
    <w:name w:val="heading 3"/>
    <w:basedOn w:val="Normal"/>
    <w:next w:val="Normal"/>
    <w:pPr>
      <w:keepNext/>
      <w:suppressAutoHyphens/>
      <w:spacing w:line="1" w:lineRule="atLeast"/>
      <w:ind w:leftChars="-1" w:left="-113" w:right="-113" w:hangingChars="1" w:hanging="1"/>
      <w:jc w:val="center"/>
      <w:textDirection w:val="btLr"/>
      <w:textAlignment w:val="top"/>
      <w:outlineLvl w:val="2"/>
    </w:pPr>
    <w:rPr>
      <w:position w:val="-1"/>
      <w:lang w:eastAsia="en-US"/>
    </w:rPr>
  </w:style>
  <w:style w:type="paragraph" w:styleId="Heading4">
    <w:name w:val="heading 4"/>
    <w:basedOn w:val="Normal"/>
    <w:next w:val="Normal"/>
    <w:pPr>
      <w:keepNext/>
      <w:keepLines/>
      <w:suppressAutoHyphens/>
      <w:spacing w:before="240" w:after="40" w:line="1" w:lineRule="atLeast"/>
      <w:ind w:leftChars="-1" w:left="-1" w:hangingChars="1" w:hanging="1"/>
      <w:textDirection w:val="btLr"/>
      <w:textAlignment w:val="top"/>
      <w:outlineLvl w:val="3"/>
    </w:pPr>
    <w:rPr>
      <w:b/>
      <w:position w:val="-1"/>
      <w:lang w:eastAsia="en-US"/>
    </w:rPr>
  </w:style>
  <w:style w:type="paragraph" w:styleId="Heading5">
    <w:name w:val="heading 5"/>
    <w:basedOn w:val="Normal"/>
    <w:next w:val="Normal"/>
    <w:pPr>
      <w:keepNext/>
      <w:keepLines/>
      <w:suppressAutoHyphens/>
      <w:spacing w:before="220" w:after="40" w:line="1" w:lineRule="atLeast"/>
      <w:ind w:leftChars="-1" w:left="-1" w:hangingChars="1" w:hanging="1"/>
      <w:textDirection w:val="btLr"/>
      <w:textAlignment w:val="top"/>
      <w:outlineLvl w:val="4"/>
    </w:pPr>
    <w:rPr>
      <w:b/>
      <w:position w:val="-1"/>
      <w:sz w:val="22"/>
      <w:szCs w:val="22"/>
      <w:lang w:eastAsia="en-US"/>
    </w:rPr>
  </w:style>
  <w:style w:type="paragraph" w:styleId="Heading6">
    <w:name w:val="heading 6"/>
    <w:basedOn w:val="Normal"/>
    <w:next w:val="Normal"/>
    <w:pPr>
      <w:keepNext/>
      <w:keepLines/>
      <w:suppressAutoHyphens/>
      <w:spacing w:before="200" w:after="40" w:line="1" w:lineRule="atLeast"/>
      <w:ind w:leftChars="-1" w:left="-1" w:hangingChars="1" w:hanging="1"/>
      <w:textDirection w:val="btLr"/>
      <w:textAlignment w:val="top"/>
      <w:outlineLvl w:val="5"/>
    </w:pPr>
    <w:rPr>
      <w:b/>
      <w:position w:val="-1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uppressAutoHyphens/>
      <w:spacing w:before="480" w:after="120" w:line="1" w:lineRule="atLeast"/>
      <w:ind w:leftChars="-1" w:left="-1" w:hangingChars="1" w:hanging="1"/>
      <w:textDirection w:val="btLr"/>
      <w:textAlignment w:val="top"/>
      <w:outlineLvl w:val="0"/>
    </w:pPr>
    <w:rPr>
      <w:b/>
      <w:position w:val="-1"/>
      <w:sz w:val="72"/>
      <w:szCs w:val="72"/>
      <w:lang w:eastAsia="en-US"/>
    </w:rPr>
  </w:style>
  <w:style w:type="paragraph" w:styleId="BalloonText">
    <w:name w:val="Balloon Text"/>
    <w:basedOn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ahoma" w:hAnsi="Tahoma" w:cs="Tahoma"/>
      <w:position w:val="-1"/>
      <w:sz w:val="16"/>
      <w:szCs w:val="16"/>
      <w:lang w:eastAsia="en-US"/>
    </w:rPr>
  </w:style>
  <w:style w:type="paragraph" w:styleId="Caption">
    <w:name w:val="caption"/>
    <w:basedOn w:val="Normal"/>
    <w:next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GB" w:eastAsia="en-US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suppressAutoHyphens/>
      <w:spacing w:after="6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Calibri" w:eastAsia="Calibri" w:hAnsi="Calibri" w:cs="Calibri"/>
      <w:position w:val="-1"/>
      <w:lang w:eastAsia="en-US"/>
    </w:rPr>
  </w:style>
  <w:style w:type="character" w:customStyle="1" w:styleId="SubtitleChar">
    <w:name w:val="Subtitle Char"/>
    <w:rPr>
      <w:rFonts w:ascii="Calibri" w:eastAsia="MS Gothic" w:hAnsi="Calibri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table" w:customStyle="1" w:styleId="a">
    <w:basedOn w:val="TableNormal"/>
    <w:tblPr>
      <w:tblStyleRowBandSize w:val="1"/>
      <w:tblStyleColBandSize w:val="1"/>
      <w:tblCellMar>
        <w:left w:w="56" w:type="dxa"/>
        <w:right w:w="56" w:type="dxa"/>
      </w:tblCellMar>
    </w:tblPr>
  </w:style>
  <w:style w:type="character" w:customStyle="1" w:styleId="apple-converted-space">
    <w:name w:val="apple-converted-space"/>
    <w:basedOn w:val="DefaultParagraphFont"/>
    <w:rsid w:val="00DB369E"/>
  </w:style>
  <w:style w:type="character" w:styleId="CommentReference">
    <w:name w:val="annotation reference"/>
    <w:basedOn w:val="DefaultParagraphFont"/>
    <w:uiPriority w:val="99"/>
    <w:semiHidden/>
    <w:unhideWhenUsed/>
    <w:rsid w:val="00DB36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36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369E"/>
    <w:rPr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6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369E"/>
    <w:rPr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zg0UPkYrXr+2lvK86acTXXTscQ==">AMUW2mWqE/BxwIllBgWqH925ux83rO675FlDfQTZBARVbrVWybeu9G9c0noeeX17nLpeKkyKrLzy6Ts9D2trW2WexjwPVlIJHmd5xw67ngweIwohKFlFrMk=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6</cp:revision>
  <cp:lastPrinted>2025-09-30T07:14:00Z</cp:lastPrinted>
  <dcterms:created xsi:type="dcterms:W3CDTF">2025-09-30T06:43:00Z</dcterms:created>
  <dcterms:modified xsi:type="dcterms:W3CDTF">2025-09-30T09:36:00Z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48e69b840d995f3a25046f9d46ae84bea8affe9166e23b684ee8bf26542f1d20</vt:lpwstr>
  </property>
</Properties>
</file>