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740" w:rsidRPr="00F0651D" w:rsidRDefault="00BB3740" w:rsidP="00BB3740">
      <w:pPr>
        <w:pStyle w:val="Heading2"/>
        <w:numPr>
          <w:ilvl w:val="0"/>
          <w:numId w:val="0"/>
        </w:numPr>
        <w:spacing w:after="120"/>
        <w:ind w:firstLine="567"/>
        <w:jc w:val="both"/>
        <w:rPr>
          <w:sz w:val="20"/>
          <w:lang w:val="ro-RO"/>
        </w:rPr>
      </w:pPr>
      <w:r w:rsidRPr="00F0651D">
        <w:rPr>
          <w:sz w:val="20"/>
          <w:lang w:val="ro-RO"/>
        </w:rPr>
        <w:t xml:space="preserve">Nr.__________din _________                                      </w:t>
      </w:r>
      <w:r w:rsidR="00020DA0" w:rsidRPr="00F0651D">
        <w:rPr>
          <w:sz w:val="20"/>
          <w:lang w:val="ro-RO"/>
        </w:rPr>
        <w:t xml:space="preserve">           Formular USAMV–CN-</w:t>
      </w:r>
      <w:r w:rsidR="005704D8">
        <w:rPr>
          <w:sz w:val="20"/>
          <w:lang w:val="ro-RO"/>
        </w:rPr>
        <w:t>060601</w:t>
      </w:r>
      <w:r w:rsidR="00C0234B">
        <w:rPr>
          <w:sz w:val="20"/>
          <w:lang w:val="ro-RO"/>
        </w:rPr>
        <w:t>01</w:t>
      </w:r>
      <w:r w:rsidR="005704D8">
        <w:rPr>
          <w:sz w:val="20"/>
          <w:lang w:val="ro-RO"/>
        </w:rPr>
        <w:t>1</w:t>
      </w:r>
      <w:r w:rsidR="00C0234B">
        <w:rPr>
          <w:sz w:val="20"/>
          <w:lang w:val="ro-RO"/>
        </w:rPr>
        <w:t>6</w:t>
      </w:r>
      <w:r w:rsidR="0094399E" w:rsidRPr="00F0651D">
        <w:rPr>
          <w:sz w:val="20"/>
          <w:lang w:val="ro-RO"/>
        </w:rPr>
        <w:t xml:space="preserve"> </w:t>
      </w:r>
      <w:r w:rsidR="00020DA0" w:rsidRPr="00F0651D">
        <w:rPr>
          <w:sz w:val="20"/>
          <w:lang w:val="ro-RO"/>
        </w:rPr>
        <w:t xml:space="preserve"> </w:t>
      </w:r>
    </w:p>
    <w:p w:rsidR="000A73FE" w:rsidRPr="00F0651D" w:rsidRDefault="000A73FE" w:rsidP="00526209">
      <w:pPr>
        <w:pStyle w:val="Heading2"/>
        <w:numPr>
          <w:ilvl w:val="0"/>
          <w:numId w:val="0"/>
        </w:numPr>
        <w:spacing w:after="120"/>
        <w:ind w:firstLine="567"/>
        <w:jc w:val="center"/>
        <w:rPr>
          <w:sz w:val="20"/>
          <w:lang w:val="ro-RO"/>
        </w:rPr>
      </w:pPr>
    </w:p>
    <w:p w:rsidR="00526209" w:rsidRPr="00F0651D" w:rsidRDefault="00526209" w:rsidP="00526209">
      <w:pPr>
        <w:pStyle w:val="Heading2"/>
        <w:numPr>
          <w:ilvl w:val="0"/>
          <w:numId w:val="0"/>
        </w:numPr>
        <w:spacing w:after="120"/>
        <w:ind w:firstLine="567"/>
        <w:jc w:val="center"/>
        <w:rPr>
          <w:sz w:val="20"/>
          <w:lang w:val="ro-RO"/>
        </w:rPr>
      </w:pPr>
      <w:r w:rsidRPr="00F0651D">
        <w:rPr>
          <w:sz w:val="20"/>
          <w:lang w:val="ro-RO"/>
        </w:rPr>
        <w:t>FIŞA DISCIPLINEI</w:t>
      </w:r>
    </w:p>
    <w:p w:rsidR="00526209" w:rsidRPr="00F0651D" w:rsidRDefault="00526209" w:rsidP="00526209">
      <w:pPr>
        <w:pStyle w:val="BodyText2"/>
        <w:rPr>
          <w:b/>
          <w:sz w:val="20"/>
          <w:lang w:val="ro-RO"/>
        </w:rPr>
      </w:pPr>
      <w:r w:rsidRPr="00F0651D">
        <w:rPr>
          <w:b/>
          <w:sz w:val="20"/>
          <w:lang w:val="ro-RO"/>
        </w:rPr>
        <w:t>1. Date despre program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498"/>
      </w:tblGrid>
      <w:tr w:rsidR="00526209" w:rsidRPr="00F0651D">
        <w:trPr>
          <w:trHeight w:val="98"/>
        </w:trPr>
        <w:tc>
          <w:tcPr>
            <w:tcW w:w="3402" w:type="dxa"/>
          </w:tcPr>
          <w:p w:rsidR="00526209" w:rsidRPr="00F0651D" w:rsidRDefault="00526209" w:rsidP="00B41E05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F0651D">
              <w:rPr>
                <w:b w:val="0"/>
                <w:sz w:val="20"/>
                <w:lang w:val="ro-RO"/>
              </w:rPr>
              <w:t>1.1</w:t>
            </w:r>
            <w:r w:rsidR="00F84676" w:rsidRPr="00F0651D">
              <w:rPr>
                <w:b w:val="0"/>
                <w:sz w:val="20"/>
                <w:lang w:val="ro-RO"/>
              </w:rPr>
              <w:t>.</w:t>
            </w:r>
            <w:r w:rsidRPr="00F0651D">
              <w:rPr>
                <w:b w:val="0"/>
                <w:sz w:val="20"/>
                <w:lang w:val="ro-RO"/>
              </w:rPr>
              <w:t xml:space="preserve"> Instituţia de învăţământ superior</w:t>
            </w:r>
          </w:p>
        </w:tc>
        <w:tc>
          <w:tcPr>
            <w:tcW w:w="6498" w:type="dxa"/>
            <w:vAlign w:val="center"/>
          </w:tcPr>
          <w:p w:rsidR="00526209" w:rsidRPr="00F0651D" w:rsidRDefault="007C6D9F" w:rsidP="000D577B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sz w:val="20"/>
                <w:lang w:val="ro-RO"/>
              </w:rPr>
            </w:pPr>
            <w:r w:rsidRPr="00F0651D">
              <w:rPr>
                <w:sz w:val="20"/>
                <w:lang w:val="ro-RO"/>
              </w:rPr>
              <w:t xml:space="preserve">Universitatea </w:t>
            </w:r>
            <w:r w:rsidR="00CE53C2" w:rsidRPr="00F0651D">
              <w:rPr>
                <w:iCs/>
                <w:sz w:val="20"/>
                <w:lang w:val="ro-RO"/>
              </w:rPr>
              <w:t xml:space="preserve">de </w:t>
            </w:r>
            <w:r w:rsidR="000D577B" w:rsidRPr="00F0651D">
              <w:rPr>
                <w:iCs/>
                <w:sz w:val="20"/>
                <w:lang w:val="ro-RO"/>
              </w:rPr>
              <w:t>Ştiinţe Agricole şi Medicină Veterinară</w:t>
            </w:r>
            <w:r w:rsidR="00CE53C2" w:rsidRPr="00F0651D">
              <w:rPr>
                <w:iCs/>
                <w:sz w:val="20"/>
                <w:lang w:val="ro-RO"/>
              </w:rPr>
              <w:t xml:space="preserve"> din  Cluj-Napoca</w:t>
            </w:r>
            <w:r w:rsidR="00CE53C2" w:rsidRPr="00F0651D">
              <w:rPr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94399E" w:rsidRPr="00F0651D">
        <w:tc>
          <w:tcPr>
            <w:tcW w:w="3402" w:type="dxa"/>
          </w:tcPr>
          <w:p w:rsidR="0094399E" w:rsidRPr="00F0651D" w:rsidRDefault="0094399E" w:rsidP="00B41E05">
            <w:pPr>
              <w:pStyle w:val="Heading5"/>
              <w:spacing w:before="0" w:line="240" w:lineRule="auto"/>
              <w:ind w:left="34"/>
              <w:rPr>
                <w:b w:val="0"/>
                <w:sz w:val="20"/>
                <w:lang w:val="ro-RO"/>
              </w:rPr>
            </w:pPr>
            <w:r w:rsidRPr="00F0651D">
              <w:rPr>
                <w:b w:val="0"/>
                <w:sz w:val="20"/>
                <w:lang w:val="ro-RO"/>
              </w:rPr>
              <w:t>1.2. Facultatea</w:t>
            </w:r>
          </w:p>
        </w:tc>
        <w:tc>
          <w:tcPr>
            <w:tcW w:w="6498" w:type="dxa"/>
            <w:vAlign w:val="center"/>
          </w:tcPr>
          <w:p w:rsidR="0094399E" w:rsidRPr="00F0651D" w:rsidRDefault="00C0234B" w:rsidP="006A02CF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color w:val="000000"/>
                <w:sz w:val="20"/>
                <w:lang w:val="ro-RO"/>
              </w:rPr>
            </w:pPr>
            <w:r>
              <w:rPr>
                <w:b w:val="0"/>
                <w:color w:val="000000"/>
                <w:sz w:val="20"/>
                <w:lang w:val="ro-RO"/>
              </w:rPr>
              <w:t>Consiliul Studiilor Universitare de Doctorat</w:t>
            </w:r>
          </w:p>
        </w:tc>
      </w:tr>
      <w:tr w:rsidR="0094399E" w:rsidRPr="00F0651D">
        <w:tc>
          <w:tcPr>
            <w:tcW w:w="3402" w:type="dxa"/>
          </w:tcPr>
          <w:p w:rsidR="0094399E" w:rsidRPr="00F0651D" w:rsidRDefault="0094399E" w:rsidP="00B41E05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F0651D">
              <w:rPr>
                <w:b w:val="0"/>
                <w:sz w:val="20"/>
                <w:lang w:val="ro-RO"/>
              </w:rPr>
              <w:t>1.3. Departamentul</w:t>
            </w:r>
          </w:p>
        </w:tc>
        <w:tc>
          <w:tcPr>
            <w:tcW w:w="6498" w:type="dxa"/>
            <w:vAlign w:val="center"/>
          </w:tcPr>
          <w:p w:rsidR="0094399E" w:rsidRPr="00F0651D" w:rsidRDefault="00C0234B" w:rsidP="006A02CF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color w:val="000000"/>
                <w:sz w:val="20"/>
                <w:lang w:val="ro-RO"/>
              </w:rPr>
            </w:pPr>
            <w:r>
              <w:rPr>
                <w:b w:val="0"/>
                <w:color w:val="000000"/>
                <w:sz w:val="20"/>
                <w:lang w:val="ro-RO"/>
              </w:rPr>
              <w:t>Şcoala Doctorală</w:t>
            </w:r>
          </w:p>
        </w:tc>
      </w:tr>
      <w:tr w:rsidR="0094399E" w:rsidRPr="00F0651D" w:rsidTr="00AE5EF4">
        <w:trPr>
          <w:trHeight w:val="529"/>
        </w:trPr>
        <w:tc>
          <w:tcPr>
            <w:tcW w:w="3402" w:type="dxa"/>
          </w:tcPr>
          <w:p w:rsidR="0094399E" w:rsidRPr="00F0651D" w:rsidRDefault="0094399E" w:rsidP="00B41E05">
            <w:pPr>
              <w:ind w:left="34"/>
              <w:rPr>
                <w:lang w:val="ro-RO"/>
              </w:rPr>
            </w:pPr>
            <w:r w:rsidRPr="00F0651D">
              <w:rPr>
                <w:lang w:val="ro-RO"/>
              </w:rPr>
              <w:t>1.4.Domeniul de studii</w:t>
            </w:r>
          </w:p>
        </w:tc>
        <w:tc>
          <w:tcPr>
            <w:tcW w:w="6498" w:type="dxa"/>
            <w:vAlign w:val="center"/>
          </w:tcPr>
          <w:p w:rsidR="00AE5EF4" w:rsidRDefault="00C0234B" w:rsidP="006A02CF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color w:val="000000"/>
                <w:sz w:val="20"/>
                <w:lang w:val="ro-RO"/>
              </w:rPr>
            </w:pPr>
            <w:r>
              <w:rPr>
                <w:b w:val="0"/>
                <w:color w:val="000000"/>
                <w:sz w:val="20"/>
                <w:lang w:val="ro-RO"/>
              </w:rPr>
              <w:t>Doctorantură în: Agronomie, Horticultură, Zootehnie, Biotehnologii</w:t>
            </w:r>
            <w:r w:rsidR="00AE5EF4">
              <w:rPr>
                <w:b w:val="0"/>
                <w:color w:val="000000"/>
                <w:sz w:val="20"/>
                <w:lang w:val="ro-RO"/>
              </w:rPr>
              <w:t>,</w:t>
            </w:r>
          </w:p>
          <w:p w:rsidR="0094399E" w:rsidRPr="00F0651D" w:rsidRDefault="00AE5EF4" w:rsidP="005704D8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color w:val="000000"/>
                <w:sz w:val="20"/>
                <w:lang w:val="ro-RO"/>
              </w:rPr>
            </w:pPr>
            <w:r>
              <w:rPr>
                <w:b w:val="0"/>
                <w:color w:val="000000"/>
                <w:sz w:val="20"/>
                <w:lang w:val="ro-RO"/>
              </w:rPr>
              <w:t>Inginerie şi Management în Agricultură şi Dezvoltare Rurală</w:t>
            </w:r>
            <w:r w:rsidR="005704D8">
              <w:rPr>
                <w:b w:val="0"/>
                <w:color w:val="000000"/>
                <w:sz w:val="20"/>
                <w:lang w:val="ro-RO"/>
              </w:rPr>
              <w:t>, Ingineria               Produselor Alimentare</w:t>
            </w:r>
          </w:p>
        </w:tc>
      </w:tr>
      <w:tr w:rsidR="0094399E" w:rsidRPr="00F0651D">
        <w:tc>
          <w:tcPr>
            <w:tcW w:w="3402" w:type="dxa"/>
          </w:tcPr>
          <w:p w:rsidR="0094399E" w:rsidRPr="00F0651D" w:rsidRDefault="0094399E" w:rsidP="00B41E05">
            <w:pPr>
              <w:ind w:left="34"/>
              <w:rPr>
                <w:vertAlign w:val="superscript"/>
                <w:lang w:val="ro-RO"/>
              </w:rPr>
            </w:pPr>
            <w:r w:rsidRPr="00F0651D">
              <w:rPr>
                <w:lang w:val="ro-RO"/>
              </w:rPr>
              <w:t>1.5.Ciclul de studii</w:t>
            </w:r>
            <w:r w:rsidRPr="00F0651D">
              <w:rPr>
                <w:vertAlign w:val="superscript"/>
                <w:lang w:val="ro-RO"/>
              </w:rPr>
              <w:t>1)</w:t>
            </w:r>
          </w:p>
        </w:tc>
        <w:tc>
          <w:tcPr>
            <w:tcW w:w="6498" w:type="dxa"/>
            <w:vAlign w:val="center"/>
          </w:tcPr>
          <w:p w:rsidR="0094399E" w:rsidRPr="00F0651D" w:rsidRDefault="00C0234B" w:rsidP="006A02CF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color w:val="000000"/>
                <w:sz w:val="20"/>
                <w:lang w:val="ro-RO"/>
              </w:rPr>
            </w:pPr>
            <w:r>
              <w:rPr>
                <w:b w:val="0"/>
                <w:color w:val="000000"/>
                <w:sz w:val="20"/>
                <w:lang w:val="ro-RO"/>
              </w:rPr>
              <w:t>Doctorat</w:t>
            </w:r>
          </w:p>
        </w:tc>
      </w:tr>
      <w:tr w:rsidR="0094399E" w:rsidRPr="00F0651D">
        <w:trPr>
          <w:trHeight w:val="106"/>
        </w:trPr>
        <w:tc>
          <w:tcPr>
            <w:tcW w:w="3402" w:type="dxa"/>
          </w:tcPr>
          <w:p w:rsidR="0094399E" w:rsidRPr="00F0651D" w:rsidRDefault="0094399E" w:rsidP="00AA635E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F0651D">
              <w:rPr>
                <w:b w:val="0"/>
                <w:sz w:val="20"/>
                <w:lang w:val="ro-RO"/>
              </w:rPr>
              <w:t>1.6.Specializarea/ Programul de studii</w:t>
            </w:r>
          </w:p>
        </w:tc>
        <w:tc>
          <w:tcPr>
            <w:tcW w:w="6498" w:type="dxa"/>
            <w:vAlign w:val="center"/>
          </w:tcPr>
          <w:p w:rsidR="0094399E" w:rsidRPr="00F0651D" w:rsidRDefault="005704D8" w:rsidP="006A02CF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color w:val="000000"/>
                <w:sz w:val="20"/>
                <w:lang w:val="ro-RO"/>
              </w:rPr>
            </w:pPr>
            <w:r>
              <w:rPr>
                <w:b w:val="0"/>
                <w:color w:val="000000"/>
                <w:sz w:val="20"/>
                <w:lang w:val="ro-RO"/>
              </w:rPr>
              <w:t>Program de Studii Universitare Avansate</w:t>
            </w:r>
          </w:p>
        </w:tc>
      </w:tr>
      <w:tr w:rsidR="0094399E" w:rsidRPr="00F0651D">
        <w:trPr>
          <w:trHeight w:val="106"/>
        </w:trPr>
        <w:tc>
          <w:tcPr>
            <w:tcW w:w="3402" w:type="dxa"/>
          </w:tcPr>
          <w:p w:rsidR="0094399E" w:rsidRPr="00F0651D" w:rsidRDefault="0094399E" w:rsidP="00B41E05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F0651D">
              <w:rPr>
                <w:b w:val="0"/>
                <w:sz w:val="20"/>
                <w:lang w:val="ro-RO"/>
              </w:rPr>
              <w:t>1.7. Forma de învăţământ</w:t>
            </w:r>
          </w:p>
        </w:tc>
        <w:tc>
          <w:tcPr>
            <w:tcW w:w="6498" w:type="dxa"/>
            <w:vAlign w:val="center"/>
          </w:tcPr>
          <w:p w:rsidR="0094399E" w:rsidRPr="00F0651D" w:rsidRDefault="005704D8" w:rsidP="006A02CF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color w:val="000000"/>
                <w:sz w:val="20"/>
                <w:lang w:val="ro-RO"/>
              </w:rPr>
            </w:pPr>
            <w:r>
              <w:rPr>
                <w:b w:val="0"/>
                <w:color w:val="000000"/>
                <w:sz w:val="20"/>
                <w:lang w:val="ro-RO"/>
              </w:rPr>
              <w:t>Frecvență și Frecvență redusă</w:t>
            </w:r>
          </w:p>
        </w:tc>
      </w:tr>
    </w:tbl>
    <w:p w:rsidR="00471332" w:rsidRPr="00F0651D" w:rsidRDefault="00471332" w:rsidP="00526209">
      <w:pPr>
        <w:rPr>
          <w:b/>
          <w:lang w:val="ro-RO"/>
        </w:rPr>
      </w:pPr>
    </w:p>
    <w:p w:rsidR="00526209" w:rsidRPr="00F0651D" w:rsidRDefault="00526209" w:rsidP="00526209">
      <w:pPr>
        <w:rPr>
          <w:b/>
          <w:lang w:val="ro-RO"/>
        </w:rPr>
      </w:pPr>
      <w:r w:rsidRPr="00F0651D">
        <w:rPr>
          <w:b/>
          <w:lang w:val="ro-RO"/>
        </w:rPr>
        <w:t xml:space="preserve">2. Date despre disciplină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87"/>
        <w:gridCol w:w="110"/>
        <w:gridCol w:w="1260"/>
        <w:gridCol w:w="540"/>
        <w:gridCol w:w="358"/>
        <w:gridCol w:w="889"/>
        <w:gridCol w:w="1134"/>
        <w:gridCol w:w="1417"/>
        <w:gridCol w:w="1418"/>
        <w:gridCol w:w="544"/>
      </w:tblGrid>
      <w:tr w:rsidR="0094399E" w:rsidRPr="00F0651D">
        <w:tc>
          <w:tcPr>
            <w:tcW w:w="2230" w:type="dxa"/>
            <w:gridSpan w:val="2"/>
          </w:tcPr>
          <w:p w:rsidR="0094399E" w:rsidRPr="00F0651D" w:rsidRDefault="0094399E" w:rsidP="00B41E05">
            <w:pPr>
              <w:rPr>
                <w:lang w:val="ro-RO"/>
              </w:rPr>
            </w:pPr>
            <w:r w:rsidRPr="00F0651D">
              <w:rPr>
                <w:lang w:val="ro-RO"/>
              </w:rPr>
              <w:t>2.1. Denumirea disciplinei</w:t>
            </w:r>
          </w:p>
        </w:tc>
        <w:tc>
          <w:tcPr>
            <w:tcW w:w="7670" w:type="dxa"/>
            <w:gridSpan w:val="9"/>
          </w:tcPr>
          <w:p w:rsidR="0094399E" w:rsidRPr="00F0651D" w:rsidRDefault="00C0234B" w:rsidP="005704D8">
            <w:pPr>
              <w:rPr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Principii ale metodologiei cercetării </w:t>
            </w:r>
            <w:r w:rsidR="005704D8">
              <w:rPr>
                <w:b/>
                <w:color w:val="000000"/>
                <w:lang w:val="ro-RO"/>
              </w:rPr>
              <w:t>în ingineria resurselor vegetale și animale</w:t>
            </w:r>
          </w:p>
        </w:tc>
      </w:tr>
      <w:tr w:rsidR="0094399E" w:rsidRPr="00F0651D">
        <w:tc>
          <w:tcPr>
            <w:tcW w:w="4498" w:type="dxa"/>
            <w:gridSpan w:val="6"/>
          </w:tcPr>
          <w:p w:rsidR="0094399E" w:rsidRPr="00F0651D" w:rsidRDefault="0094399E" w:rsidP="00B41E05">
            <w:pPr>
              <w:ind w:left="34"/>
              <w:rPr>
                <w:lang w:val="ro-RO"/>
              </w:rPr>
            </w:pPr>
            <w:r w:rsidRPr="00F0651D">
              <w:rPr>
                <w:lang w:val="ro-RO"/>
              </w:rPr>
              <w:t>2.2. Titularul activităţilor de curs</w:t>
            </w:r>
          </w:p>
        </w:tc>
        <w:tc>
          <w:tcPr>
            <w:tcW w:w="5402" w:type="dxa"/>
            <w:gridSpan w:val="5"/>
          </w:tcPr>
          <w:p w:rsidR="0094399E" w:rsidRPr="00F0651D" w:rsidRDefault="00C84789" w:rsidP="00B41E05">
            <w:pPr>
              <w:rPr>
                <w:lang w:val="ro-RO"/>
              </w:rPr>
            </w:pPr>
            <w:r>
              <w:rPr>
                <w:color w:val="000000"/>
                <w:lang w:val="ro-RO"/>
              </w:rPr>
              <w:t>Prof</w:t>
            </w:r>
            <w:r w:rsidR="00C0234B">
              <w:rPr>
                <w:color w:val="000000"/>
                <w:lang w:val="ro-RO"/>
              </w:rPr>
              <w:t xml:space="preserve">. dr. Diana </w:t>
            </w:r>
            <w:r w:rsidR="00105281">
              <w:rPr>
                <w:color w:val="000000"/>
                <w:lang w:val="ro-RO"/>
              </w:rPr>
              <w:t>DUMITRAŞ</w:t>
            </w:r>
          </w:p>
        </w:tc>
      </w:tr>
      <w:tr w:rsidR="0094399E" w:rsidRPr="00F0651D">
        <w:tc>
          <w:tcPr>
            <w:tcW w:w="4498" w:type="dxa"/>
            <w:gridSpan w:val="6"/>
          </w:tcPr>
          <w:p w:rsidR="0094399E" w:rsidRPr="00F0651D" w:rsidRDefault="0094399E" w:rsidP="00B41E05">
            <w:pPr>
              <w:ind w:left="34"/>
              <w:rPr>
                <w:lang w:val="ro-RO"/>
              </w:rPr>
            </w:pPr>
            <w:r w:rsidRPr="00F0651D">
              <w:rPr>
                <w:lang w:val="ro-RO"/>
              </w:rPr>
              <w:t>2.3. Titularul activităţilor de seminar/ laborator/ proiect</w:t>
            </w:r>
          </w:p>
        </w:tc>
        <w:tc>
          <w:tcPr>
            <w:tcW w:w="5402" w:type="dxa"/>
            <w:gridSpan w:val="5"/>
          </w:tcPr>
          <w:p w:rsidR="0094399E" w:rsidRPr="00F0651D" w:rsidRDefault="00C84789" w:rsidP="00B41E05">
            <w:pPr>
              <w:rPr>
                <w:lang w:val="ro-RO"/>
              </w:rPr>
            </w:pPr>
            <w:r>
              <w:rPr>
                <w:color w:val="000000"/>
                <w:lang w:val="ro-RO"/>
              </w:rPr>
              <w:t>Prof</w:t>
            </w:r>
            <w:r w:rsidR="00C0234B">
              <w:rPr>
                <w:color w:val="000000"/>
                <w:lang w:val="ro-RO"/>
              </w:rPr>
              <w:t xml:space="preserve">. dr. Diana </w:t>
            </w:r>
            <w:r w:rsidR="00105281">
              <w:rPr>
                <w:color w:val="000000"/>
                <w:lang w:val="ro-RO"/>
              </w:rPr>
              <w:t>DUMITRAŞ</w:t>
            </w:r>
          </w:p>
        </w:tc>
      </w:tr>
      <w:tr w:rsidR="0094399E" w:rsidRPr="00F0651D" w:rsidTr="00421919">
        <w:trPr>
          <w:trHeight w:val="353"/>
        </w:trPr>
        <w:tc>
          <w:tcPr>
            <w:tcW w:w="1843" w:type="dxa"/>
            <w:vMerge w:val="restart"/>
          </w:tcPr>
          <w:p w:rsidR="0094399E" w:rsidRPr="00F0651D" w:rsidRDefault="0094399E" w:rsidP="00B41E05">
            <w:pPr>
              <w:ind w:left="34"/>
              <w:rPr>
                <w:lang w:val="ro-RO"/>
              </w:rPr>
            </w:pPr>
            <w:r w:rsidRPr="00F0651D">
              <w:rPr>
                <w:lang w:val="ro-RO"/>
              </w:rPr>
              <w:t>2.4. Anul de studiu</w:t>
            </w:r>
          </w:p>
        </w:tc>
        <w:tc>
          <w:tcPr>
            <w:tcW w:w="497" w:type="dxa"/>
            <w:gridSpan w:val="2"/>
            <w:vMerge w:val="restart"/>
          </w:tcPr>
          <w:p w:rsidR="0094399E" w:rsidRPr="00F0651D" w:rsidRDefault="007D6A6B" w:rsidP="003575E7">
            <w:pPr>
              <w:jc w:val="center"/>
              <w:rPr>
                <w:lang w:val="ro-RO"/>
              </w:rPr>
            </w:pPr>
            <w:r w:rsidRPr="00F0651D">
              <w:rPr>
                <w:lang w:val="ro-RO"/>
              </w:rPr>
              <w:t>I</w:t>
            </w:r>
          </w:p>
        </w:tc>
        <w:tc>
          <w:tcPr>
            <w:tcW w:w="1260" w:type="dxa"/>
            <w:vMerge w:val="restart"/>
          </w:tcPr>
          <w:p w:rsidR="0094399E" w:rsidRPr="00F0651D" w:rsidRDefault="0094399E" w:rsidP="000A797D">
            <w:pPr>
              <w:ind w:right="-203"/>
              <w:rPr>
                <w:lang w:val="ro-RO"/>
              </w:rPr>
            </w:pPr>
            <w:r w:rsidRPr="00F0651D">
              <w:rPr>
                <w:lang w:val="ro-RO"/>
              </w:rPr>
              <w:t>2.5. Semestrul</w:t>
            </w:r>
          </w:p>
        </w:tc>
        <w:tc>
          <w:tcPr>
            <w:tcW w:w="540" w:type="dxa"/>
            <w:vMerge w:val="restart"/>
          </w:tcPr>
          <w:p w:rsidR="0094399E" w:rsidRPr="00F0651D" w:rsidRDefault="007D6A6B" w:rsidP="00421919">
            <w:pPr>
              <w:jc w:val="center"/>
              <w:rPr>
                <w:color w:val="FF0000"/>
                <w:lang w:val="ro-RO"/>
              </w:rPr>
            </w:pPr>
            <w:r w:rsidRPr="00F0651D">
              <w:rPr>
                <w:lang w:val="ro-RO"/>
              </w:rPr>
              <w:t>I</w:t>
            </w:r>
          </w:p>
        </w:tc>
        <w:tc>
          <w:tcPr>
            <w:tcW w:w="1247" w:type="dxa"/>
            <w:gridSpan w:val="2"/>
            <w:vMerge w:val="restart"/>
          </w:tcPr>
          <w:p w:rsidR="0094399E" w:rsidRPr="00F0651D" w:rsidRDefault="0094399E" w:rsidP="000A797D">
            <w:pPr>
              <w:ind w:right="-288"/>
              <w:rPr>
                <w:lang w:val="ro-RO"/>
              </w:rPr>
            </w:pPr>
            <w:r w:rsidRPr="00F0651D">
              <w:rPr>
                <w:lang w:val="ro-RO"/>
              </w:rPr>
              <w:t>2.6. Tipul de evaluare</w:t>
            </w:r>
          </w:p>
        </w:tc>
        <w:tc>
          <w:tcPr>
            <w:tcW w:w="1134" w:type="dxa"/>
            <w:vMerge w:val="restart"/>
            <w:vAlign w:val="center"/>
          </w:tcPr>
          <w:p w:rsidR="0094399E" w:rsidRPr="00F0651D" w:rsidRDefault="005704D8" w:rsidP="00AA635E">
            <w:pPr>
              <w:rPr>
                <w:lang w:val="ro-RO"/>
              </w:rPr>
            </w:pPr>
            <w:r>
              <w:rPr>
                <w:color w:val="000000"/>
                <w:lang w:val="ro-RO"/>
              </w:rPr>
              <w:t>VP</w:t>
            </w:r>
          </w:p>
        </w:tc>
        <w:tc>
          <w:tcPr>
            <w:tcW w:w="1417" w:type="dxa"/>
            <w:vMerge w:val="restart"/>
          </w:tcPr>
          <w:p w:rsidR="0094399E" w:rsidRPr="00F0651D" w:rsidRDefault="0094399E" w:rsidP="00B41E05">
            <w:pPr>
              <w:rPr>
                <w:vertAlign w:val="superscript"/>
                <w:lang w:val="ro-RO"/>
              </w:rPr>
            </w:pPr>
            <w:r w:rsidRPr="00F0651D">
              <w:rPr>
                <w:lang w:val="ro-RO"/>
              </w:rPr>
              <w:t>2.7. Regimul disciplinei</w:t>
            </w:r>
          </w:p>
        </w:tc>
        <w:tc>
          <w:tcPr>
            <w:tcW w:w="1418" w:type="dxa"/>
          </w:tcPr>
          <w:p w:rsidR="0094399E" w:rsidRPr="00F0651D" w:rsidRDefault="0094399E" w:rsidP="00B41E05">
            <w:pPr>
              <w:rPr>
                <w:vertAlign w:val="superscript"/>
                <w:lang w:val="ro-RO"/>
              </w:rPr>
            </w:pPr>
            <w:r w:rsidRPr="00F0651D">
              <w:rPr>
                <w:lang w:val="ro-RO"/>
              </w:rPr>
              <w:t>Continut</w:t>
            </w:r>
            <w:r w:rsidRPr="00F0651D">
              <w:rPr>
                <w:sz w:val="18"/>
                <w:szCs w:val="18"/>
                <w:vertAlign w:val="superscript"/>
                <w:lang w:val="ro-RO"/>
              </w:rPr>
              <w:t>2</w:t>
            </w:r>
          </w:p>
        </w:tc>
        <w:tc>
          <w:tcPr>
            <w:tcW w:w="544" w:type="dxa"/>
          </w:tcPr>
          <w:p w:rsidR="0094399E" w:rsidRPr="00F0651D" w:rsidRDefault="005704D8" w:rsidP="00B41E05">
            <w:pPr>
              <w:rPr>
                <w:lang w:val="ro-RO"/>
              </w:rPr>
            </w:pPr>
            <w:r>
              <w:rPr>
                <w:lang w:val="ro-RO"/>
              </w:rPr>
              <w:t>F</w:t>
            </w:r>
            <w:r w:rsidR="007D6A6B" w:rsidRPr="00F0651D">
              <w:rPr>
                <w:lang w:val="ro-RO"/>
              </w:rPr>
              <w:t>F</w:t>
            </w:r>
          </w:p>
        </w:tc>
      </w:tr>
      <w:tr w:rsidR="0094399E" w:rsidRPr="00F0651D" w:rsidTr="00421919">
        <w:trPr>
          <w:trHeight w:val="352"/>
        </w:trPr>
        <w:tc>
          <w:tcPr>
            <w:tcW w:w="1843" w:type="dxa"/>
            <w:vMerge/>
          </w:tcPr>
          <w:p w:rsidR="0094399E" w:rsidRPr="00F0651D" w:rsidRDefault="0094399E" w:rsidP="00B41E05">
            <w:pPr>
              <w:ind w:left="34"/>
              <w:rPr>
                <w:lang w:val="ro-RO"/>
              </w:rPr>
            </w:pPr>
          </w:p>
        </w:tc>
        <w:tc>
          <w:tcPr>
            <w:tcW w:w="497" w:type="dxa"/>
            <w:gridSpan w:val="2"/>
            <w:vMerge/>
            <w:vAlign w:val="center"/>
          </w:tcPr>
          <w:p w:rsidR="0094399E" w:rsidRPr="00F0651D" w:rsidRDefault="0094399E" w:rsidP="00CF4594">
            <w:pPr>
              <w:jc w:val="center"/>
              <w:rPr>
                <w:lang w:val="ro-RO"/>
              </w:rPr>
            </w:pPr>
          </w:p>
        </w:tc>
        <w:tc>
          <w:tcPr>
            <w:tcW w:w="1260" w:type="dxa"/>
            <w:vMerge/>
          </w:tcPr>
          <w:p w:rsidR="0094399E" w:rsidRPr="00F0651D" w:rsidRDefault="0094399E" w:rsidP="000A797D">
            <w:pPr>
              <w:ind w:right="-203"/>
              <w:rPr>
                <w:lang w:val="ro-RO"/>
              </w:rPr>
            </w:pPr>
          </w:p>
        </w:tc>
        <w:tc>
          <w:tcPr>
            <w:tcW w:w="540" w:type="dxa"/>
            <w:vMerge/>
            <w:vAlign w:val="center"/>
          </w:tcPr>
          <w:p w:rsidR="0094399E" w:rsidRPr="00F0651D" w:rsidRDefault="0094399E" w:rsidP="00CF459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7" w:type="dxa"/>
            <w:gridSpan w:val="2"/>
            <w:vMerge/>
          </w:tcPr>
          <w:p w:rsidR="0094399E" w:rsidRPr="00F0651D" w:rsidRDefault="0094399E" w:rsidP="000A797D">
            <w:pPr>
              <w:ind w:right="-288"/>
              <w:rPr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:rsidR="0094399E" w:rsidRPr="00F0651D" w:rsidRDefault="0094399E" w:rsidP="00CF4594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  <w:vMerge/>
          </w:tcPr>
          <w:p w:rsidR="0094399E" w:rsidRPr="00F0651D" w:rsidRDefault="0094399E" w:rsidP="00B41E05">
            <w:pPr>
              <w:rPr>
                <w:lang w:val="ro-RO"/>
              </w:rPr>
            </w:pPr>
          </w:p>
        </w:tc>
        <w:tc>
          <w:tcPr>
            <w:tcW w:w="1418" w:type="dxa"/>
          </w:tcPr>
          <w:p w:rsidR="0094399E" w:rsidRPr="00F0651D" w:rsidRDefault="0094399E" w:rsidP="00B41E05">
            <w:pPr>
              <w:rPr>
                <w:sz w:val="18"/>
                <w:szCs w:val="18"/>
                <w:vertAlign w:val="superscript"/>
                <w:lang w:val="ro-RO"/>
              </w:rPr>
            </w:pPr>
            <w:r w:rsidRPr="00F0651D">
              <w:rPr>
                <w:lang w:val="ro-RO"/>
              </w:rPr>
              <w:t>Obligativitate</w:t>
            </w:r>
            <w:r w:rsidRPr="00F0651D">
              <w:rPr>
                <w:sz w:val="18"/>
                <w:szCs w:val="18"/>
                <w:vertAlign w:val="superscript"/>
                <w:lang w:val="ro-RO"/>
              </w:rPr>
              <w:t>3</w:t>
            </w:r>
          </w:p>
        </w:tc>
        <w:tc>
          <w:tcPr>
            <w:tcW w:w="544" w:type="dxa"/>
          </w:tcPr>
          <w:p w:rsidR="0094399E" w:rsidRPr="00F0651D" w:rsidRDefault="0094399E" w:rsidP="00B41E05">
            <w:pPr>
              <w:rPr>
                <w:lang w:val="ro-RO"/>
              </w:rPr>
            </w:pPr>
            <w:r w:rsidRPr="00F0651D">
              <w:rPr>
                <w:lang w:val="ro-RO"/>
              </w:rPr>
              <w:t>DI</w:t>
            </w:r>
          </w:p>
        </w:tc>
      </w:tr>
    </w:tbl>
    <w:p w:rsidR="00471332" w:rsidRPr="00F0651D" w:rsidRDefault="00471332" w:rsidP="00526209">
      <w:pPr>
        <w:pStyle w:val="BodyText2"/>
        <w:jc w:val="left"/>
        <w:rPr>
          <w:b/>
          <w:sz w:val="20"/>
          <w:lang w:val="ro-RO"/>
        </w:rPr>
      </w:pPr>
    </w:p>
    <w:p w:rsidR="00471332" w:rsidRPr="00F0651D" w:rsidRDefault="00526209" w:rsidP="00526209">
      <w:pPr>
        <w:pStyle w:val="BodyText2"/>
        <w:jc w:val="left"/>
        <w:rPr>
          <w:sz w:val="20"/>
          <w:lang w:val="ro-RO"/>
        </w:rPr>
      </w:pPr>
      <w:r w:rsidRPr="00F0651D">
        <w:rPr>
          <w:b/>
          <w:sz w:val="20"/>
          <w:lang w:val="ro-RO"/>
        </w:rPr>
        <w:t>3. Timpul</w:t>
      </w:r>
      <w:r w:rsidR="00471332" w:rsidRPr="00F0651D">
        <w:rPr>
          <w:b/>
          <w:sz w:val="20"/>
          <w:lang w:val="ro-RO"/>
        </w:rPr>
        <w:t xml:space="preserve"> </w:t>
      </w:r>
      <w:r w:rsidRPr="00F0651D">
        <w:rPr>
          <w:b/>
          <w:sz w:val="20"/>
          <w:lang w:val="ro-RO"/>
        </w:rPr>
        <w:t xml:space="preserve">total estimat </w:t>
      </w:r>
      <w:r w:rsidRPr="00F0651D">
        <w:rPr>
          <w:sz w:val="20"/>
          <w:lang w:val="ro-RO"/>
        </w:rPr>
        <w:t>(ore pe semestru al activităţilor didactice)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4"/>
        <w:gridCol w:w="527"/>
        <w:gridCol w:w="1839"/>
        <w:gridCol w:w="530"/>
        <w:gridCol w:w="2880"/>
        <w:gridCol w:w="540"/>
      </w:tblGrid>
      <w:tr w:rsidR="00526209" w:rsidRPr="00F0651D" w:rsidTr="0094399E">
        <w:trPr>
          <w:trHeight w:val="248"/>
        </w:trPr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526209" w:rsidRPr="00F0651D" w:rsidRDefault="00526209" w:rsidP="0094399E">
            <w:pPr>
              <w:pStyle w:val="Heading2"/>
              <w:numPr>
                <w:ilvl w:val="0"/>
                <w:numId w:val="0"/>
              </w:numPr>
              <w:rPr>
                <w:sz w:val="20"/>
                <w:lang w:val="ro-RO"/>
              </w:rPr>
            </w:pPr>
            <w:r w:rsidRPr="00F0651D">
              <w:rPr>
                <w:sz w:val="20"/>
                <w:lang w:val="ro-RO"/>
              </w:rPr>
              <w:t>3.1</w:t>
            </w:r>
            <w:r w:rsidR="00F84676" w:rsidRPr="00F0651D">
              <w:rPr>
                <w:sz w:val="20"/>
                <w:lang w:val="ro-RO"/>
              </w:rPr>
              <w:t>.</w:t>
            </w:r>
            <w:r w:rsidRPr="00F0651D">
              <w:rPr>
                <w:sz w:val="20"/>
                <w:lang w:val="ro-RO"/>
              </w:rPr>
              <w:t xml:space="preserve"> Număr de ore pe săptămână</w:t>
            </w:r>
            <w:r w:rsidR="007C6D9F" w:rsidRPr="00F0651D">
              <w:rPr>
                <w:sz w:val="20"/>
                <w:lang w:val="ro-RO"/>
              </w:rPr>
              <w:t>–</w:t>
            </w:r>
            <w:r w:rsidR="00E245EE" w:rsidRPr="00F0651D">
              <w:rPr>
                <w:sz w:val="20"/>
                <w:lang w:val="ro-RO"/>
              </w:rPr>
              <w:t xml:space="preserve"> forma cu frecvenţă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:rsidR="00526209" w:rsidRPr="00F0651D" w:rsidRDefault="003575E7" w:rsidP="009439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526209" w:rsidRPr="00F0651D" w:rsidRDefault="00526209" w:rsidP="0094399E">
            <w:pPr>
              <w:rPr>
                <w:lang w:val="ro-RO"/>
              </w:rPr>
            </w:pPr>
            <w:r w:rsidRPr="00F0651D">
              <w:rPr>
                <w:lang w:val="ro-RO"/>
              </w:rPr>
              <w:t>din care: 3.2</w:t>
            </w:r>
            <w:r w:rsidR="00E262B0" w:rsidRPr="00F0651D">
              <w:rPr>
                <w:lang w:val="ro-RO"/>
              </w:rPr>
              <w:t>.</w:t>
            </w:r>
            <w:r w:rsidRPr="00F0651D">
              <w:rPr>
                <w:lang w:val="ro-RO"/>
              </w:rPr>
              <w:t xml:space="preserve"> curs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:rsidR="00526209" w:rsidRPr="00F0651D" w:rsidRDefault="0094399E" w:rsidP="0094399E">
            <w:pPr>
              <w:jc w:val="center"/>
              <w:rPr>
                <w:lang w:val="ro-RO"/>
              </w:rPr>
            </w:pPr>
            <w:r w:rsidRPr="00F0651D">
              <w:rPr>
                <w:lang w:val="ro-RO"/>
              </w:rPr>
              <w:t>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209" w:rsidRPr="00F0651D" w:rsidRDefault="00526209" w:rsidP="0094399E">
            <w:pPr>
              <w:rPr>
                <w:lang w:val="ro-RO"/>
              </w:rPr>
            </w:pPr>
            <w:r w:rsidRPr="00F0651D">
              <w:rPr>
                <w:lang w:val="ro-RO"/>
              </w:rPr>
              <w:t>3.3</w:t>
            </w:r>
            <w:r w:rsidR="00E262B0" w:rsidRPr="00F0651D">
              <w:rPr>
                <w:lang w:val="ro-RO"/>
              </w:rPr>
              <w:t>.</w:t>
            </w:r>
            <w:r w:rsidRPr="00F0651D">
              <w:rPr>
                <w:lang w:val="ro-RO"/>
              </w:rPr>
              <w:t xml:space="preserve"> seminar/ laborator/ proiect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209" w:rsidRPr="00F0651D" w:rsidRDefault="005704D8" w:rsidP="005704D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</w:tr>
      <w:tr w:rsidR="00526209" w:rsidRPr="00F0651D" w:rsidTr="0094399E">
        <w:trPr>
          <w:trHeight w:val="247"/>
        </w:trPr>
        <w:tc>
          <w:tcPr>
            <w:tcW w:w="3584" w:type="dxa"/>
            <w:shd w:val="clear" w:color="auto" w:fill="auto"/>
            <w:vAlign w:val="center"/>
          </w:tcPr>
          <w:p w:rsidR="00526209" w:rsidRPr="00F0651D" w:rsidRDefault="00E245EE" w:rsidP="0094399E">
            <w:pPr>
              <w:pStyle w:val="Heading2"/>
              <w:numPr>
                <w:ilvl w:val="0"/>
                <w:numId w:val="0"/>
              </w:numPr>
              <w:rPr>
                <w:sz w:val="20"/>
                <w:lang w:val="ro-RO"/>
              </w:rPr>
            </w:pPr>
            <w:r w:rsidRPr="00F0651D">
              <w:rPr>
                <w:sz w:val="20"/>
                <w:lang w:val="ro-RO"/>
              </w:rPr>
              <w:t>3.4</w:t>
            </w:r>
            <w:r w:rsidR="00F84676" w:rsidRPr="00F0651D">
              <w:rPr>
                <w:sz w:val="20"/>
                <w:lang w:val="ro-RO"/>
              </w:rPr>
              <w:t>.</w:t>
            </w:r>
            <w:r w:rsidR="00323713" w:rsidRPr="00F0651D">
              <w:rPr>
                <w:sz w:val="20"/>
                <w:lang w:val="ro-RO"/>
              </w:rPr>
              <w:t>Total ore din planul de invatamant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26209" w:rsidRPr="00F0651D" w:rsidRDefault="005704D8" w:rsidP="009439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F4594" w:rsidRPr="00F0651D" w:rsidRDefault="00526209" w:rsidP="0094399E">
            <w:pPr>
              <w:rPr>
                <w:color w:val="FF0000"/>
                <w:lang w:val="ro-RO"/>
              </w:rPr>
            </w:pPr>
            <w:r w:rsidRPr="00F0651D">
              <w:rPr>
                <w:bCs/>
                <w:lang w:val="ro-RO"/>
              </w:rPr>
              <w:t>din care: 3.5</w:t>
            </w:r>
            <w:r w:rsidR="00E262B0" w:rsidRPr="00F0651D">
              <w:rPr>
                <w:bCs/>
                <w:lang w:val="ro-RO"/>
              </w:rPr>
              <w:t>.</w:t>
            </w:r>
            <w:r w:rsidR="00323713" w:rsidRPr="00F0651D">
              <w:rPr>
                <w:lang w:val="ro-RO"/>
              </w:rPr>
              <w:t>curs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526209" w:rsidRPr="00F0651D" w:rsidRDefault="0094399E" w:rsidP="0094399E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  <w:lang w:val="ro-RO"/>
              </w:rPr>
            </w:pPr>
            <w:r w:rsidRPr="00F0651D">
              <w:rPr>
                <w:b w:val="0"/>
                <w:sz w:val="20"/>
                <w:lang w:val="ro-RO"/>
              </w:rPr>
              <w:t>28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26209" w:rsidRPr="00F0651D" w:rsidRDefault="00526209" w:rsidP="0094399E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  <w:lang w:val="ro-RO"/>
              </w:rPr>
            </w:pPr>
            <w:r w:rsidRPr="00F0651D">
              <w:rPr>
                <w:b w:val="0"/>
                <w:sz w:val="20"/>
                <w:lang w:val="ro-RO"/>
              </w:rPr>
              <w:t>3.6</w:t>
            </w:r>
            <w:r w:rsidR="00E262B0" w:rsidRPr="00F0651D">
              <w:rPr>
                <w:b w:val="0"/>
                <w:sz w:val="20"/>
                <w:lang w:val="ro-RO"/>
              </w:rPr>
              <w:t>.</w:t>
            </w:r>
            <w:r w:rsidR="00323713" w:rsidRPr="00F0651D">
              <w:rPr>
                <w:b w:val="0"/>
                <w:sz w:val="20"/>
                <w:lang w:val="ro-RO"/>
              </w:rPr>
              <w:t>seminar/laborator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26209" w:rsidRPr="00F0651D" w:rsidRDefault="005704D8" w:rsidP="0094399E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28</w:t>
            </w:r>
          </w:p>
        </w:tc>
      </w:tr>
      <w:tr w:rsidR="00526209" w:rsidRPr="00F0651D" w:rsidTr="0094399E">
        <w:trPr>
          <w:trHeight w:val="247"/>
        </w:trPr>
        <w:tc>
          <w:tcPr>
            <w:tcW w:w="9360" w:type="dxa"/>
            <w:gridSpan w:val="5"/>
          </w:tcPr>
          <w:p w:rsidR="00526209" w:rsidRPr="00F0651D" w:rsidRDefault="00526209" w:rsidP="0094399E">
            <w:pPr>
              <w:pStyle w:val="Heading2"/>
              <w:numPr>
                <w:ilvl w:val="0"/>
                <w:numId w:val="0"/>
              </w:numPr>
              <w:rPr>
                <w:sz w:val="20"/>
                <w:lang w:val="ro-RO"/>
              </w:rPr>
            </w:pPr>
            <w:r w:rsidRPr="00F0651D">
              <w:rPr>
                <w:sz w:val="20"/>
                <w:lang w:val="ro-RO"/>
              </w:rPr>
              <w:t>Distribuţia fondului de timp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26209" w:rsidRPr="00F0651D" w:rsidRDefault="00526209" w:rsidP="0094399E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  <w:lang w:val="ro-RO"/>
              </w:rPr>
            </w:pPr>
            <w:r w:rsidRPr="00F0651D">
              <w:rPr>
                <w:b w:val="0"/>
                <w:sz w:val="20"/>
                <w:lang w:val="ro-RO"/>
              </w:rPr>
              <w:t>ore</w:t>
            </w:r>
          </w:p>
        </w:tc>
      </w:tr>
      <w:tr w:rsidR="00526209" w:rsidRPr="00F0651D" w:rsidTr="0094399E">
        <w:trPr>
          <w:trHeight w:val="247"/>
        </w:trPr>
        <w:tc>
          <w:tcPr>
            <w:tcW w:w="9360" w:type="dxa"/>
            <w:gridSpan w:val="5"/>
          </w:tcPr>
          <w:p w:rsidR="00526209" w:rsidRPr="00F0651D" w:rsidRDefault="002A3AF7" w:rsidP="0094399E">
            <w:pPr>
              <w:pStyle w:val="Heading2"/>
              <w:numPr>
                <w:ilvl w:val="0"/>
                <w:numId w:val="0"/>
              </w:numPr>
              <w:rPr>
                <w:sz w:val="20"/>
                <w:lang w:val="ro-RO"/>
              </w:rPr>
            </w:pPr>
            <w:r w:rsidRPr="00F0651D">
              <w:rPr>
                <w:sz w:val="20"/>
                <w:lang w:val="ro-RO"/>
              </w:rPr>
              <w:t>3.4.1</w:t>
            </w:r>
            <w:r w:rsidR="00F84676" w:rsidRPr="00F0651D">
              <w:rPr>
                <w:sz w:val="20"/>
                <w:lang w:val="ro-RO"/>
              </w:rPr>
              <w:t>.</w:t>
            </w:r>
            <w:r w:rsidR="00526209" w:rsidRPr="00F0651D">
              <w:rPr>
                <w:sz w:val="20"/>
                <w:lang w:val="ro-RO"/>
              </w:rPr>
              <w:t>Studiul după manual, suport de curs, bibliografie şi notiţe</w:t>
            </w:r>
          </w:p>
        </w:tc>
        <w:tc>
          <w:tcPr>
            <w:tcW w:w="540" w:type="dxa"/>
            <w:shd w:val="clear" w:color="auto" w:fill="auto"/>
          </w:tcPr>
          <w:p w:rsidR="00526209" w:rsidRPr="00F0651D" w:rsidRDefault="00823E9C" w:rsidP="0094399E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25</w:t>
            </w:r>
          </w:p>
        </w:tc>
      </w:tr>
      <w:tr w:rsidR="00526209" w:rsidRPr="00F0651D" w:rsidTr="0094399E">
        <w:trPr>
          <w:trHeight w:val="247"/>
        </w:trPr>
        <w:tc>
          <w:tcPr>
            <w:tcW w:w="9360" w:type="dxa"/>
            <w:gridSpan w:val="5"/>
          </w:tcPr>
          <w:p w:rsidR="00526209" w:rsidRPr="00F0651D" w:rsidRDefault="002A3AF7" w:rsidP="0094399E">
            <w:pPr>
              <w:pStyle w:val="Heading2"/>
              <w:numPr>
                <w:ilvl w:val="0"/>
                <w:numId w:val="0"/>
              </w:numPr>
              <w:rPr>
                <w:sz w:val="20"/>
                <w:lang w:val="ro-RO"/>
              </w:rPr>
            </w:pPr>
            <w:r w:rsidRPr="00F0651D">
              <w:rPr>
                <w:sz w:val="20"/>
                <w:lang w:val="ro-RO"/>
              </w:rPr>
              <w:t xml:space="preserve">3.4.2. </w:t>
            </w:r>
            <w:r w:rsidR="00526209" w:rsidRPr="00F0651D">
              <w:rPr>
                <w:sz w:val="20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540" w:type="dxa"/>
            <w:shd w:val="clear" w:color="auto" w:fill="auto"/>
          </w:tcPr>
          <w:p w:rsidR="00526209" w:rsidRPr="00F0651D" w:rsidRDefault="00823E9C" w:rsidP="005704D8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 xml:space="preserve"> 2</w:t>
            </w:r>
            <w:r w:rsidR="005704D8">
              <w:rPr>
                <w:b w:val="0"/>
                <w:sz w:val="20"/>
                <w:lang w:val="ro-RO"/>
              </w:rPr>
              <w:t>4</w:t>
            </w:r>
          </w:p>
        </w:tc>
      </w:tr>
      <w:tr w:rsidR="00526209" w:rsidRPr="00F0651D" w:rsidTr="0094399E">
        <w:trPr>
          <w:trHeight w:val="247"/>
        </w:trPr>
        <w:tc>
          <w:tcPr>
            <w:tcW w:w="9360" w:type="dxa"/>
            <w:gridSpan w:val="5"/>
          </w:tcPr>
          <w:p w:rsidR="00526209" w:rsidRPr="00F0651D" w:rsidRDefault="002A3AF7" w:rsidP="0094399E">
            <w:pPr>
              <w:pStyle w:val="Heading2"/>
              <w:numPr>
                <w:ilvl w:val="0"/>
                <w:numId w:val="0"/>
              </w:numPr>
              <w:rPr>
                <w:sz w:val="20"/>
                <w:lang w:val="ro-RO"/>
              </w:rPr>
            </w:pPr>
            <w:r w:rsidRPr="00F0651D">
              <w:rPr>
                <w:sz w:val="20"/>
                <w:lang w:val="ro-RO"/>
              </w:rPr>
              <w:t xml:space="preserve">3.4.3. </w:t>
            </w:r>
            <w:r w:rsidR="00D55970" w:rsidRPr="00F0651D">
              <w:rPr>
                <w:sz w:val="20"/>
                <w:lang w:val="ro-RO"/>
              </w:rPr>
              <w:t>Pregătire seminare</w:t>
            </w:r>
            <w:r w:rsidR="00526209" w:rsidRPr="00F0651D">
              <w:rPr>
                <w:sz w:val="20"/>
                <w:lang w:val="ro-RO"/>
              </w:rPr>
              <w:t>/ laboratoare/ proiecte, teme, referate, portofolii şi eseuri</w:t>
            </w:r>
          </w:p>
        </w:tc>
        <w:tc>
          <w:tcPr>
            <w:tcW w:w="540" w:type="dxa"/>
            <w:shd w:val="clear" w:color="auto" w:fill="auto"/>
          </w:tcPr>
          <w:p w:rsidR="00526209" w:rsidRPr="00F0651D" w:rsidRDefault="00823E9C" w:rsidP="0094399E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25</w:t>
            </w:r>
          </w:p>
        </w:tc>
      </w:tr>
      <w:tr w:rsidR="00526209" w:rsidRPr="00F0651D" w:rsidTr="0094399E">
        <w:trPr>
          <w:trHeight w:val="247"/>
        </w:trPr>
        <w:tc>
          <w:tcPr>
            <w:tcW w:w="9360" w:type="dxa"/>
            <w:gridSpan w:val="5"/>
          </w:tcPr>
          <w:p w:rsidR="00526209" w:rsidRPr="00F0651D" w:rsidRDefault="002A3AF7" w:rsidP="0094399E">
            <w:pPr>
              <w:pStyle w:val="Heading2"/>
              <w:numPr>
                <w:ilvl w:val="0"/>
                <w:numId w:val="0"/>
              </w:numPr>
              <w:rPr>
                <w:sz w:val="20"/>
                <w:lang w:val="ro-RO"/>
              </w:rPr>
            </w:pPr>
            <w:r w:rsidRPr="00F0651D">
              <w:rPr>
                <w:sz w:val="20"/>
                <w:lang w:val="ro-RO"/>
              </w:rPr>
              <w:t>3.4.4.</w:t>
            </w:r>
            <w:r w:rsidR="00FE6476" w:rsidRPr="00F0651D">
              <w:rPr>
                <w:sz w:val="20"/>
                <w:lang w:val="ro-RO"/>
              </w:rPr>
              <w:t>Tutoriala</w:t>
            </w:r>
          </w:p>
        </w:tc>
        <w:tc>
          <w:tcPr>
            <w:tcW w:w="540" w:type="dxa"/>
            <w:shd w:val="clear" w:color="auto" w:fill="auto"/>
          </w:tcPr>
          <w:p w:rsidR="00526209" w:rsidRPr="00F0651D" w:rsidRDefault="005704D8" w:rsidP="00461C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10</w:t>
            </w:r>
          </w:p>
        </w:tc>
      </w:tr>
      <w:tr w:rsidR="00526209" w:rsidRPr="00F0651D" w:rsidTr="0094399E">
        <w:trPr>
          <w:trHeight w:val="247"/>
        </w:trPr>
        <w:tc>
          <w:tcPr>
            <w:tcW w:w="9360" w:type="dxa"/>
            <w:gridSpan w:val="5"/>
          </w:tcPr>
          <w:p w:rsidR="00526209" w:rsidRPr="00F0651D" w:rsidRDefault="002A3AF7" w:rsidP="0094399E">
            <w:pPr>
              <w:pStyle w:val="Heading2"/>
              <w:numPr>
                <w:ilvl w:val="0"/>
                <w:numId w:val="0"/>
              </w:numPr>
              <w:rPr>
                <w:sz w:val="20"/>
                <w:lang w:val="ro-RO"/>
              </w:rPr>
            </w:pPr>
            <w:r w:rsidRPr="00F0651D">
              <w:rPr>
                <w:sz w:val="20"/>
                <w:lang w:val="ro-RO"/>
              </w:rPr>
              <w:t>3.4.5.</w:t>
            </w:r>
            <w:r w:rsidR="00526209" w:rsidRPr="00F0651D">
              <w:rPr>
                <w:sz w:val="20"/>
                <w:lang w:val="ro-RO"/>
              </w:rPr>
              <w:t>Examinări</w:t>
            </w:r>
          </w:p>
        </w:tc>
        <w:tc>
          <w:tcPr>
            <w:tcW w:w="540" w:type="dxa"/>
            <w:shd w:val="clear" w:color="auto" w:fill="auto"/>
          </w:tcPr>
          <w:p w:rsidR="00526209" w:rsidRPr="00F0651D" w:rsidRDefault="005704D8" w:rsidP="0094399E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10</w:t>
            </w:r>
          </w:p>
        </w:tc>
      </w:tr>
      <w:tr w:rsidR="00526209" w:rsidRPr="00F0651D" w:rsidTr="0094399E">
        <w:trPr>
          <w:trHeight w:val="247"/>
        </w:trPr>
        <w:tc>
          <w:tcPr>
            <w:tcW w:w="9360" w:type="dxa"/>
            <w:gridSpan w:val="5"/>
          </w:tcPr>
          <w:p w:rsidR="00526209" w:rsidRPr="00F0651D" w:rsidRDefault="002A3AF7" w:rsidP="0094399E">
            <w:pPr>
              <w:pStyle w:val="Heading2"/>
              <w:numPr>
                <w:ilvl w:val="0"/>
                <w:numId w:val="0"/>
              </w:numPr>
              <w:rPr>
                <w:sz w:val="20"/>
                <w:lang w:val="ro-RO"/>
              </w:rPr>
            </w:pPr>
            <w:r w:rsidRPr="00F0651D">
              <w:rPr>
                <w:sz w:val="20"/>
                <w:lang w:val="ro-RO"/>
              </w:rPr>
              <w:t xml:space="preserve">3.4.6. </w:t>
            </w:r>
            <w:r w:rsidR="00526209" w:rsidRPr="00F0651D">
              <w:rPr>
                <w:sz w:val="20"/>
                <w:lang w:val="ro-RO"/>
              </w:rPr>
              <w:t>Alte activităţ</w:t>
            </w:r>
            <w:r w:rsidR="00F018C0" w:rsidRPr="00F0651D">
              <w:rPr>
                <w:sz w:val="20"/>
                <w:lang w:val="ro-RO"/>
              </w:rPr>
              <w:t xml:space="preserve">i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26209" w:rsidRPr="00F0651D" w:rsidRDefault="00461C1A" w:rsidP="0094399E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-</w:t>
            </w:r>
          </w:p>
        </w:tc>
      </w:tr>
      <w:tr w:rsidR="00526209" w:rsidRPr="00F0651D" w:rsidTr="0094399E">
        <w:trPr>
          <w:gridAfter w:val="4"/>
          <w:wAfter w:w="5789" w:type="dxa"/>
          <w:trHeight w:val="247"/>
        </w:trPr>
        <w:tc>
          <w:tcPr>
            <w:tcW w:w="3584" w:type="dxa"/>
            <w:shd w:val="clear" w:color="auto" w:fill="auto"/>
          </w:tcPr>
          <w:p w:rsidR="00526209" w:rsidRPr="00F0651D" w:rsidRDefault="00526209" w:rsidP="0094399E">
            <w:pPr>
              <w:pStyle w:val="Heading2"/>
              <w:numPr>
                <w:ilvl w:val="0"/>
                <w:numId w:val="0"/>
              </w:numPr>
              <w:rPr>
                <w:sz w:val="20"/>
                <w:lang w:val="ro-RO"/>
              </w:rPr>
            </w:pPr>
            <w:r w:rsidRPr="00F0651D">
              <w:rPr>
                <w:sz w:val="20"/>
                <w:lang w:val="ro-RO"/>
              </w:rPr>
              <w:t>3.7</w:t>
            </w:r>
            <w:r w:rsidR="00F84676" w:rsidRPr="00F0651D">
              <w:rPr>
                <w:sz w:val="20"/>
                <w:lang w:val="ro-RO"/>
              </w:rPr>
              <w:t>.</w:t>
            </w:r>
            <w:r w:rsidRPr="00F0651D">
              <w:rPr>
                <w:sz w:val="20"/>
                <w:lang w:val="ro-RO"/>
              </w:rPr>
              <w:t xml:space="preserve"> Total ore studiu individual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526209" w:rsidRPr="00F0651D" w:rsidRDefault="005704D8" w:rsidP="005704D8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94</w:t>
            </w:r>
          </w:p>
        </w:tc>
      </w:tr>
      <w:tr w:rsidR="00526209" w:rsidRPr="00F0651D" w:rsidTr="0094399E">
        <w:trPr>
          <w:gridAfter w:val="4"/>
          <w:wAfter w:w="5789" w:type="dxa"/>
          <w:trHeight w:val="247"/>
        </w:trPr>
        <w:tc>
          <w:tcPr>
            <w:tcW w:w="3584" w:type="dxa"/>
            <w:shd w:val="clear" w:color="auto" w:fill="auto"/>
          </w:tcPr>
          <w:p w:rsidR="00526209" w:rsidRPr="00F0651D" w:rsidRDefault="00526209" w:rsidP="0094399E">
            <w:pPr>
              <w:pStyle w:val="Heading2"/>
              <w:numPr>
                <w:ilvl w:val="0"/>
                <w:numId w:val="0"/>
              </w:numPr>
              <w:rPr>
                <w:sz w:val="20"/>
                <w:lang w:val="ro-RO"/>
              </w:rPr>
            </w:pPr>
            <w:r w:rsidRPr="00F0651D">
              <w:rPr>
                <w:sz w:val="20"/>
                <w:lang w:val="ro-RO"/>
              </w:rPr>
              <w:t>3.8</w:t>
            </w:r>
            <w:r w:rsidR="00F84676" w:rsidRPr="00F0651D">
              <w:rPr>
                <w:sz w:val="20"/>
                <w:lang w:val="ro-RO"/>
              </w:rPr>
              <w:t>.</w:t>
            </w:r>
            <w:r w:rsidRPr="00F0651D">
              <w:rPr>
                <w:sz w:val="20"/>
                <w:lang w:val="ro-RO"/>
              </w:rPr>
              <w:t xml:space="preserve"> Total ore pe semestru</w:t>
            </w:r>
          </w:p>
        </w:tc>
        <w:tc>
          <w:tcPr>
            <w:tcW w:w="527" w:type="dxa"/>
            <w:shd w:val="clear" w:color="auto" w:fill="auto"/>
          </w:tcPr>
          <w:p w:rsidR="00526209" w:rsidRPr="00F0651D" w:rsidRDefault="00823E9C" w:rsidP="0094399E">
            <w:pPr>
              <w:pStyle w:val="Heading2"/>
              <w:numPr>
                <w:ilvl w:val="0"/>
                <w:numId w:val="0"/>
              </w:numPr>
              <w:rPr>
                <w:b w:val="0"/>
                <w:bCs/>
                <w:sz w:val="20"/>
                <w:lang w:val="ro-RO"/>
              </w:rPr>
            </w:pPr>
            <w:r>
              <w:rPr>
                <w:b w:val="0"/>
                <w:bCs/>
                <w:sz w:val="20"/>
                <w:lang w:val="ro-RO"/>
              </w:rPr>
              <w:t>150</w:t>
            </w:r>
          </w:p>
        </w:tc>
      </w:tr>
      <w:tr w:rsidR="00526209" w:rsidRPr="00F0651D" w:rsidTr="0094399E">
        <w:trPr>
          <w:gridAfter w:val="4"/>
          <w:wAfter w:w="5789" w:type="dxa"/>
          <w:trHeight w:val="247"/>
        </w:trPr>
        <w:tc>
          <w:tcPr>
            <w:tcW w:w="3584" w:type="dxa"/>
            <w:shd w:val="clear" w:color="auto" w:fill="auto"/>
          </w:tcPr>
          <w:p w:rsidR="00526209" w:rsidRPr="00F0651D" w:rsidRDefault="00526209" w:rsidP="0094399E">
            <w:pPr>
              <w:pStyle w:val="Heading2"/>
              <w:numPr>
                <w:ilvl w:val="0"/>
                <w:numId w:val="0"/>
              </w:numPr>
              <w:rPr>
                <w:sz w:val="20"/>
                <w:vertAlign w:val="superscript"/>
                <w:lang w:val="ro-RO"/>
              </w:rPr>
            </w:pPr>
            <w:r w:rsidRPr="00F0651D">
              <w:rPr>
                <w:sz w:val="20"/>
                <w:lang w:val="ro-RO"/>
              </w:rPr>
              <w:t>3.9</w:t>
            </w:r>
            <w:r w:rsidR="00F84676" w:rsidRPr="00F0651D">
              <w:rPr>
                <w:sz w:val="20"/>
                <w:lang w:val="ro-RO"/>
              </w:rPr>
              <w:t>.</w:t>
            </w:r>
            <w:r w:rsidRPr="00F0651D">
              <w:rPr>
                <w:sz w:val="20"/>
                <w:lang w:val="ro-RO"/>
              </w:rPr>
              <w:t xml:space="preserve"> Numărul de credite</w:t>
            </w:r>
            <w:r w:rsidR="00DB3755" w:rsidRPr="00F0651D">
              <w:rPr>
                <w:sz w:val="20"/>
                <w:vertAlign w:val="superscript"/>
                <w:lang w:val="ro-RO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526209" w:rsidRPr="00F0651D" w:rsidRDefault="00823E9C" w:rsidP="0094399E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6</w:t>
            </w:r>
          </w:p>
        </w:tc>
      </w:tr>
    </w:tbl>
    <w:p w:rsidR="00471332" w:rsidRPr="00F0651D" w:rsidRDefault="00471332" w:rsidP="00526209">
      <w:pPr>
        <w:rPr>
          <w:b/>
          <w:lang w:val="ro-RO"/>
        </w:rPr>
      </w:pPr>
    </w:p>
    <w:p w:rsidR="00526209" w:rsidRPr="00F0651D" w:rsidRDefault="00526209" w:rsidP="00526209">
      <w:pPr>
        <w:rPr>
          <w:lang w:val="ro-RO"/>
        </w:rPr>
      </w:pPr>
      <w:r w:rsidRPr="00F0651D">
        <w:rPr>
          <w:b/>
          <w:lang w:val="ro-RO"/>
        </w:rPr>
        <w:t xml:space="preserve">4. Precondiţii </w:t>
      </w:r>
      <w:r w:rsidRPr="00F0651D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8057"/>
      </w:tblGrid>
      <w:tr w:rsidR="007D6A6B" w:rsidRPr="00F0651D" w:rsidTr="007D6A6B">
        <w:tc>
          <w:tcPr>
            <w:tcW w:w="1843" w:type="dxa"/>
          </w:tcPr>
          <w:p w:rsidR="007D6A6B" w:rsidRPr="00F0651D" w:rsidRDefault="007D6A6B" w:rsidP="00B41E05">
            <w:pPr>
              <w:rPr>
                <w:lang w:val="ro-RO"/>
              </w:rPr>
            </w:pPr>
            <w:r w:rsidRPr="00F0651D">
              <w:rPr>
                <w:lang w:val="ro-RO"/>
              </w:rPr>
              <w:t>4.1. de curriculum</w:t>
            </w:r>
          </w:p>
        </w:tc>
        <w:tc>
          <w:tcPr>
            <w:tcW w:w="8057" w:type="dxa"/>
            <w:vAlign w:val="center"/>
          </w:tcPr>
          <w:p w:rsidR="007D6A6B" w:rsidRPr="00F0651D" w:rsidRDefault="00461C1A" w:rsidP="006A02CF">
            <w:pPr>
              <w:ind w:left="72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Discipline adiacente domeniului/specializării prin doctorat</w:t>
            </w:r>
          </w:p>
        </w:tc>
      </w:tr>
      <w:tr w:rsidR="007D6A6B" w:rsidRPr="00F0651D" w:rsidTr="007D6A6B">
        <w:tc>
          <w:tcPr>
            <w:tcW w:w="1843" w:type="dxa"/>
          </w:tcPr>
          <w:p w:rsidR="007D6A6B" w:rsidRPr="00F0651D" w:rsidRDefault="007D6A6B" w:rsidP="00B41E05">
            <w:pPr>
              <w:rPr>
                <w:lang w:val="ro-RO"/>
              </w:rPr>
            </w:pPr>
            <w:r w:rsidRPr="00F0651D">
              <w:rPr>
                <w:lang w:val="ro-RO"/>
              </w:rPr>
              <w:t>4.2. de competenţe</w:t>
            </w:r>
          </w:p>
        </w:tc>
        <w:tc>
          <w:tcPr>
            <w:tcW w:w="8057" w:type="dxa"/>
            <w:vAlign w:val="center"/>
          </w:tcPr>
          <w:p w:rsidR="007D6A6B" w:rsidRPr="00F0651D" w:rsidRDefault="007D6A6B" w:rsidP="00AE5EF4">
            <w:pPr>
              <w:ind w:left="72"/>
              <w:rPr>
                <w:color w:val="000000"/>
                <w:lang w:val="ro-RO"/>
              </w:rPr>
            </w:pPr>
            <w:r w:rsidRPr="00F0651D">
              <w:rPr>
                <w:color w:val="000000"/>
                <w:lang w:val="ro-RO"/>
              </w:rPr>
              <w:t xml:space="preserve">Studentul trebuie sa aibă cunoştinţe </w:t>
            </w:r>
            <w:r w:rsidR="00461C1A">
              <w:rPr>
                <w:color w:val="000000"/>
                <w:lang w:val="ro-RO"/>
              </w:rPr>
              <w:t>fundamentale ale domeniului/specializării sale de doctorat</w:t>
            </w:r>
            <w:r w:rsidR="00461C1A" w:rsidRPr="00F0651D">
              <w:rPr>
                <w:color w:val="000000"/>
                <w:lang w:val="ro-RO"/>
              </w:rPr>
              <w:t xml:space="preserve"> </w:t>
            </w:r>
            <w:r w:rsidR="00461C1A">
              <w:rPr>
                <w:color w:val="000000"/>
                <w:lang w:val="ro-RO"/>
              </w:rPr>
              <w:t>şi cunoştinţe medii de operare pe calculator şi matematică</w:t>
            </w:r>
          </w:p>
        </w:tc>
      </w:tr>
    </w:tbl>
    <w:p w:rsidR="00471332" w:rsidRPr="00F0651D" w:rsidRDefault="00471332" w:rsidP="00526209">
      <w:pPr>
        <w:rPr>
          <w:b/>
          <w:lang w:val="ro-RO"/>
        </w:rPr>
      </w:pPr>
    </w:p>
    <w:p w:rsidR="00526209" w:rsidRPr="00F0651D" w:rsidRDefault="00526209" w:rsidP="00526209">
      <w:pPr>
        <w:rPr>
          <w:lang w:val="ro-RO"/>
        </w:rPr>
      </w:pPr>
      <w:r w:rsidRPr="00F0651D">
        <w:rPr>
          <w:b/>
          <w:lang w:val="ro-RO"/>
        </w:rPr>
        <w:t xml:space="preserve">5. Condiţii </w:t>
      </w:r>
      <w:r w:rsidRPr="00F0651D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7886"/>
      </w:tblGrid>
      <w:tr w:rsidR="007D6A6B" w:rsidRPr="00F0651D" w:rsidTr="007C5829">
        <w:tc>
          <w:tcPr>
            <w:tcW w:w="2014" w:type="dxa"/>
          </w:tcPr>
          <w:p w:rsidR="007D6A6B" w:rsidRPr="00F0651D" w:rsidRDefault="007D6A6B" w:rsidP="00B41E05">
            <w:pPr>
              <w:rPr>
                <w:lang w:val="ro-RO"/>
              </w:rPr>
            </w:pPr>
            <w:r w:rsidRPr="00F0651D">
              <w:rPr>
                <w:lang w:val="ro-RO"/>
              </w:rPr>
              <w:t>5.1. de desfăşurare a cursului</w:t>
            </w:r>
          </w:p>
        </w:tc>
        <w:tc>
          <w:tcPr>
            <w:tcW w:w="7886" w:type="dxa"/>
            <w:vAlign w:val="center"/>
          </w:tcPr>
          <w:p w:rsidR="007D6A6B" w:rsidRPr="00F0651D" w:rsidRDefault="007D6A6B" w:rsidP="007D6A6B">
            <w:pPr>
              <w:rPr>
                <w:color w:val="000000"/>
                <w:lang w:val="ro-RO"/>
              </w:rPr>
            </w:pPr>
            <w:r w:rsidRPr="00F0651D">
              <w:rPr>
                <w:color w:val="000000"/>
                <w:lang w:val="ro-RO"/>
              </w:rPr>
              <w:t>Cursul este interactiv , studenţii pot adresa întrebări referitoare la conţinutul expunerii. Disciplina universitară impune respectarea orei de începere şi terminare a cursului. Nu sunt tolerate nici un fel de alte activităţi pe durata prelegerii, telefoanele mobile să fie închise.</w:t>
            </w:r>
          </w:p>
        </w:tc>
      </w:tr>
      <w:tr w:rsidR="007D6A6B" w:rsidRPr="00F0651D" w:rsidTr="007C5829">
        <w:tc>
          <w:tcPr>
            <w:tcW w:w="2014" w:type="dxa"/>
          </w:tcPr>
          <w:p w:rsidR="007D6A6B" w:rsidRPr="00F0651D" w:rsidRDefault="007D6A6B" w:rsidP="00B41E05">
            <w:pPr>
              <w:rPr>
                <w:lang w:val="ro-RO"/>
              </w:rPr>
            </w:pPr>
            <w:r w:rsidRPr="00F0651D">
              <w:rPr>
                <w:lang w:val="ro-RO"/>
              </w:rPr>
              <w:t>5.2. de desfăşurare a seminarului/ laboratorului/ proiectului</w:t>
            </w:r>
          </w:p>
        </w:tc>
        <w:tc>
          <w:tcPr>
            <w:tcW w:w="7886" w:type="dxa"/>
            <w:vAlign w:val="center"/>
          </w:tcPr>
          <w:p w:rsidR="007D6A6B" w:rsidRPr="00F0651D" w:rsidRDefault="007D6A6B" w:rsidP="00461C1A">
            <w:pPr>
              <w:rPr>
                <w:color w:val="000000"/>
                <w:lang w:val="ro-RO"/>
              </w:rPr>
            </w:pPr>
            <w:r w:rsidRPr="00F0651D">
              <w:rPr>
                <w:color w:val="000000"/>
                <w:lang w:val="ro-RO"/>
              </w:rPr>
              <w:t xml:space="preserve">La </w:t>
            </w:r>
            <w:r w:rsidR="00461C1A">
              <w:rPr>
                <w:color w:val="000000"/>
                <w:lang w:val="ro-RO"/>
              </w:rPr>
              <w:t>seminarii</w:t>
            </w:r>
            <w:r w:rsidRPr="00F0651D">
              <w:rPr>
                <w:color w:val="000000"/>
                <w:lang w:val="ro-RO"/>
              </w:rPr>
              <w:t xml:space="preserve"> este obligatorie consultarea </w:t>
            </w:r>
            <w:r w:rsidR="00461C1A">
              <w:rPr>
                <w:color w:val="000000"/>
                <w:lang w:val="ro-RO"/>
              </w:rPr>
              <w:t xml:space="preserve">prealabilă a cursului, activitatea fiind de tip interactiv. </w:t>
            </w:r>
            <w:proofErr w:type="spellStart"/>
            <w:r w:rsidR="00461C1A">
              <w:t>Studentii</w:t>
            </w:r>
            <w:proofErr w:type="spellEnd"/>
            <w:r w:rsidR="00461C1A">
              <w:t xml:space="preserve"> </w:t>
            </w:r>
            <w:proofErr w:type="spellStart"/>
            <w:r w:rsidR="00461C1A">
              <w:t>vor</w:t>
            </w:r>
            <w:proofErr w:type="spellEnd"/>
            <w:r w:rsidR="00461C1A">
              <w:t xml:space="preserve"> </w:t>
            </w:r>
            <w:proofErr w:type="spellStart"/>
            <w:r w:rsidR="00461C1A">
              <w:t>rezolva</w:t>
            </w:r>
            <w:proofErr w:type="spellEnd"/>
            <w:r w:rsidR="00461C1A">
              <w:t xml:space="preserve"> </w:t>
            </w:r>
            <w:proofErr w:type="spellStart"/>
            <w:r w:rsidR="00461C1A">
              <w:t>aplicatii</w:t>
            </w:r>
            <w:proofErr w:type="spellEnd"/>
            <w:r w:rsidR="00461C1A">
              <w:t xml:space="preserve"> </w:t>
            </w:r>
            <w:proofErr w:type="spellStart"/>
            <w:r w:rsidR="00461C1A">
              <w:t>referitoare</w:t>
            </w:r>
            <w:proofErr w:type="spellEnd"/>
            <w:r w:rsidR="00461C1A">
              <w:t xml:space="preserve"> la </w:t>
            </w:r>
            <w:proofErr w:type="spellStart"/>
            <w:r w:rsidR="00461C1A">
              <w:t>fiecare</w:t>
            </w:r>
            <w:proofErr w:type="spellEnd"/>
            <w:r w:rsidR="00461C1A">
              <w:t xml:space="preserve"> </w:t>
            </w:r>
            <w:proofErr w:type="spellStart"/>
            <w:r w:rsidR="00461C1A">
              <w:t>subiect</w:t>
            </w:r>
            <w:proofErr w:type="spellEnd"/>
            <w:r w:rsidR="00461C1A">
              <w:t xml:space="preserve"> </w:t>
            </w:r>
            <w:proofErr w:type="spellStart"/>
            <w:r w:rsidR="00461C1A">
              <w:t>teoretic</w:t>
            </w:r>
            <w:proofErr w:type="spellEnd"/>
            <w:r w:rsidR="00461C1A">
              <w:t xml:space="preserve"> </w:t>
            </w:r>
            <w:proofErr w:type="spellStart"/>
            <w:r w:rsidR="00461C1A">
              <w:t>prezentat</w:t>
            </w:r>
            <w:proofErr w:type="spellEnd"/>
            <w:r w:rsidR="00461C1A">
              <w:t xml:space="preserve"> la curs. Se </w:t>
            </w:r>
            <w:proofErr w:type="spellStart"/>
            <w:r w:rsidR="00461C1A">
              <w:t>va</w:t>
            </w:r>
            <w:proofErr w:type="spellEnd"/>
            <w:r w:rsidR="00461C1A">
              <w:t xml:space="preserve"> </w:t>
            </w:r>
            <w:proofErr w:type="spellStart"/>
            <w:r w:rsidR="00461C1A">
              <w:t>pune</w:t>
            </w:r>
            <w:proofErr w:type="spellEnd"/>
            <w:r w:rsidR="00461C1A">
              <w:t xml:space="preserve"> </w:t>
            </w:r>
            <w:proofErr w:type="spellStart"/>
            <w:r w:rsidR="00461C1A">
              <w:t>accentul</w:t>
            </w:r>
            <w:proofErr w:type="spellEnd"/>
            <w:r w:rsidR="00461C1A">
              <w:t xml:space="preserve"> </w:t>
            </w:r>
            <w:proofErr w:type="spellStart"/>
            <w:r w:rsidR="00461C1A">
              <w:t>pe</w:t>
            </w:r>
            <w:proofErr w:type="spellEnd"/>
            <w:r w:rsidR="00461C1A">
              <w:t xml:space="preserve"> </w:t>
            </w:r>
            <w:proofErr w:type="spellStart"/>
            <w:r w:rsidR="00461C1A">
              <w:t>modul</w:t>
            </w:r>
            <w:proofErr w:type="spellEnd"/>
            <w:r w:rsidR="00461C1A">
              <w:t xml:space="preserve"> de </w:t>
            </w:r>
            <w:proofErr w:type="spellStart"/>
            <w:r w:rsidR="00461C1A">
              <w:t>utilizare</w:t>
            </w:r>
            <w:proofErr w:type="spellEnd"/>
            <w:r w:rsidR="00461C1A">
              <w:t xml:space="preserve"> a </w:t>
            </w:r>
            <w:proofErr w:type="spellStart"/>
            <w:r w:rsidR="00461C1A">
              <w:t>metodologiei</w:t>
            </w:r>
            <w:proofErr w:type="spellEnd"/>
            <w:r w:rsidR="00461C1A">
              <w:t xml:space="preserve">, </w:t>
            </w:r>
            <w:proofErr w:type="spellStart"/>
            <w:r w:rsidR="00461C1A">
              <w:t>interpretare</w:t>
            </w:r>
            <w:proofErr w:type="spellEnd"/>
            <w:r w:rsidR="00461C1A">
              <w:t xml:space="preserve"> a </w:t>
            </w:r>
            <w:proofErr w:type="spellStart"/>
            <w:r w:rsidR="00461C1A">
              <w:t>rezultatelor</w:t>
            </w:r>
            <w:proofErr w:type="spellEnd"/>
            <w:r w:rsidR="00461C1A">
              <w:t xml:space="preserve"> </w:t>
            </w:r>
            <w:proofErr w:type="spellStart"/>
            <w:r w:rsidR="00461C1A">
              <w:t>si</w:t>
            </w:r>
            <w:proofErr w:type="spellEnd"/>
            <w:r w:rsidR="00461C1A">
              <w:t xml:space="preserve"> </w:t>
            </w:r>
            <w:proofErr w:type="spellStart"/>
            <w:r w:rsidR="00461C1A">
              <w:t>utilizare</w:t>
            </w:r>
            <w:proofErr w:type="spellEnd"/>
            <w:r w:rsidR="00461C1A">
              <w:t xml:space="preserve"> a </w:t>
            </w:r>
            <w:proofErr w:type="spellStart"/>
            <w:r w:rsidR="00461C1A">
              <w:t>acestora</w:t>
            </w:r>
            <w:proofErr w:type="spellEnd"/>
            <w:r w:rsidR="00461C1A">
              <w:t xml:space="preserve"> in </w:t>
            </w:r>
            <w:proofErr w:type="spellStart"/>
            <w:r w:rsidR="00461C1A">
              <w:t>practica</w:t>
            </w:r>
            <w:proofErr w:type="spellEnd"/>
            <w:r w:rsidR="00461C1A">
              <w:t xml:space="preserve">. </w:t>
            </w:r>
            <w:r w:rsidR="00461C1A">
              <w:rPr>
                <w:lang w:val="ro-RO"/>
              </w:rPr>
              <w:t xml:space="preserve">Pentru analiza datelor se va utiliza programul Microsoft Excel, inclusiv aplicatia statistica Analysis ToolPak incorporată în Excel. Pentu exemplificarea utilizarii softurilor </w:t>
            </w:r>
            <w:r w:rsidR="00461C1A">
              <w:rPr>
                <w:lang w:val="ro-RO"/>
              </w:rPr>
              <w:lastRenderedPageBreak/>
              <w:t xml:space="preserve">statistice se va utiliza SPSS şi Intercooled STATA. </w:t>
            </w:r>
            <w:r w:rsidR="00461C1A">
              <w:rPr>
                <w:lang w:val="it-IT"/>
              </w:rPr>
              <w:t>Disciplina academica se impune pe toata durata de desfasurare a lucrarilor.</w:t>
            </w:r>
          </w:p>
        </w:tc>
      </w:tr>
    </w:tbl>
    <w:p w:rsidR="00F64E23" w:rsidRDefault="00F64E23" w:rsidP="00526209">
      <w:pPr>
        <w:rPr>
          <w:b/>
          <w:lang w:val="ro-RO"/>
        </w:rPr>
      </w:pPr>
    </w:p>
    <w:p w:rsidR="00526209" w:rsidRPr="00F0651D" w:rsidRDefault="00526209" w:rsidP="00526209">
      <w:pPr>
        <w:rPr>
          <w:b/>
          <w:lang w:val="ro-RO"/>
        </w:rPr>
      </w:pPr>
      <w:r w:rsidRPr="00F0651D">
        <w:rPr>
          <w:b/>
          <w:lang w:val="ro-RO"/>
        </w:rPr>
        <w:t>6. Competenţe specifice acumulate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333"/>
      </w:tblGrid>
      <w:tr w:rsidR="007D6A6B" w:rsidRPr="00F0651D" w:rsidTr="007D6A6B">
        <w:trPr>
          <w:cantSplit/>
          <w:trHeight w:val="1332"/>
        </w:trPr>
        <w:tc>
          <w:tcPr>
            <w:tcW w:w="567" w:type="dxa"/>
            <w:shd w:val="clear" w:color="auto" w:fill="auto"/>
            <w:textDirection w:val="btLr"/>
          </w:tcPr>
          <w:p w:rsidR="007D6A6B" w:rsidRPr="00F0651D" w:rsidRDefault="007D6A6B" w:rsidP="00717E18">
            <w:pPr>
              <w:ind w:left="113" w:right="113"/>
              <w:rPr>
                <w:lang w:val="ro-RO"/>
              </w:rPr>
            </w:pPr>
            <w:r w:rsidRPr="00F0651D">
              <w:rPr>
                <w:lang w:val="ro-RO"/>
              </w:rPr>
              <w:t>Competenţe profesionale</w:t>
            </w:r>
          </w:p>
        </w:tc>
        <w:tc>
          <w:tcPr>
            <w:tcW w:w="9333" w:type="dxa"/>
            <w:vAlign w:val="center"/>
          </w:tcPr>
          <w:p w:rsidR="0053627C" w:rsidRDefault="007D6A6B" w:rsidP="006A02CF">
            <w:pPr>
              <w:rPr>
                <w:color w:val="000000"/>
                <w:lang w:val="ro-RO"/>
              </w:rPr>
            </w:pPr>
            <w:r w:rsidRPr="00F0651D">
              <w:rPr>
                <w:color w:val="000000"/>
                <w:lang w:val="ro-RO"/>
              </w:rPr>
              <w:t xml:space="preserve">Sa cunoască  limbajul </w:t>
            </w:r>
            <w:r w:rsidR="0053627C">
              <w:rPr>
                <w:color w:val="000000"/>
                <w:lang w:val="ro-RO"/>
              </w:rPr>
              <w:t>specific pentru disciplina de Metodologie a cercetării ştiinţifice</w:t>
            </w:r>
          </w:p>
          <w:p w:rsidR="0053627C" w:rsidRDefault="0053627C" w:rsidP="006A02CF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Să înţeleagă necesitatea practică a însuşirii elementelor Metodologiei</w:t>
            </w:r>
            <w:r w:rsidR="00170229">
              <w:rPr>
                <w:color w:val="000000"/>
                <w:lang w:val="ro-RO"/>
              </w:rPr>
              <w:t xml:space="preserve"> </w:t>
            </w:r>
            <w:r>
              <w:rPr>
                <w:color w:val="000000"/>
                <w:lang w:val="ro-RO"/>
              </w:rPr>
              <w:t>cercetării ştiinţifice</w:t>
            </w:r>
          </w:p>
          <w:p w:rsidR="0053627C" w:rsidRDefault="0053627C" w:rsidP="006A02CF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Să fi</w:t>
            </w:r>
            <w:r w:rsidR="00170229">
              <w:rPr>
                <w:color w:val="000000"/>
                <w:lang w:val="ro-RO"/>
              </w:rPr>
              <w:t>e</w:t>
            </w:r>
            <w:r>
              <w:rPr>
                <w:color w:val="000000"/>
                <w:lang w:val="ro-RO"/>
              </w:rPr>
              <w:t xml:space="preserve"> capabil să aplice în practica cercetării conceptele învăţate</w:t>
            </w:r>
          </w:p>
          <w:p w:rsidR="0053627C" w:rsidRDefault="0053627C" w:rsidP="006A02CF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Să cunoască sistemele de gestionare a datelor obţinute în cercetarea ştiinţifică şi căile de accesare a ale acestora</w:t>
            </w:r>
          </w:p>
          <w:p w:rsidR="007D6A6B" w:rsidRDefault="0053627C" w:rsidP="006A02CF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Să stăpânească </w:t>
            </w:r>
            <w:r w:rsidR="00BD51B0">
              <w:rPr>
                <w:color w:val="000000"/>
                <w:lang w:val="ro-RO"/>
              </w:rPr>
              <w:t>mecanismele informatice care îl pot ajuta în activitatea de cercetare ştiinţifică</w:t>
            </w:r>
          </w:p>
          <w:p w:rsidR="00BD51B0" w:rsidRPr="00F0651D" w:rsidRDefault="00BD51B0" w:rsidP="006A02CF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Să realizeze legăturile disciplinei cu toate celelalte discipline formative din cadrul domeniului său de doctorat</w:t>
            </w:r>
          </w:p>
        </w:tc>
      </w:tr>
      <w:tr w:rsidR="007D6A6B" w:rsidRPr="00F0651D" w:rsidTr="007C5829">
        <w:trPr>
          <w:cantSplit/>
          <w:trHeight w:val="1159"/>
        </w:trPr>
        <w:tc>
          <w:tcPr>
            <w:tcW w:w="567" w:type="dxa"/>
            <w:shd w:val="clear" w:color="auto" w:fill="auto"/>
            <w:textDirection w:val="btLr"/>
          </w:tcPr>
          <w:p w:rsidR="007D6A6B" w:rsidRPr="00F0651D" w:rsidRDefault="007D6A6B" w:rsidP="00717E18">
            <w:pPr>
              <w:ind w:left="113" w:right="113"/>
              <w:rPr>
                <w:lang w:val="ro-RO"/>
              </w:rPr>
            </w:pPr>
            <w:r w:rsidRPr="00F0651D">
              <w:rPr>
                <w:lang w:val="ro-RO"/>
              </w:rPr>
              <w:t>Competenţe transversale</w:t>
            </w:r>
          </w:p>
        </w:tc>
        <w:tc>
          <w:tcPr>
            <w:tcW w:w="9333" w:type="dxa"/>
            <w:vAlign w:val="center"/>
          </w:tcPr>
          <w:p w:rsidR="00170229" w:rsidRDefault="00170229" w:rsidP="006A02CF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Să demonstreze capacitatea de a realiza în mod corect activitatea de cercetare ştiinţifică</w:t>
            </w:r>
          </w:p>
          <w:p w:rsidR="00170229" w:rsidRDefault="00170229" w:rsidP="006A02CF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Să poată fi capabil să verifice corectitudinea procesului de cercetare ştiinţifică şi a rezultatelor obţinute</w:t>
            </w:r>
          </w:p>
          <w:p w:rsidR="00170229" w:rsidRDefault="00170229" w:rsidP="006A02CF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Să poată derula activităţi ştiinţifice referitare domeniului/specializării sale şi să iniţieze experienţe în acest sens </w:t>
            </w:r>
          </w:p>
          <w:p w:rsidR="007D6A6B" w:rsidRPr="00F0651D" w:rsidRDefault="00170229" w:rsidP="006A02CF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Să demonstreze preocupare privind perfecţionarea profesională prin antrenarea în investigaţii privind metodologiile specifice cercetării şi să elaboreze proiecte de cercetare în domeniu</w:t>
            </w:r>
          </w:p>
        </w:tc>
      </w:tr>
    </w:tbl>
    <w:p w:rsidR="00471332" w:rsidRDefault="00471332" w:rsidP="00526209">
      <w:pPr>
        <w:rPr>
          <w:b/>
          <w:lang w:val="ro-RO"/>
        </w:rPr>
      </w:pPr>
    </w:p>
    <w:p w:rsidR="0012214F" w:rsidRPr="007369A5" w:rsidRDefault="0012214F" w:rsidP="0012214F">
      <w:pPr>
        <w:spacing w:before="60" w:after="60"/>
        <w:jc w:val="both"/>
        <w:rPr>
          <w:b/>
          <w:bCs/>
        </w:rPr>
      </w:pPr>
      <w:r w:rsidRPr="007369A5">
        <w:rPr>
          <w:b/>
          <w:bCs/>
        </w:rPr>
        <w:t xml:space="preserve">7. </w:t>
      </w:r>
      <w:proofErr w:type="spellStart"/>
      <w:r w:rsidRPr="007369A5">
        <w:rPr>
          <w:b/>
          <w:bCs/>
        </w:rPr>
        <w:t>Rezultatele</w:t>
      </w:r>
      <w:proofErr w:type="spellEnd"/>
      <w:r w:rsidRPr="007369A5">
        <w:rPr>
          <w:b/>
          <w:bCs/>
        </w:rPr>
        <w:t xml:space="preserve"> </w:t>
      </w:r>
      <w:proofErr w:type="spellStart"/>
      <w:r w:rsidRPr="007369A5">
        <w:rPr>
          <w:b/>
          <w:bCs/>
        </w:rPr>
        <w:t>învățării</w:t>
      </w:r>
      <w:proofErr w:type="spellEnd"/>
      <w:r w:rsidRPr="007369A5">
        <w:rPr>
          <w:b/>
          <w:bCs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080"/>
      </w:tblGrid>
      <w:tr w:rsidR="0012214F" w:rsidRPr="007369A5" w:rsidTr="007C5829">
        <w:trPr>
          <w:cantSplit/>
          <w:trHeight w:val="817"/>
        </w:trPr>
        <w:tc>
          <w:tcPr>
            <w:tcW w:w="1843" w:type="dxa"/>
          </w:tcPr>
          <w:p w:rsidR="0012214F" w:rsidRPr="00817B79" w:rsidRDefault="0012214F" w:rsidP="00F106EA">
            <w:pPr>
              <w:spacing w:before="60" w:after="60"/>
              <w:jc w:val="center"/>
              <w:rPr>
                <w:lang w:val="ro-RO"/>
              </w:rPr>
            </w:pPr>
            <w:r w:rsidRPr="00817B79">
              <w:rPr>
                <w:lang w:val="ro-RO"/>
              </w:rPr>
              <w:t>7.1. Cunoștințe</w:t>
            </w:r>
          </w:p>
        </w:tc>
        <w:tc>
          <w:tcPr>
            <w:tcW w:w="8080" w:type="dxa"/>
          </w:tcPr>
          <w:p w:rsidR="0012214F" w:rsidRPr="00817B79" w:rsidRDefault="00817B79" w:rsidP="007C5829">
            <w:pPr>
              <w:jc w:val="both"/>
              <w:rPr>
                <w:lang w:val="ro-RO"/>
              </w:rPr>
            </w:pPr>
            <w:r w:rsidRPr="00817B79">
              <w:rPr>
                <w:lang w:val="ro-RO"/>
              </w:rPr>
              <w:t xml:space="preserve">Studentul/absolventul va identifica și opera cu concepte avansate din statistica aplicată, pe care le va defini riguros și aplica în </w:t>
            </w:r>
            <w:r w:rsidRPr="00817B79">
              <w:rPr>
                <w:lang w:val="ro-RO"/>
              </w:rPr>
              <w:t>proiectarea</w:t>
            </w:r>
            <w:r w:rsidRPr="00817B79">
              <w:rPr>
                <w:lang w:val="ro-RO"/>
              </w:rPr>
              <w:t>, analiza</w:t>
            </w:r>
            <w:r w:rsidRPr="00817B79">
              <w:rPr>
                <w:lang w:val="ro-RO"/>
              </w:rPr>
              <w:t xml:space="preserve"> și interpretarea cercetării științifice</w:t>
            </w:r>
            <w:r w:rsidRPr="00817B79">
              <w:rPr>
                <w:lang w:val="ro-RO"/>
              </w:rPr>
              <w:t>. Va demonstra o înțelegere critică și aprofundată a metodologiilor de analiză a datelor.</w:t>
            </w:r>
          </w:p>
        </w:tc>
      </w:tr>
      <w:tr w:rsidR="0012214F" w:rsidRPr="007369A5" w:rsidTr="007C5829">
        <w:trPr>
          <w:cantSplit/>
          <w:trHeight w:val="417"/>
        </w:trPr>
        <w:tc>
          <w:tcPr>
            <w:tcW w:w="1843" w:type="dxa"/>
          </w:tcPr>
          <w:p w:rsidR="0012214F" w:rsidRPr="00817B79" w:rsidRDefault="0012214F" w:rsidP="00F106EA">
            <w:pPr>
              <w:spacing w:before="60" w:after="60"/>
              <w:jc w:val="center"/>
              <w:rPr>
                <w:lang w:val="ro-RO"/>
              </w:rPr>
            </w:pPr>
            <w:r w:rsidRPr="00817B79">
              <w:rPr>
                <w:lang w:val="ro-RO"/>
              </w:rPr>
              <w:t>7.2. Aptitudini</w:t>
            </w:r>
          </w:p>
        </w:tc>
        <w:tc>
          <w:tcPr>
            <w:tcW w:w="8080" w:type="dxa"/>
          </w:tcPr>
          <w:p w:rsidR="0012214F" w:rsidRPr="00817B79" w:rsidRDefault="00817B79" w:rsidP="007C5829">
            <w:pPr>
              <w:jc w:val="both"/>
              <w:rPr>
                <w:lang w:val="ro-RO"/>
              </w:rPr>
            </w:pPr>
            <w:r w:rsidRPr="00817B79">
              <w:rPr>
                <w:lang w:val="ro-RO"/>
              </w:rPr>
              <w:t>Studentul/absolventul va demonstra capacitatea de a selecta, adapta și aplica metode statistice avansate de analiză a datelor. Va interpreta critic rezultatele și va formula soluții și contribuții originale, relevante pentru dezvoltarea cunoașterii științifice și inovării.</w:t>
            </w:r>
          </w:p>
        </w:tc>
      </w:tr>
      <w:tr w:rsidR="0012214F" w:rsidRPr="007369A5" w:rsidTr="007C5829">
        <w:trPr>
          <w:cantSplit/>
          <w:trHeight w:val="584"/>
        </w:trPr>
        <w:tc>
          <w:tcPr>
            <w:tcW w:w="1843" w:type="dxa"/>
          </w:tcPr>
          <w:p w:rsidR="0012214F" w:rsidRPr="00817B79" w:rsidRDefault="0012214F" w:rsidP="00F106EA">
            <w:pPr>
              <w:spacing w:before="60" w:after="60"/>
              <w:jc w:val="center"/>
              <w:rPr>
                <w:lang w:val="ro-RO"/>
              </w:rPr>
            </w:pPr>
            <w:r w:rsidRPr="00817B79">
              <w:rPr>
                <w:lang w:val="ro-RO"/>
              </w:rPr>
              <w:t>7.3. Responsabilitate și autonomie</w:t>
            </w:r>
          </w:p>
        </w:tc>
        <w:tc>
          <w:tcPr>
            <w:tcW w:w="8080" w:type="dxa"/>
          </w:tcPr>
          <w:p w:rsidR="0012214F" w:rsidRPr="00817B79" w:rsidRDefault="00817B79" w:rsidP="007C5829">
            <w:pPr>
              <w:jc w:val="both"/>
              <w:rPr>
                <w:lang w:val="ro-RO"/>
              </w:rPr>
            </w:pPr>
            <w:r w:rsidRPr="00817B79">
              <w:rPr>
                <w:lang w:val="ro-RO"/>
              </w:rPr>
              <w:t>Studentul/absolventul analizează și interpretează rezultate statistice în contexte complexe</w:t>
            </w:r>
            <w:r w:rsidR="009D5F1A">
              <w:rPr>
                <w:lang w:val="ro-RO"/>
              </w:rPr>
              <w:t xml:space="preserve">; </w:t>
            </w:r>
            <w:r w:rsidRPr="00817B79">
              <w:rPr>
                <w:lang w:val="ro-RO"/>
              </w:rPr>
              <w:t>proiectează, coordonează și evaluează designul cercetării prin aplicarea și dezvoltarea metodelor statistice avansate, demonstrând autonomie, rigoare și integritate științifică.</w:t>
            </w:r>
          </w:p>
        </w:tc>
      </w:tr>
    </w:tbl>
    <w:p w:rsidR="0012214F" w:rsidRPr="007454AA" w:rsidRDefault="0012214F" w:rsidP="0012214F">
      <w:pPr>
        <w:spacing w:before="60" w:after="60"/>
        <w:jc w:val="both"/>
        <w:rPr>
          <w:rFonts w:asciiTheme="minorHAnsi" w:hAnsiTheme="minorHAnsi"/>
        </w:rPr>
      </w:pPr>
    </w:p>
    <w:p w:rsidR="00526209" w:rsidRPr="00F0651D" w:rsidRDefault="0012214F" w:rsidP="00526209">
      <w:pPr>
        <w:rPr>
          <w:lang w:val="ro-RO"/>
        </w:rPr>
      </w:pPr>
      <w:r>
        <w:rPr>
          <w:b/>
          <w:lang w:val="ro-RO"/>
        </w:rPr>
        <w:t>8</w:t>
      </w:r>
      <w:r w:rsidR="00526209" w:rsidRPr="00F0651D">
        <w:rPr>
          <w:b/>
          <w:lang w:val="ro-RO"/>
        </w:rPr>
        <w:t xml:space="preserve">. Obiectivele disciplinei </w:t>
      </w:r>
      <w:r w:rsidR="00526209" w:rsidRPr="00F0651D">
        <w:rPr>
          <w:lang w:val="ro-RO"/>
        </w:rPr>
        <w:t>(reieşind din grila competenţelor specifice acumulate)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3227"/>
        <w:gridCol w:w="6673"/>
      </w:tblGrid>
      <w:tr w:rsidR="007D6A6B" w:rsidRPr="00F0651D" w:rsidTr="007D6A6B">
        <w:trPr>
          <w:trHeight w:val="78"/>
        </w:trPr>
        <w:tc>
          <w:tcPr>
            <w:tcW w:w="3227" w:type="dxa"/>
            <w:shd w:val="clear" w:color="auto" w:fill="auto"/>
          </w:tcPr>
          <w:p w:rsidR="007D6A6B" w:rsidRPr="00F0651D" w:rsidRDefault="0012214F" w:rsidP="00B41E05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="007D6A6B" w:rsidRPr="00F0651D">
              <w:rPr>
                <w:lang w:val="ro-RO"/>
              </w:rPr>
              <w:t>.1. Obiectivul general al disciplinei</w:t>
            </w:r>
          </w:p>
        </w:tc>
        <w:tc>
          <w:tcPr>
            <w:tcW w:w="6673" w:type="dxa"/>
          </w:tcPr>
          <w:p w:rsidR="007D6A6B" w:rsidRPr="00F0651D" w:rsidRDefault="007D6A6B" w:rsidP="00D31E94">
            <w:pPr>
              <w:jc w:val="both"/>
              <w:rPr>
                <w:color w:val="000000"/>
                <w:lang w:val="ro-RO"/>
              </w:rPr>
            </w:pPr>
            <w:r w:rsidRPr="00F0651D">
              <w:rPr>
                <w:color w:val="000000"/>
                <w:lang w:val="ro-RO"/>
              </w:rPr>
              <w:t xml:space="preserve">Sa-si însuşească cunoştinţele referitoare la </w:t>
            </w:r>
            <w:r w:rsidR="00D31E94">
              <w:rPr>
                <w:color w:val="000000"/>
                <w:lang w:val="ro-RO"/>
              </w:rPr>
              <w:t>Metodologia cercetării ştiinţifice</w:t>
            </w:r>
            <w:r w:rsidR="00CF3C3D">
              <w:rPr>
                <w:color w:val="000000"/>
                <w:lang w:val="ro-RO"/>
              </w:rPr>
              <w:t xml:space="preserve"> şi să fie capabil să le aplice în practica cercetării</w:t>
            </w:r>
          </w:p>
        </w:tc>
      </w:tr>
      <w:tr w:rsidR="007D6A6B" w:rsidRPr="00F0651D" w:rsidTr="007D6A6B">
        <w:tc>
          <w:tcPr>
            <w:tcW w:w="3227" w:type="dxa"/>
            <w:shd w:val="clear" w:color="auto" w:fill="auto"/>
          </w:tcPr>
          <w:p w:rsidR="007D6A6B" w:rsidRPr="00F0651D" w:rsidRDefault="0012214F" w:rsidP="00B41E05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="007D6A6B" w:rsidRPr="00F0651D">
              <w:rPr>
                <w:lang w:val="ro-RO"/>
              </w:rPr>
              <w:t>.2. Obiectivele specifice</w:t>
            </w:r>
          </w:p>
        </w:tc>
        <w:tc>
          <w:tcPr>
            <w:tcW w:w="6673" w:type="dxa"/>
          </w:tcPr>
          <w:p w:rsidR="007D6A6B" w:rsidRPr="00F0651D" w:rsidRDefault="008816A5" w:rsidP="006A02CF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Să demo</w:t>
            </w:r>
            <w:r w:rsidR="00CF3C3D">
              <w:rPr>
                <w:color w:val="000000"/>
                <w:lang w:val="ro-RO"/>
              </w:rPr>
              <w:t>n</w:t>
            </w:r>
            <w:r>
              <w:rPr>
                <w:color w:val="000000"/>
                <w:lang w:val="ro-RO"/>
              </w:rPr>
              <w:t>s</w:t>
            </w:r>
            <w:r w:rsidR="00CF3C3D">
              <w:rPr>
                <w:color w:val="000000"/>
                <w:lang w:val="ro-RO"/>
              </w:rPr>
              <w:t>treze capacitatea de a realiza în mod corect activitatea de cercetare ştiinţifică şi să poată fi capabil să verifice corectitudinea procesului de cercetare şi a rezultatelor obţinute</w:t>
            </w:r>
          </w:p>
        </w:tc>
      </w:tr>
    </w:tbl>
    <w:p w:rsidR="00471332" w:rsidRPr="00F0651D" w:rsidRDefault="00471332" w:rsidP="00526209">
      <w:pPr>
        <w:rPr>
          <w:b/>
          <w:lang w:val="ro-RO"/>
        </w:rPr>
      </w:pPr>
    </w:p>
    <w:p w:rsidR="00526209" w:rsidRPr="00F0651D" w:rsidRDefault="0012214F" w:rsidP="00526209">
      <w:pPr>
        <w:rPr>
          <w:b/>
          <w:lang w:val="ro-RO"/>
        </w:rPr>
      </w:pPr>
      <w:r>
        <w:rPr>
          <w:b/>
          <w:lang w:val="ro-RO"/>
        </w:rPr>
        <w:t>9</w:t>
      </w:r>
      <w:r w:rsidR="00526209" w:rsidRPr="00F0651D">
        <w:rPr>
          <w:b/>
          <w:lang w:val="ro-RO"/>
        </w:rPr>
        <w:t>. Conţinuturi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2127"/>
        <w:gridCol w:w="2216"/>
      </w:tblGrid>
      <w:tr w:rsidR="00526209" w:rsidRPr="00F0651D" w:rsidTr="007C5829">
        <w:tc>
          <w:tcPr>
            <w:tcW w:w="5557" w:type="dxa"/>
            <w:shd w:val="clear" w:color="auto" w:fill="auto"/>
          </w:tcPr>
          <w:p w:rsidR="00526209" w:rsidRPr="00F0651D" w:rsidRDefault="00526209" w:rsidP="00E245EE">
            <w:pPr>
              <w:rPr>
                <w:b/>
                <w:lang w:val="ro-RO"/>
              </w:rPr>
            </w:pPr>
            <w:r w:rsidRPr="00F0651D">
              <w:rPr>
                <w:b/>
                <w:lang w:val="ro-RO"/>
              </w:rPr>
              <w:t>8.1</w:t>
            </w:r>
            <w:r w:rsidR="00F84676" w:rsidRPr="00F0651D">
              <w:rPr>
                <w:b/>
                <w:lang w:val="ro-RO"/>
              </w:rPr>
              <w:t>.</w:t>
            </w:r>
            <w:r w:rsidR="002E483D" w:rsidRPr="00F0651D">
              <w:rPr>
                <w:b/>
                <w:lang w:val="ro-RO"/>
              </w:rPr>
              <w:t>C</w:t>
            </w:r>
            <w:r w:rsidR="007472F8" w:rsidRPr="00F0651D">
              <w:rPr>
                <w:b/>
                <w:lang w:val="ro-RO"/>
              </w:rPr>
              <w:t>URS</w:t>
            </w:r>
          </w:p>
          <w:p w:rsidR="0029143D" w:rsidRPr="00F0651D" w:rsidRDefault="009D467F" w:rsidP="009D467F">
            <w:pPr>
              <w:tabs>
                <w:tab w:val="left" w:pos="1812"/>
              </w:tabs>
              <w:rPr>
                <w:b/>
                <w:szCs w:val="24"/>
                <w:lang w:val="ro-RO"/>
              </w:rPr>
            </w:pPr>
            <w:r w:rsidRPr="00F0651D">
              <w:rPr>
                <w:b/>
                <w:szCs w:val="24"/>
                <w:lang w:val="ro-RO"/>
              </w:rPr>
              <w:t>Număr  de ore</w:t>
            </w:r>
            <w:r w:rsidR="00D63C7C" w:rsidRPr="00F0651D">
              <w:rPr>
                <w:b/>
                <w:szCs w:val="24"/>
                <w:lang w:val="ro-RO"/>
              </w:rPr>
              <w:t xml:space="preserve"> - 28</w:t>
            </w:r>
          </w:p>
          <w:p w:rsidR="005756B6" w:rsidRDefault="005756B6" w:rsidP="009D229F">
            <w:pPr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 xml:space="preserve">1. Noţiuni </w:t>
            </w:r>
            <w:r w:rsidR="00E90B05">
              <w:rPr>
                <w:bCs/>
                <w:color w:val="000000"/>
                <w:lang w:val="ro-RO"/>
              </w:rPr>
              <w:t>de bază. F</w:t>
            </w:r>
            <w:r>
              <w:rPr>
                <w:bCs/>
                <w:color w:val="000000"/>
                <w:lang w:val="ro-RO"/>
              </w:rPr>
              <w:t>ormarea probelor (eşantioanelor)</w:t>
            </w:r>
            <w:r w:rsidR="00E90B05">
              <w:rPr>
                <w:bCs/>
                <w:color w:val="000000"/>
                <w:lang w:val="ro-RO"/>
              </w:rPr>
              <w:t>. Tipuri de măsurări. T</w:t>
            </w:r>
            <w:r>
              <w:rPr>
                <w:bCs/>
                <w:color w:val="000000"/>
                <w:lang w:val="ro-RO"/>
              </w:rPr>
              <w:t>ipuri de variabile</w:t>
            </w:r>
            <w:r w:rsidR="00E90B05">
              <w:rPr>
                <w:bCs/>
                <w:color w:val="000000"/>
                <w:lang w:val="ro-RO"/>
              </w:rPr>
              <w:t>. C</w:t>
            </w:r>
            <w:r>
              <w:rPr>
                <w:bCs/>
                <w:color w:val="000000"/>
                <w:lang w:val="ro-RO"/>
              </w:rPr>
              <w:t>rearea bazei de date</w:t>
            </w:r>
          </w:p>
          <w:p w:rsidR="005756B6" w:rsidRDefault="005756B6" w:rsidP="009D229F">
            <w:pPr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 xml:space="preserve">2. </w:t>
            </w:r>
            <w:r w:rsidRPr="005756B6">
              <w:rPr>
                <w:bCs/>
                <w:color w:val="000000"/>
                <w:lang w:val="ro-RO"/>
              </w:rPr>
              <w:t>Analiza statistică descriptivă şi prezentarea grafică a datelor</w:t>
            </w:r>
          </w:p>
          <w:p w:rsidR="005756B6" w:rsidRDefault="005756B6" w:rsidP="009D229F">
            <w:pPr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 xml:space="preserve">3. </w:t>
            </w:r>
            <w:r w:rsidR="00F85174">
              <w:rPr>
                <w:bCs/>
                <w:color w:val="000000"/>
                <w:lang w:val="ro-RO"/>
              </w:rPr>
              <w:t>Distribuţii de probabilitate</w:t>
            </w:r>
          </w:p>
          <w:p w:rsidR="00E90B05" w:rsidRDefault="005756B6" w:rsidP="005756B6">
            <w:pPr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 xml:space="preserve">4. </w:t>
            </w:r>
            <w:r w:rsidR="00E90B05">
              <w:rPr>
                <w:bCs/>
                <w:color w:val="000000"/>
                <w:lang w:val="ro-RO"/>
              </w:rPr>
              <w:t>T</w:t>
            </w:r>
            <w:r>
              <w:rPr>
                <w:bCs/>
                <w:color w:val="000000"/>
                <w:lang w:val="ro-RO"/>
              </w:rPr>
              <w:t xml:space="preserve">estarea ipotezelor </w:t>
            </w:r>
            <w:r w:rsidR="00E90B05">
              <w:rPr>
                <w:bCs/>
                <w:color w:val="000000"/>
                <w:lang w:val="ro-RO"/>
              </w:rPr>
              <w:t>statistice</w:t>
            </w:r>
          </w:p>
          <w:p w:rsidR="005756B6" w:rsidRPr="00C00195" w:rsidRDefault="005756B6" w:rsidP="00C00195">
            <w:pPr>
              <w:pStyle w:val="ListParagraph"/>
              <w:numPr>
                <w:ilvl w:val="0"/>
                <w:numId w:val="10"/>
              </w:numPr>
              <w:ind w:left="459" w:hanging="141"/>
              <w:rPr>
                <w:bCs/>
                <w:color w:val="000000"/>
                <w:lang w:val="ro-RO"/>
              </w:rPr>
            </w:pPr>
            <w:r w:rsidRPr="00C00195">
              <w:rPr>
                <w:bCs/>
                <w:color w:val="000000"/>
                <w:lang w:val="ro-RO"/>
              </w:rPr>
              <w:t>Etapele testării ipotezelor statistice</w:t>
            </w:r>
          </w:p>
          <w:p w:rsidR="005756B6" w:rsidRPr="00C00195" w:rsidRDefault="005756B6" w:rsidP="00C00195">
            <w:pPr>
              <w:pStyle w:val="ListParagraph"/>
              <w:numPr>
                <w:ilvl w:val="0"/>
                <w:numId w:val="10"/>
              </w:numPr>
              <w:ind w:left="459" w:hanging="141"/>
              <w:rPr>
                <w:bCs/>
                <w:color w:val="000000"/>
                <w:lang w:val="ro-RO"/>
              </w:rPr>
            </w:pPr>
            <w:r w:rsidRPr="00C00195">
              <w:rPr>
                <w:bCs/>
                <w:color w:val="000000"/>
                <w:lang w:val="ro-RO"/>
              </w:rPr>
              <w:t>Analiza tabelelor de contingenţă</w:t>
            </w:r>
          </w:p>
          <w:p w:rsidR="005756B6" w:rsidRPr="00C00195" w:rsidRDefault="005756B6" w:rsidP="00C00195">
            <w:pPr>
              <w:pStyle w:val="ListParagraph"/>
              <w:numPr>
                <w:ilvl w:val="0"/>
                <w:numId w:val="10"/>
              </w:numPr>
              <w:ind w:left="459" w:hanging="141"/>
              <w:rPr>
                <w:bCs/>
                <w:color w:val="000000"/>
                <w:lang w:val="ro-RO"/>
              </w:rPr>
            </w:pPr>
            <w:r w:rsidRPr="00C00195">
              <w:rPr>
                <w:bCs/>
                <w:color w:val="000000"/>
                <w:lang w:val="ro-RO"/>
              </w:rPr>
              <w:t>Testarea normalităţii unei distribuţii</w:t>
            </w:r>
          </w:p>
          <w:p w:rsidR="005756B6" w:rsidRPr="00C00195" w:rsidRDefault="00E90B05" w:rsidP="00C00195">
            <w:pPr>
              <w:pStyle w:val="ListParagraph"/>
              <w:numPr>
                <w:ilvl w:val="0"/>
                <w:numId w:val="10"/>
              </w:numPr>
              <w:ind w:left="459" w:hanging="141"/>
              <w:rPr>
                <w:bCs/>
                <w:color w:val="000000"/>
                <w:lang w:val="ro-RO"/>
              </w:rPr>
            </w:pPr>
            <w:r w:rsidRPr="00C00195">
              <w:rPr>
                <w:bCs/>
                <w:color w:val="000000"/>
                <w:lang w:val="ro-RO"/>
              </w:rPr>
              <w:t>Testarea egalităţii a două medii</w:t>
            </w:r>
            <w:r w:rsidR="005756B6" w:rsidRPr="00C00195">
              <w:rPr>
                <w:bCs/>
                <w:color w:val="000000"/>
                <w:lang w:val="ro-RO"/>
              </w:rPr>
              <w:t xml:space="preserve"> </w:t>
            </w:r>
            <w:r w:rsidRPr="00C00195">
              <w:rPr>
                <w:bCs/>
                <w:color w:val="000000"/>
                <w:lang w:val="ro-RO"/>
              </w:rPr>
              <w:t>(teste parametrice şi neparametrice)</w:t>
            </w:r>
          </w:p>
          <w:p w:rsidR="005756B6" w:rsidRPr="00C00195" w:rsidRDefault="00E90B05" w:rsidP="00C00195">
            <w:pPr>
              <w:pStyle w:val="ListParagraph"/>
              <w:numPr>
                <w:ilvl w:val="0"/>
                <w:numId w:val="10"/>
              </w:numPr>
              <w:ind w:left="459" w:hanging="141"/>
              <w:rPr>
                <w:bCs/>
                <w:color w:val="000000"/>
                <w:lang w:val="ro-RO"/>
              </w:rPr>
            </w:pPr>
            <w:r w:rsidRPr="00C00195">
              <w:rPr>
                <w:bCs/>
                <w:color w:val="000000"/>
                <w:lang w:val="ro-RO"/>
              </w:rPr>
              <w:t xml:space="preserve">Testarea egalităţii a </w:t>
            </w:r>
            <w:r w:rsidR="005756B6" w:rsidRPr="00C00195">
              <w:rPr>
                <w:bCs/>
                <w:color w:val="000000"/>
                <w:lang w:val="ro-RO"/>
              </w:rPr>
              <w:t>mai mult de două medii</w:t>
            </w:r>
            <w:r w:rsidRPr="00C00195">
              <w:rPr>
                <w:bCs/>
                <w:color w:val="000000"/>
                <w:lang w:val="ro-RO"/>
              </w:rPr>
              <w:t xml:space="preserve"> (teste parametrice şi neparametrice)</w:t>
            </w:r>
          </w:p>
          <w:p w:rsidR="00E90B05" w:rsidRPr="00C00195" w:rsidRDefault="00E90B05" w:rsidP="00C00195">
            <w:pPr>
              <w:pStyle w:val="ListParagraph"/>
              <w:numPr>
                <w:ilvl w:val="0"/>
                <w:numId w:val="10"/>
              </w:numPr>
              <w:ind w:left="459" w:hanging="141"/>
              <w:rPr>
                <w:bCs/>
                <w:color w:val="000000"/>
                <w:lang w:val="ro-RO"/>
              </w:rPr>
            </w:pPr>
            <w:r w:rsidRPr="00C00195">
              <w:rPr>
                <w:bCs/>
                <w:color w:val="000000"/>
                <w:lang w:val="ro-RO"/>
              </w:rPr>
              <w:t xml:space="preserve">Analiza </w:t>
            </w:r>
            <w:r w:rsidR="00C00195" w:rsidRPr="00C00195">
              <w:rPr>
                <w:bCs/>
                <w:color w:val="000000"/>
                <w:lang w:val="ro-RO"/>
              </w:rPr>
              <w:t xml:space="preserve">varianţei </w:t>
            </w:r>
            <w:r w:rsidRPr="00C00195">
              <w:rPr>
                <w:bCs/>
                <w:color w:val="000000"/>
                <w:lang w:val="ro-RO"/>
              </w:rPr>
              <w:t>(</w:t>
            </w:r>
            <w:r w:rsidR="00C00195" w:rsidRPr="00C00195">
              <w:rPr>
                <w:bCs/>
                <w:color w:val="000000"/>
                <w:lang w:val="ro-RO"/>
              </w:rPr>
              <w:t>unifactorială şi bifactorială</w:t>
            </w:r>
            <w:r w:rsidRPr="00C00195">
              <w:rPr>
                <w:bCs/>
                <w:color w:val="000000"/>
                <w:lang w:val="ro-RO"/>
              </w:rPr>
              <w:t>)</w:t>
            </w:r>
          </w:p>
          <w:p w:rsidR="00E90B05" w:rsidRDefault="00E90B05" w:rsidP="00E90B05">
            <w:pPr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5. Corelaţ</w:t>
            </w:r>
            <w:r w:rsidR="00C00195">
              <w:rPr>
                <w:bCs/>
                <w:color w:val="000000"/>
                <w:lang w:val="ro-RO"/>
              </w:rPr>
              <w:t>ii şi regresii</w:t>
            </w:r>
          </w:p>
          <w:p w:rsidR="00E90B05" w:rsidRPr="00C00195" w:rsidRDefault="00E90B05" w:rsidP="00C00195">
            <w:pPr>
              <w:pStyle w:val="ListParagraph"/>
              <w:numPr>
                <w:ilvl w:val="0"/>
                <w:numId w:val="11"/>
              </w:numPr>
              <w:ind w:left="459" w:hanging="141"/>
              <w:rPr>
                <w:bCs/>
                <w:color w:val="000000"/>
                <w:lang w:val="ro-RO"/>
              </w:rPr>
            </w:pPr>
            <w:r w:rsidRPr="00C00195">
              <w:rPr>
                <w:bCs/>
                <w:color w:val="000000"/>
                <w:lang w:val="ro-RO"/>
              </w:rPr>
              <w:t>Analiza corelaţiei</w:t>
            </w:r>
          </w:p>
          <w:p w:rsidR="0029143D" w:rsidRDefault="00C00195" w:rsidP="00C00195">
            <w:pPr>
              <w:pStyle w:val="ListParagraph"/>
              <w:numPr>
                <w:ilvl w:val="0"/>
                <w:numId w:val="11"/>
              </w:numPr>
              <w:ind w:left="459" w:hanging="141"/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Regresia liniară simplă şi multiplă</w:t>
            </w:r>
          </w:p>
          <w:p w:rsidR="00C00195" w:rsidRDefault="00C00195" w:rsidP="00C00195">
            <w:pPr>
              <w:pStyle w:val="ListParagraph"/>
              <w:numPr>
                <w:ilvl w:val="0"/>
                <w:numId w:val="11"/>
              </w:numPr>
              <w:ind w:left="459" w:hanging="141"/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Regresia polinomială de gradul doi</w:t>
            </w:r>
          </w:p>
          <w:p w:rsidR="00C00195" w:rsidRPr="00C00195" w:rsidRDefault="00C00195" w:rsidP="007C5829">
            <w:pPr>
              <w:pStyle w:val="ListParagraph"/>
              <w:numPr>
                <w:ilvl w:val="0"/>
                <w:numId w:val="11"/>
              </w:numPr>
              <w:ind w:left="459" w:hanging="141"/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Regresia logistică</w:t>
            </w:r>
          </w:p>
        </w:tc>
        <w:tc>
          <w:tcPr>
            <w:tcW w:w="2127" w:type="dxa"/>
            <w:shd w:val="clear" w:color="auto" w:fill="auto"/>
          </w:tcPr>
          <w:p w:rsidR="00526209" w:rsidRPr="00F0651D" w:rsidRDefault="00526209" w:rsidP="009D229F">
            <w:pPr>
              <w:jc w:val="center"/>
              <w:rPr>
                <w:lang w:val="ro-RO"/>
              </w:rPr>
            </w:pPr>
            <w:r w:rsidRPr="00F0651D">
              <w:rPr>
                <w:lang w:val="ro-RO"/>
              </w:rPr>
              <w:t>Metode de predare</w:t>
            </w:r>
          </w:p>
          <w:p w:rsidR="0029143D" w:rsidRPr="00F0651D" w:rsidRDefault="0029143D" w:rsidP="009D229F">
            <w:pPr>
              <w:jc w:val="center"/>
              <w:rPr>
                <w:lang w:val="ro-RO"/>
              </w:rPr>
            </w:pPr>
          </w:p>
          <w:p w:rsidR="0029143D" w:rsidRPr="00F0651D" w:rsidRDefault="0029143D" w:rsidP="009D229F">
            <w:pPr>
              <w:jc w:val="center"/>
              <w:rPr>
                <w:lang w:val="ro-RO"/>
              </w:rPr>
            </w:pPr>
            <w:r w:rsidRPr="00F0651D">
              <w:rPr>
                <w:lang w:val="ro-RO"/>
              </w:rPr>
              <w:t>Prelegere</w:t>
            </w:r>
          </w:p>
          <w:p w:rsidR="0029143D" w:rsidRPr="00F0651D" w:rsidRDefault="0029143D" w:rsidP="009D229F">
            <w:pPr>
              <w:jc w:val="center"/>
              <w:rPr>
                <w:lang w:val="ro-RO"/>
              </w:rPr>
            </w:pPr>
          </w:p>
          <w:p w:rsidR="009D229F" w:rsidRPr="00F0651D" w:rsidRDefault="009D229F" w:rsidP="009D229F">
            <w:pPr>
              <w:jc w:val="center"/>
              <w:rPr>
                <w:lang w:val="ro-RO"/>
              </w:rPr>
            </w:pPr>
            <w:r w:rsidRPr="00F0651D">
              <w:rPr>
                <w:lang w:val="ro-RO"/>
              </w:rPr>
              <w:t>Prelegere</w:t>
            </w:r>
          </w:p>
          <w:p w:rsidR="009D229F" w:rsidRPr="00F0651D" w:rsidRDefault="009D229F" w:rsidP="009D229F">
            <w:pPr>
              <w:jc w:val="center"/>
              <w:rPr>
                <w:lang w:val="ro-RO"/>
              </w:rPr>
            </w:pPr>
            <w:r w:rsidRPr="00F0651D">
              <w:rPr>
                <w:lang w:val="ro-RO"/>
              </w:rPr>
              <w:t>Prelegere</w:t>
            </w:r>
          </w:p>
          <w:p w:rsidR="009D229F" w:rsidRPr="00F0651D" w:rsidRDefault="009D229F" w:rsidP="009D229F">
            <w:pPr>
              <w:jc w:val="center"/>
              <w:rPr>
                <w:lang w:val="ro-RO"/>
              </w:rPr>
            </w:pPr>
            <w:r w:rsidRPr="00F0651D">
              <w:rPr>
                <w:lang w:val="ro-RO"/>
              </w:rPr>
              <w:t>Prelegere</w:t>
            </w:r>
          </w:p>
          <w:p w:rsidR="009D229F" w:rsidRDefault="009D229F" w:rsidP="009D229F">
            <w:pPr>
              <w:jc w:val="center"/>
              <w:rPr>
                <w:lang w:val="ro-RO"/>
              </w:rPr>
            </w:pPr>
          </w:p>
          <w:p w:rsidR="00F85174" w:rsidRDefault="00F85174" w:rsidP="009D229F">
            <w:pPr>
              <w:jc w:val="center"/>
              <w:rPr>
                <w:lang w:val="ro-RO"/>
              </w:rPr>
            </w:pPr>
          </w:p>
          <w:p w:rsidR="00F85174" w:rsidRDefault="00F85174" w:rsidP="009D229F">
            <w:pPr>
              <w:jc w:val="center"/>
              <w:rPr>
                <w:lang w:val="ro-RO"/>
              </w:rPr>
            </w:pPr>
          </w:p>
          <w:p w:rsidR="00F85174" w:rsidRDefault="00F85174" w:rsidP="009D229F">
            <w:pPr>
              <w:jc w:val="center"/>
              <w:rPr>
                <w:lang w:val="ro-RO"/>
              </w:rPr>
            </w:pPr>
          </w:p>
          <w:p w:rsidR="00F85174" w:rsidRDefault="00F85174" w:rsidP="009D229F">
            <w:pPr>
              <w:jc w:val="center"/>
              <w:rPr>
                <w:lang w:val="ro-RO"/>
              </w:rPr>
            </w:pPr>
          </w:p>
          <w:p w:rsidR="00F85174" w:rsidRDefault="00F85174" w:rsidP="009D229F">
            <w:pPr>
              <w:jc w:val="center"/>
              <w:rPr>
                <w:lang w:val="ro-RO"/>
              </w:rPr>
            </w:pPr>
          </w:p>
          <w:p w:rsidR="00F85174" w:rsidRDefault="00F85174" w:rsidP="009D229F">
            <w:pPr>
              <w:jc w:val="center"/>
              <w:rPr>
                <w:lang w:val="ro-RO"/>
              </w:rPr>
            </w:pPr>
          </w:p>
          <w:p w:rsidR="00F85174" w:rsidRPr="00F0651D" w:rsidRDefault="00F85174" w:rsidP="009D229F">
            <w:pPr>
              <w:jc w:val="center"/>
              <w:rPr>
                <w:lang w:val="ro-RO"/>
              </w:rPr>
            </w:pPr>
          </w:p>
          <w:p w:rsidR="009D229F" w:rsidRPr="00F0651D" w:rsidRDefault="009D229F" w:rsidP="007C5829">
            <w:pPr>
              <w:jc w:val="center"/>
              <w:rPr>
                <w:lang w:val="ro-RO"/>
              </w:rPr>
            </w:pPr>
            <w:r w:rsidRPr="00F0651D">
              <w:rPr>
                <w:lang w:val="ro-RO"/>
              </w:rPr>
              <w:t>Prelegere</w:t>
            </w:r>
          </w:p>
        </w:tc>
        <w:tc>
          <w:tcPr>
            <w:tcW w:w="2216" w:type="dxa"/>
            <w:shd w:val="clear" w:color="auto" w:fill="auto"/>
          </w:tcPr>
          <w:p w:rsidR="00526209" w:rsidRPr="00F0651D" w:rsidRDefault="00526209" w:rsidP="009D229F">
            <w:pPr>
              <w:jc w:val="center"/>
              <w:rPr>
                <w:lang w:val="ro-RO"/>
              </w:rPr>
            </w:pPr>
            <w:r w:rsidRPr="00F0651D">
              <w:rPr>
                <w:lang w:val="ro-RO"/>
              </w:rPr>
              <w:t>Observaţii</w:t>
            </w:r>
          </w:p>
          <w:p w:rsidR="0029143D" w:rsidRPr="00F0651D" w:rsidRDefault="0029143D" w:rsidP="009D229F">
            <w:pPr>
              <w:jc w:val="center"/>
              <w:rPr>
                <w:lang w:val="ro-RO"/>
              </w:rPr>
            </w:pPr>
          </w:p>
          <w:p w:rsidR="0029143D" w:rsidRPr="00F0651D" w:rsidRDefault="00D7152F" w:rsidP="009D229F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 prelegere</w:t>
            </w:r>
          </w:p>
          <w:p w:rsidR="0029143D" w:rsidRPr="00F0651D" w:rsidRDefault="0029143D" w:rsidP="009D229F">
            <w:pPr>
              <w:jc w:val="center"/>
              <w:rPr>
                <w:szCs w:val="24"/>
                <w:lang w:val="ro-RO"/>
              </w:rPr>
            </w:pPr>
          </w:p>
          <w:p w:rsidR="00D7152F" w:rsidRPr="00F0651D" w:rsidRDefault="00F85174" w:rsidP="00D7152F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2</w:t>
            </w:r>
            <w:r w:rsidR="005704D8">
              <w:rPr>
                <w:szCs w:val="24"/>
                <w:lang w:val="ro-RO"/>
              </w:rPr>
              <w:t xml:space="preserve"> prelegeri</w:t>
            </w:r>
          </w:p>
          <w:p w:rsidR="009D229F" w:rsidRPr="00F0651D" w:rsidRDefault="00F85174" w:rsidP="009D229F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 prelegere</w:t>
            </w:r>
          </w:p>
          <w:p w:rsidR="009D229F" w:rsidRPr="00F0651D" w:rsidRDefault="00F85174" w:rsidP="009D229F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7</w:t>
            </w:r>
            <w:r w:rsidR="009D229F" w:rsidRPr="00F0651D">
              <w:rPr>
                <w:szCs w:val="24"/>
                <w:lang w:val="ro-RO"/>
              </w:rPr>
              <w:t xml:space="preserve"> prelegeri</w:t>
            </w:r>
          </w:p>
          <w:p w:rsidR="009D229F" w:rsidRPr="00F0651D" w:rsidRDefault="009D229F" w:rsidP="009D229F">
            <w:pPr>
              <w:jc w:val="center"/>
              <w:rPr>
                <w:szCs w:val="24"/>
                <w:lang w:val="ro-RO"/>
              </w:rPr>
            </w:pPr>
          </w:p>
          <w:p w:rsidR="00F85174" w:rsidRDefault="00F85174" w:rsidP="00D7152F">
            <w:pPr>
              <w:jc w:val="center"/>
              <w:rPr>
                <w:szCs w:val="24"/>
                <w:lang w:val="ro-RO"/>
              </w:rPr>
            </w:pPr>
          </w:p>
          <w:p w:rsidR="00F85174" w:rsidRDefault="00F85174" w:rsidP="00D7152F">
            <w:pPr>
              <w:jc w:val="center"/>
              <w:rPr>
                <w:szCs w:val="24"/>
                <w:lang w:val="ro-RO"/>
              </w:rPr>
            </w:pPr>
          </w:p>
          <w:p w:rsidR="00F85174" w:rsidRDefault="00F85174" w:rsidP="00D7152F">
            <w:pPr>
              <w:jc w:val="center"/>
              <w:rPr>
                <w:szCs w:val="24"/>
                <w:lang w:val="ro-RO"/>
              </w:rPr>
            </w:pPr>
          </w:p>
          <w:p w:rsidR="00F85174" w:rsidRDefault="00F85174" w:rsidP="00D7152F">
            <w:pPr>
              <w:jc w:val="center"/>
              <w:rPr>
                <w:szCs w:val="24"/>
                <w:lang w:val="ro-RO"/>
              </w:rPr>
            </w:pPr>
          </w:p>
          <w:p w:rsidR="00F85174" w:rsidRDefault="00F85174" w:rsidP="00D7152F">
            <w:pPr>
              <w:jc w:val="center"/>
              <w:rPr>
                <w:szCs w:val="24"/>
                <w:lang w:val="ro-RO"/>
              </w:rPr>
            </w:pPr>
          </w:p>
          <w:p w:rsidR="00F85174" w:rsidRDefault="00F85174" w:rsidP="00D7152F">
            <w:pPr>
              <w:jc w:val="center"/>
              <w:rPr>
                <w:szCs w:val="24"/>
                <w:lang w:val="ro-RO"/>
              </w:rPr>
            </w:pPr>
          </w:p>
          <w:p w:rsidR="00F85174" w:rsidRDefault="00F85174" w:rsidP="00D7152F">
            <w:pPr>
              <w:jc w:val="center"/>
              <w:rPr>
                <w:szCs w:val="24"/>
                <w:lang w:val="ro-RO"/>
              </w:rPr>
            </w:pPr>
          </w:p>
          <w:p w:rsidR="009D229F" w:rsidRPr="00F0651D" w:rsidRDefault="00F85174" w:rsidP="007C5829">
            <w:pPr>
              <w:jc w:val="center"/>
              <w:rPr>
                <w:lang w:val="ro-RO"/>
              </w:rPr>
            </w:pPr>
            <w:r>
              <w:rPr>
                <w:szCs w:val="24"/>
                <w:lang w:val="ro-RO"/>
              </w:rPr>
              <w:t>3</w:t>
            </w:r>
            <w:r w:rsidR="005704D8">
              <w:rPr>
                <w:szCs w:val="24"/>
                <w:lang w:val="ro-RO"/>
              </w:rPr>
              <w:t xml:space="preserve"> prelegeri</w:t>
            </w:r>
          </w:p>
        </w:tc>
      </w:tr>
      <w:tr w:rsidR="00526209" w:rsidRPr="00F0651D" w:rsidTr="007C5829">
        <w:trPr>
          <w:trHeight w:val="4613"/>
        </w:trPr>
        <w:tc>
          <w:tcPr>
            <w:tcW w:w="5557" w:type="dxa"/>
            <w:shd w:val="clear" w:color="auto" w:fill="auto"/>
          </w:tcPr>
          <w:p w:rsidR="00990BAE" w:rsidRPr="00F0651D" w:rsidRDefault="0012214F" w:rsidP="007472F8">
            <w:pPr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lastRenderedPageBreak/>
              <w:t>9</w:t>
            </w:r>
            <w:r w:rsidR="007472F8" w:rsidRPr="00F0651D">
              <w:rPr>
                <w:b/>
                <w:szCs w:val="24"/>
                <w:lang w:val="ro-RO"/>
              </w:rPr>
              <w:t>.2.</w:t>
            </w:r>
            <w:r w:rsidR="00990BAE" w:rsidRPr="00F0651D">
              <w:rPr>
                <w:b/>
                <w:szCs w:val="24"/>
                <w:lang w:val="ro-RO"/>
              </w:rPr>
              <w:t>LUCRĂRI    PRACTICE</w:t>
            </w:r>
          </w:p>
          <w:p w:rsidR="00990BAE" w:rsidRPr="00F0651D" w:rsidRDefault="0075677A" w:rsidP="007472F8">
            <w:pPr>
              <w:jc w:val="both"/>
              <w:rPr>
                <w:b/>
                <w:szCs w:val="24"/>
                <w:lang w:val="ro-RO"/>
              </w:rPr>
            </w:pPr>
            <w:r w:rsidRPr="00F0651D">
              <w:rPr>
                <w:b/>
                <w:szCs w:val="24"/>
                <w:lang w:val="ro-RO"/>
              </w:rPr>
              <w:t xml:space="preserve">Număr  de ore – </w:t>
            </w:r>
            <w:r w:rsidR="00310E10">
              <w:rPr>
                <w:b/>
                <w:szCs w:val="24"/>
                <w:lang w:val="ro-RO"/>
              </w:rPr>
              <w:t>14</w:t>
            </w:r>
          </w:p>
          <w:p w:rsidR="00F85174" w:rsidRDefault="00F85174" w:rsidP="00F85174">
            <w:pPr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1. Noţiuni de bază. Formarea probelor (eşantioanelor). Tipuri de măsurări. Tipuri de variabile. Crearea bazei de date</w:t>
            </w:r>
          </w:p>
          <w:p w:rsidR="00F85174" w:rsidRDefault="00F85174" w:rsidP="00F85174">
            <w:pPr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 xml:space="preserve">2. </w:t>
            </w:r>
            <w:r w:rsidRPr="005756B6">
              <w:rPr>
                <w:bCs/>
                <w:color w:val="000000"/>
                <w:lang w:val="ro-RO"/>
              </w:rPr>
              <w:t>Analiza statistică descriptivă şi prezentarea grafică a datelor</w:t>
            </w:r>
          </w:p>
          <w:p w:rsidR="00F85174" w:rsidRDefault="00F85174" w:rsidP="00F85174">
            <w:pPr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3. Distribuţii de probabilitate</w:t>
            </w:r>
          </w:p>
          <w:p w:rsidR="00F85174" w:rsidRDefault="00F85174" w:rsidP="00F85174">
            <w:pPr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4. Testarea ipotezelor statistice</w:t>
            </w:r>
          </w:p>
          <w:p w:rsidR="00F85174" w:rsidRPr="00C00195" w:rsidRDefault="00F85174" w:rsidP="00F85174">
            <w:pPr>
              <w:pStyle w:val="ListParagraph"/>
              <w:numPr>
                <w:ilvl w:val="0"/>
                <w:numId w:val="10"/>
              </w:numPr>
              <w:ind w:left="459" w:hanging="141"/>
              <w:rPr>
                <w:bCs/>
                <w:color w:val="000000"/>
                <w:lang w:val="ro-RO"/>
              </w:rPr>
            </w:pPr>
            <w:r w:rsidRPr="00C00195">
              <w:rPr>
                <w:bCs/>
                <w:color w:val="000000"/>
                <w:lang w:val="ro-RO"/>
              </w:rPr>
              <w:t>Etapele testării ipotezelor statistice</w:t>
            </w:r>
          </w:p>
          <w:p w:rsidR="00F85174" w:rsidRPr="00C00195" w:rsidRDefault="00F85174" w:rsidP="00F85174">
            <w:pPr>
              <w:pStyle w:val="ListParagraph"/>
              <w:numPr>
                <w:ilvl w:val="0"/>
                <w:numId w:val="10"/>
              </w:numPr>
              <w:ind w:left="459" w:hanging="141"/>
              <w:rPr>
                <w:bCs/>
                <w:color w:val="000000"/>
                <w:lang w:val="ro-RO"/>
              </w:rPr>
            </w:pPr>
            <w:r w:rsidRPr="00C00195">
              <w:rPr>
                <w:bCs/>
                <w:color w:val="000000"/>
                <w:lang w:val="ro-RO"/>
              </w:rPr>
              <w:t>Analiza tabelelor de contingenţă</w:t>
            </w:r>
          </w:p>
          <w:p w:rsidR="00F85174" w:rsidRPr="00C00195" w:rsidRDefault="00F85174" w:rsidP="00F85174">
            <w:pPr>
              <w:pStyle w:val="ListParagraph"/>
              <w:numPr>
                <w:ilvl w:val="0"/>
                <w:numId w:val="10"/>
              </w:numPr>
              <w:ind w:left="459" w:hanging="141"/>
              <w:rPr>
                <w:bCs/>
                <w:color w:val="000000"/>
                <w:lang w:val="ro-RO"/>
              </w:rPr>
            </w:pPr>
            <w:r w:rsidRPr="00C00195">
              <w:rPr>
                <w:bCs/>
                <w:color w:val="000000"/>
                <w:lang w:val="ro-RO"/>
              </w:rPr>
              <w:t>Testarea normalităţii unei distribuţii</w:t>
            </w:r>
          </w:p>
          <w:p w:rsidR="00F85174" w:rsidRPr="00C00195" w:rsidRDefault="00F85174" w:rsidP="00F85174">
            <w:pPr>
              <w:pStyle w:val="ListParagraph"/>
              <w:numPr>
                <w:ilvl w:val="0"/>
                <w:numId w:val="10"/>
              </w:numPr>
              <w:ind w:left="459" w:hanging="141"/>
              <w:rPr>
                <w:bCs/>
                <w:color w:val="000000"/>
                <w:lang w:val="ro-RO"/>
              </w:rPr>
            </w:pPr>
            <w:r w:rsidRPr="00C00195">
              <w:rPr>
                <w:bCs/>
                <w:color w:val="000000"/>
                <w:lang w:val="ro-RO"/>
              </w:rPr>
              <w:t>Testarea egalităţii a două medii (teste parametrice şi neparametrice)</w:t>
            </w:r>
          </w:p>
          <w:p w:rsidR="00F85174" w:rsidRPr="00C00195" w:rsidRDefault="00F85174" w:rsidP="00F85174">
            <w:pPr>
              <w:pStyle w:val="ListParagraph"/>
              <w:numPr>
                <w:ilvl w:val="0"/>
                <w:numId w:val="10"/>
              </w:numPr>
              <w:ind w:left="459" w:hanging="141"/>
              <w:rPr>
                <w:bCs/>
                <w:color w:val="000000"/>
                <w:lang w:val="ro-RO"/>
              </w:rPr>
            </w:pPr>
            <w:r w:rsidRPr="00C00195">
              <w:rPr>
                <w:bCs/>
                <w:color w:val="000000"/>
                <w:lang w:val="ro-RO"/>
              </w:rPr>
              <w:t>Testarea egalităţii a mai mult de două medii (teste parametrice şi neparametrice)</w:t>
            </w:r>
          </w:p>
          <w:p w:rsidR="00F85174" w:rsidRPr="00C00195" w:rsidRDefault="00F85174" w:rsidP="00F85174">
            <w:pPr>
              <w:pStyle w:val="ListParagraph"/>
              <w:numPr>
                <w:ilvl w:val="0"/>
                <w:numId w:val="10"/>
              </w:numPr>
              <w:ind w:left="459" w:hanging="141"/>
              <w:rPr>
                <w:bCs/>
                <w:color w:val="000000"/>
                <w:lang w:val="ro-RO"/>
              </w:rPr>
            </w:pPr>
            <w:r w:rsidRPr="00C00195">
              <w:rPr>
                <w:bCs/>
                <w:color w:val="000000"/>
                <w:lang w:val="ro-RO"/>
              </w:rPr>
              <w:t>Analiza varianţei (unifactorială şi bifactorială)</w:t>
            </w:r>
          </w:p>
          <w:p w:rsidR="00F85174" w:rsidRDefault="00F85174" w:rsidP="00F85174">
            <w:pPr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5. Corelaţii şi regresii</w:t>
            </w:r>
          </w:p>
          <w:p w:rsidR="00F85174" w:rsidRPr="00C00195" w:rsidRDefault="00F85174" w:rsidP="00F85174">
            <w:pPr>
              <w:pStyle w:val="ListParagraph"/>
              <w:numPr>
                <w:ilvl w:val="0"/>
                <w:numId w:val="11"/>
              </w:numPr>
              <w:ind w:left="459" w:hanging="141"/>
              <w:rPr>
                <w:bCs/>
                <w:color w:val="000000"/>
                <w:lang w:val="ro-RO"/>
              </w:rPr>
            </w:pPr>
            <w:r w:rsidRPr="00C00195">
              <w:rPr>
                <w:bCs/>
                <w:color w:val="000000"/>
                <w:lang w:val="ro-RO"/>
              </w:rPr>
              <w:t>Analiza corelaţiei</w:t>
            </w:r>
          </w:p>
          <w:p w:rsidR="00F85174" w:rsidRDefault="00F85174" w:rsidP="00F85174">
            <w:pPr>
              <w:pStyle w:val="ListParagraph"/>
              <w:numPr>
                <w:ilvl w:val="0"/>
                <w:numId w:val="11"/>
              </w:numPr>
              <w:ind w:left="459" w:hanging="141"/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Regresia liniară simplă şi multiplă</w:t>
            </w:r>
          </w:p>
          <w:p w:rsidR="00F85174" w:rsidRDefault="00F85174" w:rsidP="00F85174">
            <w:pPr>
              <w:pStyle w:val="ListParagraph"/>
              <w:numPr>
                <w:ilvl w:val="0"/>
                <w:numId w:val="11"/>
              </w:numPr>
              <w:ind w:left="459" w:hanging="141"/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Regresia polinomială de gradul doi</w:t>
            </w:r>
          </w:p>
          <w:p w:rsidR="00D7152F" w:rsidRPr="00F0651D" w:rsidRDefault="00F85174" w:rsidP="007C5829">
            <w:pPr>
              <w:pStyle w:val="ListParagraph"/>
              <w:numPr>
                <w:ilvl w:val="0"/>
                <w:numId w:val="11"/>
              </w:numPr>
              <w:ind w:left="459" w:hanging="141"/>
              <w:rPr>
                <w:b/>
                <w:szCs w:val="24"/>
                <w:lang w:val="ro-RO"/>
              </w:rPr>
            </w:pPr>
            <w:r>
              <w:rPr>
                <w:bCs/>
                <w:color w:val="000000"/>
                <w:lang w:val="ro-RO"/>
              </w:rPr>
              <w:t>Regresia logistică</w:t>
            </w:r>
          </w:p>
        </w:tc>
        <w:tc>
          <w:tcPr>
            <w:tcW w:w="2127" w:type="dxa"/>
            <w:shd w:val="clear" w:color="auto" w:fill="auto"/>
          </w:tcPr>
          <w:p w:rsidR="00990BAE" w:rsidRPr="00F0651D" w:rsidRDefault="00990BAE" w:rsidP="00B41E05">
            <w:pPr>
              <w:rPr>
                <w:lang w:val="ro-RO"/>
              </w:rPr>
            </w:pPr>
          </w:p>
          <w:p w:rsidR="00990BAE" w:rsidRPr="00F0651D" w:rsidRDefault="00990BAE" w:rsidP="00B41E05">
            <w:pPr>
              <w:rPr>
                <w:lang w:val="ro-RO"/>
              </w:rPr>
            </w:pPr>
          </w:p>
          <w:p w:rsidR="00D63C7C" w:rsidRDefault="00461023" w:rsidP="00D63C7C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Exemplificări, discuţii</w:t>
            </w:r>
          </w:p>
          <w:p w:rsidR="00F85174" w:rsidRDefault="00F85174" w:rsidP="00461023">
            <w:pPr>
              <w:rPr>
                <w:color w:val="000000"/>
                <w:lang w:val="ro-RO"/>
              </w:rPr>
            </w:pPr>
          </w:p>
          <w:p w:rsidR="00461023" w:rsidRDefault="00461023" w:rsidP="00461023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Exemplificări, discuţii</w:t>
            </w:r>
          </w:p>
          <w:p w:rsidR="00461023" w:rsidRDefault="00461023" w:rsidP="00461023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Exemplificări, discuţii</w:t>
            </w:r>
          </w:p>
          <w:p w:rsidR="00461023" w:rsidRDefault="00461023" w:rsidP="00461023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Exemplificări, discuţii</w:t>
            </w:r>
          </w:p>
          <w:p w:rsidR="00F85174" w:rsidRDefault="00F85174" w:rsidP="00315C72">
            <w:pPr>
              <w:rPr>
                <w:color w:val="000000"/>
                <w:lang w:val="ro-RO"/>
              </w:rPr>
            </w:pPr>
          </w:p>
          <w:p w:rsidR="00F85174" w:rsidRDefault="00F85174" w:rsidP="00315C72">
            <w:pPr>
              <w:rPr>
                <w:color w:val="000000"/>
                <w:lang w:val="ro-RO"/>
              </w:rPr>
            </w:pPr>
          </w:p>
          <w:p w:rsidR="00F85174" w:rsidRDefault="00F85174" w:rsidP="00315C72">
            <w:pPr>
              <w:rPr>
                <w:color w:val="000000"/>
                <w:lang w:val="ro-RO"/>
              </w:rPr>
            </w:pPr>
          </w:p>
          <w:p w:rsidR="00F85174" w:rsidRDefault="00F85174" w:rsidP="00315C72">
            <w:pPr>
              <w:rPr>
                <w:color w:val="000000"/>
                <w:lang w:val="ro-RO"/>
              </w:rPr>
            </w:pPr>
          </w:p>
          <w:p w:rsidR="00F85174" w:rsidRDefault="00F85174" w:rsidP="00315C72">
            <w:pPr>
              <w:rPr>
                <w:color w:val="000000"/>
                <w:lang w:val="ro-RO"/>
              </w:rPr>
            </w:pPr>
          </w:p>
          <w:p w:rsidR="00F85174" w:rsidRDefault="00F85174" w:rsidP="00315C72">
            <w:pPr>
              <w:rPr>
                <w:color w:val="000000"/>
                <w:lang w:val="ro-RO"/>
              </w:rPr>
            </w:pPr>
          </w:p>
          <w:p w:rsidR="00F85174" w:rsidRDefault="00F85174" w:rsidP="00315C72">
            <w:pPr>
              <w:rPr>
                <w:color w:val="000000"/>
                <w:lang w:val="ro-RO"/>
              </w:rPr>
            </w:pPr>
          </w:p>
          <w:p w:rsidR="007C5829" w:rsidRDefault="007C5829" w:rsidP="00315C72">
            <w:pPr>
              <w:rPr>
                <w:color w:val="000000"/>
                <w:lang w:val="ro-RO"/>
              </w:rPr>
            </w:pPr>
          </w:p>
          <w:p w:rsidR="003C3973" w:rsidRPr="00315C72" w:rsidRDefault="00461023" w:rsidP="00315C72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Exemplificări, discuţii</w:t>
            </w:r>
          </w:p>
        </w:tc>
        <w:tc>
          <w:tcPr>
            <w:tcW w:w="2216" w:type="dxa"/>
            <w:shd w:val="clear" w:color="auto" w:fill="auto"/>
          </w:tcPr>
          <w:p w:rsidR="00990BAE" w:rsidRPr="00F0651D" w:rsidRDefault="00990BAE" w:rsidP="00B41E05">
            <w:pPr>
              <w:rPr>
                <w:lang w:val="ro-RO"/>
              </w:rPr>
            </w:pPr>
          </w:p>
          <w:p w:rsidR="00807541" w:rsidRPr="00F0651D" w:rsidRDefault="00807541" w:rsidP="00B41E05">
            <w:pPr>
              <w:rPr>
                <w:lang w:val="ro-RO"/>
              </w:rPr>
            </w:pPr>
          </w:p>
          <w:p w:rsidR="00D63C7C" w:rsidRDefault="00D63C7C" w:rsidP="00D63C7C">
            <w:pPr>
              <w:jc w:val="both"/>
              <w:rPr>
                <w:bCs/>
                <w:color w:val="000000"/>
                <w:lang w:val="ro-RO"/>
              </w:rPr>
            </w:pPr>
            <w:r w:rsidRPr="00F0651D">
              <w:rPr>
                <w:bCs/>
                <w:color w:val="000000"/>
                <w:lang w:val="ro-RO"/>
              </w:rPr>
              <w:t xml:space="preserve">1 </w:t>
            </w:r>
            <w:r w:rsidR="00315C72">
              <w:rPr>
                <w:bCs/>
                <w:color w:val="000000"/>
                <w:lang w:val="ro-RO"/>
              </w:rPr>
              <w:t>seminar</w:t>
            </w:r>
          </w:p>
          <w:p w:rsidR="00F85174" w:rsidRDefault="00F85174" w:rsidP="00D63C7C">
            <w:pPr>
              <w:jc w:val="both"/>
              <w:rPr>
                <w:bCs/>
                <w:color w:val="000000"/>
                <w:lang w:val="ro-RO"/>
              </w:rPr>
            </w:pPr>
          </w:p>
          <w:p w:rsidR="00F85174" w:rsidRDefault="00F85174" w:rsidP="00D63C7C">
            <w:pPr>
              <w:jc w:val="both"/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2</w:t>
            </w:r>
            <w:r w:rsidR="00D63C7C" w:rsidRPr="00F0651D">
              <w:rPr>
                <w:bCs/>
                <w:color w:val="000000"/>
                <w:lang w:val="ro-RO"/>
              </w:rPr>
              <w:t xml:space="preserve"> </w:t>
            </w:r>
            <w:r w:rsidR="00315C72">
              <w:rPr>
                <w:bCs/>
                <w:color w:val="000000"/>
                <w:lang w:val="ro-RO"/>
              </w:rPr>
              <w:t>seminar</w:t>
            </w:r>
            <w:r>
              <w:rPr>
                <w:bCs/>
                <w:color w:val="000000"/>
                <w:lang w:val="ro-RO"/>
              </w:rPr>
              <w:t>ii</w:t>
            </w:r>
          </w:p>
          <w:p w:rsidR="00D63C7C" w:rsidRDefault="00D63C7C" w:rsidP="00D63C7C">
            <w:pPr>
              <w:jc w:val="both"/>
              <w:rPr>
                <w:bCs/>
                <w:color w:val="000000"/>
                <w:lang w:val="ro-RO"/>
              </w:rPr>
            </w:pPr>
            <w:r w:rsidRPr="00F0651D">
              <w:rPr>
                <w:bCs/>
                <w:color w:val="000000"/>
                <w:lang w:val="ro-RO"/>
              </w:rPr>
              <w:t xml:space="preserve">1 </w:t>
            </w:r>
            <w:r w:rsidR="00315C72">
              <w:rPr>
                <w:bCs/>
                <w:color w:val="000000"/>
                <w:lang w:val="ro-RO"/>
              </w:rPr>
              <w:t>seminar</w:t>
            </w:r>
          </w:p>
          <w:p w:rsidR="00D63C7C" w:rsidRPr="00F0651D" w:rsidRDefault="00F85174" w:rsidP="00D63C7C">
            <w:pPr>
              <w:jc w:val="both"/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7</w:t>
            </w:r>
            <w:r w:rsidR="00D63C7C" w:rsidRPr="00F0651D">
              <w:rPr>
                <w:bCs/>
                <w:color w:val="000000"/>
                <w:lang w:val="ro-RO"/>
              </w:rPr>
              <w:t xml:space="preserve"> </w:t>
            </w:r>
            <w:r w:rsidR="00315C72">
              <w:rPr>
                <w:bCs/>
                <w:color w:val="000000"/>
                <w:lang w:val="ro-RO"/>
              </w:rPr>
              <w:t>seminar</w:t>
            </w:r>
            <w:r>
              <w:rPr>
                <w:bCs/>
                <w:color w:val="000000"/>
                <w:lang w:val="ro-RO"/>
              </w:rPr>
              <w:t>ii</w:t>
            </w:r>
          </w:p>
          <w:p w:rsidR="00F41984" w:rsidRDefault="00F41984" w:rsidP="00D63C7C">
            <w:pPr>
              <w:jc w:val="both"/>
              <w:rPr>
                <w:bCs/>
                <w:color w:val="000000"/>
                <w:lang w:val="ro-RO"/>
              </w:rPr>
            </w:pPr>
          </w:p>
          <w:p w:rsidR="00F85174" w:rsidRDefault="00F85174" w:rsidP="00D63C7C">
            <w:pPr>
              <w:jc w:val="both"/>
              <w:rPr>
                <w:bCs/>
                <w:color w:val="000000"/>
                <w:lang w:val="ro-RO"/>
              </w:rPr>
            </w:pPr>
          </w:p>
          <w:p w:rsidR="00F85174" w:rsidRDefault="00F85174" w:rsidP="00D63C7C">
            <w:pPr>
              <w:jc w:val="both"/>
              <w:rPr>
                <w:bCs/>
                <w:color w:val="000000"/>
                <w:lang w:val="ro-RO"/>
              </w:rPr>
            </w:pPr>
          </w:p>
          <w:p w:rsidR="00F85174" w:rsidRDefault="00F85174" w:rsidP="00D63C7C">
            <w:pPr>
              <w:jc w:val="both"/>
              <w:rPr>
                <w:bCs/>
                <w:color w:val="000000"/>
                <w:lang w:val="ro-RO"/>
              </w:rPr>
            </w:pPr>
          </w:p>
          <w:p w:rsidR="00F85174" w:rsidRDefault="00F85174" w:rsidP="00D63C7C">
            <w:pPr>
              <w:jc w:val="both"/>
              <w:rPr>
                <w:bCs/>
                <w:color w:val="000000"/>
                <w:lang w:val="ro-RO"/>
              </w:rPr>
            </w:pPr>
          </w:p>
          <w:p w:rsidR="00F85174" w:rsidRDefault="00F85174" w:rsidP="00D63C7C">
            <w:pPr>
              <w:jc w:val="both"/>
              <w:rPr>
                <w:bCs/>
                <w:color w:val="000000"/>
                <w:lang w:val="ro-RO"/>
              </w:rPr>
            </w:pPr>
          </w:p>
          <w:p w:rsidR="00F85174" w:rsidRDefault="00F85174" w:rsidP="00D63C7C">
            <w:pPr>
              <w:jc w:val="both"/>
              <w:rPr>
                <w:bCs/>
                <w:color w:val="000000"/>
                <w:lang w:val="ro-RO"/>
              </w:rPr>
            </w:pPr>
          </w:p>
          <w:p w:rsidR="007C5829" w:rsidRDefault="007C5829" w:rsidP="00D63C7C">
            <w:pPr>
              <w:jc w:val="both"/>
              <w:rPr>
                <w:bCs/>
                <w:color w:val="000000"/>
                <w:lang w:val="ro-RO"/>
              </w:rPr>
            </w:pPr>
          </w:p>
          <w:p w:rsidR="00D63C7C" w:rsidRPr="00F0651D" w:rsidRDefault="00F85174" w:rsidP="00D63C7C">
            <w:pPr>
              <w:jc w:val="both"/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3</w:t>
            </w:r>
            <w:r w:rsidR="00D63C7C" w:rsidRPr="00F0651D">
              <w:rPr>
                <w:bCs/>
                <w:color w:val="000000"/>
                <w:lang w:val="ro-RO"/>
              </w:rPr>
              <w:t xml:space="preserve"> </w:t>
            </w:r>
            <w:r w:rsidR="00315C72">
              <w:rPr>
                <w:bCs/>
                <w:color w:val="000000"/>
                <w:lang w:val="ro-RO"/>
              </w:rPr>
              <w:t>seminar</w:t>
            </w:r>
            <w:r>
              <w:rPr>
                <w:bCs/>
                <w:color w:val="000000"/>
                <w:lang w:val="ro-RO"/>
              </w:rPr>
              <w:t>ii</w:t>
            </w:r>
          </w:p>
          <w:p w:rsidR="00F41984" w:rsidRDefault="00F41984" w:rsidP="00D63C7C">
            <w:pPr>
              <w:jc w:val="both"/>
              <w:rPr>
                <w:bCs/>
                <w:color w:val="000000"/>
                <w:lang w:val="ro-RO"/>
              </w:rPr>
            </w:pPr>
          </w:p>
          <w:p w:rsidR="00315C72" w:rsidRDefault="00315C72" w:rsidP="00D63C7C">
            <w:pPr>
              <w:jc w:val="both"/>
              <w:rPr>
                <w:bCs/>
                <w:color w:val="000000"/>
                <w:lang w:val="ro-RO"/>
              </w:rPr>
            </w:pPr>
          </w:p>
          <w:p w:rsidR="007472F8" w:rsidRPr="00F0651D" w:rsidRDefault="007472F8" w:rsidP="00315C72">
            <w:pPr>
              <w:jc w:val="both"/>
              <w:rPr>
                <w:bCs/>
                <w:szCs w:val="24"/>
                <w:lang w:val="ro-RO"/>
              </w:rPr>
            </w:pPr>
          </w:p>
        </w:tc>
      </w:tr>
      <w:tr w:rsidR="00807541" w:rsidRPr="00F0651D">
        <w:tc>
          <w:tcPr>
            <w:tcW w:w="9900" w:type="dxa"/>
            <w:gridSpan w:val="3"/>
            <w:shd w:val="clear" w:color="auto" w:fill="auto"/>
          </w:tcPr>
          <w:p w:rsidR="00807541" w:rsidRDefault="000A73FE" w:rsidP="0075677A">
            <w:pPr>
              <w:rPr>
                <w:rFonts w:ascii="Arial" w:hAnsi="Arial"/>
                <w:i/>
                <w:sz w:val="16"/>
                <w:szCs w:val="24"/>
                <w:lang w:val="ro-RO"/>
              </w:rPr>
            </w:pPr>
            <w:r w:rsidRPr="00F0651D">
              <w:rPr>
                <w:rFonts w:ascii="Arial" w:hAnsi="Arial"/>
                <w:i/>
                <w:sz w:val="16"/>
                <w:szCs w:val="24"/>
                <w:lang w:val="ro-RO"/>
              </w:rPr>
              <w:t xml:space="preserve"> Bibliografie </w:t>
            </w:r>
            <w:r w:rsidR="00807541" w:rsidRPr="00F0651D">
              <w:rPr>
                <w:rFonts w:ascii="Arial" w:hAnsi="Arial"/>
                <w:i/>
                <w:sz w:val="16"/>
                <w:szCs w:val="24"/>
                <w:lang w:val="ro-RO"/>
              </w:rPr>
              <w:t>Obligatorie:</w:t>
            </w:r>
          </w:p>
          <w:p w:rsidR="005704D8" w:rsidRPr="005704D8" w:rsidRDefault="005704D8" w:rsidP="005704D8">
            <w:pPr>
              <w:pStyle w:val="ListParagraph"/>
              <w:numPr>
                <w:ilvl w:val="0"/>
                <w:numId w:val="12"/>
              </w:numPr>
              <w:tabs>
                <w:tab w:val="left" w:pos="200"/>
              </w:tabs>
              <w:ind w:left="29" w:firstLine="0"/>
              <w:rPr>
                <w:rFonts w:ascii="Arial" w:hAnsi="Arial"/>
                <w:i/>
                <w:sz w:val="16"/>
                <w:szCs w:val="24"/>
                <w:lang w:val="ro-RO"/>
              </w:rPr>
            </w:pPr>
            <w:proofErr w:type="spellStart"/>
            <w:r w:rsidRPr="00B37A18">
              <w:rPr>
                <w:rFonts w:ascii="Arial" w:hAnsi="Arial" w:cs="Arial"/>
                <w:i/>
                <w:sz w:val="16"/>
                <w:szCs w:val="16"/>
                <w:lang w:val="en-GB"/>
              </w:rPr>
              <w:t>Sahu</w:t>
            </w:r>
            <w:proofErr w:type="spellEnd"/>
            <w:r w:rsidRPr="00B37A18">
              <w:rPr>
                <w:rFonts w:ascii="Arial" w:hAnsi="Arial" w:cs="Arial"/>
                <w:i/>
                <w:sz w:val="16"/>
                <w:szCs w:val="16"/>
                <w:lang w:val="en-GB"/>
              </w:rPr>
              <w:t>, P.K. (2013). Research methodology: a guide for researchers in agricultural science, social science and other related fields. New Delhi: Springer.</w:t>
            </w:r>
            <w:r>
              <w:rPr>
                <w:rFonts w:ascii="Arial" w:hAnsi="Arial"/>
                <w:i/>
                <w:sz w:val="16"/>
                <w:szCs w:val="24"/>
                <w:lang w:val="ro-RO"/>
              </w:rPr>
              <w:t xml:space="preserve"> </w:t>
            </w:r>
            <w:r w:rsidR="009D30C1" w:rsidRPr="005704D8">
              <w:rPr>
                <w:rFonts w:ascii="Arial" w:hAnsi="Arial"/>
                <w:i/>
                <w:sz w:val="16"/>
                <w:szCs w:val="24"/>
                <w:lang w:val="ro-RO"/>
              </w:rPr>
              <w:t xml:space="preserve"> </w:t>
            </w:r>
          </w:p>
          <w:p w:rsidR="00E90B05" w:rsidRPr="00F0651D" w:rsidRDefault="00E90B05" w:rsidP="0075677A">
            <w:pPr>
              <w:rPr>
                <w:rFonts w:ascii="Arial" w:hAnsi="Arial"/>
                <w:i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ro-RO"/>
              </w:rPr>
              <w:t>2</w:t>
            </w:r>
            <w:r w:rsidRPr="00F0651D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ro-RO"/>
              </w:rPr>
              <w:t>.</w:t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ro-RO"/>
              </w:rPr>
              <w:t>Fowler, J., L. Cohen, P. Jarvis  (1998) Practical statistics for field biology, Ed.2, John Wiley and Sons Ltd.</w:t>
            </w:r>
          </w:p>
          <w:p w:rsidR="00D63C7C" w:rsidRPr="00F0651D" w:rsidRDefault="00C84789" w:rsidP="007C5829">
            <w:pPr>
              <w:rPr>
                <w:rFonts w:ascii="Arial" w:hAnsi="Arial"/>
                <w:i/>
                <w:sz w:val="16"/>
                <w:szCs w:val="24"/>
                <w:lang w:val="ro-RO"/>
              </w:rPr>
            </w:pPr>
            <w:r>
              <w:rPr>
                <w:rFonts w:ascii="Arial" w:hAnsi="Arial"/>
                <w:i/>
                <w:sz w:val="16"/>
                <w:szCs w:val="24"/>
                <w:lang w:val="ro-RO"/>
              </w:rPr>
              <w:t>3</w:t>
            </w:r>
            <w:r w:rsidR="00D63C7C" w:rsidRPr="00F0651D">
              <w:rPr>
                <w:rFonts w:ascii="Arial" w:hAnsi="Arial"/>
                <w:i/>
                <w:sz w:val="16"/>
                <w:szCs w:val="24"/>
                <w:lang w:val="ro-RO"/>
              </w:rPr>
              <w:t>.Merce E.</w:t>
            </w:r>
            <w:r w:rsidR="009D30C1">
              <w:rPr>
                <w:rFonts w:ascii="Arial" w:hAnsi="Arial"/>
                <w:i/>
                <w:sz w:val="16"/>
                <w:szCs w:val="24"/>
                <w:lang w:val="ro-RO"/>
              </w:rPr>
              <w:t>, C.C. Merce, D.E. Dumitraş</w:t>
            </w:r>
            <w:r w:rsidR="00D63C7C" w:rsidRPr="00F0651D">
              <w:rPr>
                <w:rFonts w:ascii="Arial" w:hAnsi="Arial"/>
                <w:i/>
                <w:sz w:val="16"/>
                <w:szCs w:val="24"/>
                <w:lang w:val="ro-RO"/>
              </w:rPr>
              <w:t xml:space="preserve"> (2012) Bazele prelucrării statistice a datelor, Editura </w:t>
            </w:r>
            <w:r w:rsidR="009D30C1">
              <w:rPr>
                <w:rFonts w:ascii="Arial" w:hAnsi="Arial"/>
                <w:i/>
                <w:sz w:val="16"/>
                <w:szCs w:val="24"/>
                <w:lang w:val="ro-RO"/>
              </w:rPr>
              <w:t>Digital Data Cluj, Cluj-Napoca</w:t>
            </w:r>
          </w:p>
        </w:tc>
      </w:tr>
      <w:tr w:rsidR="00807541" w:rsidRPr="00F0651D">
        <w:tc>
          <w:tcPr>
            <w:tcW w:w="9900" w:type="dxa"/>
            <w:gridSpan w:val="3"/>
            <w:shd w:val="clear" w:color="auto" w:fill="auto"/>
          </w:tcPr>
          <w:p w:rsidR="00807541" w:rsidRPr="00F0651D" w:rsidRDefault="000A73FE" w:rsidP="0075677A">
            <w:pPr>
              <w:rPr>
                <w:rFonts w:ascii="Arial" w:hAnsi="Arial"/>
                <w:i/>
                <w:sz w:val="16"/>
                <w:szCs w:val="24"/>
                <w:lang w:val="ro-RO"/>
              </w:rPr>
            </w:pPr>
            <w:r w:rsidRPr="00F0651D">
              <w:rPr>
                <w:rFonts w:ascii="Arial" w:hAnsi="Arial"/>
                <w:i/>
                <w:sz w:val="16"/>
                <w:szCs w:val="24"/>
                <w:lang w:val="ro-RO"/>
              </w:rPr>
              <w:t xml:space="preserve">Bibliografie </w:t>
            </w:r>
            <w:r w:rsidR="00807541" w:rsidRPr="00F0651D">
              <w:rPr>
                <w:rFonts w:ascii="Arial" w:hAnsi="Arial"/>
                <w:i/>
                <w:sz w:val="16"/>
                <w:szCs w:val="24"/>
                <w:lang w:val="ro-RO"/>
              </w:rPr>
              <w:t>Facultativă:</w:t>
            </w:r>
          </w:p>
          <w:p w:rsidR="00D63C7C" w:rsidRPr="00F0651D" w:rsidRDefault="00E90B05" w:rsidP="005704D8">
            <w:pPr>
              <w:rPr>
                <w:rFonts w:ascii="Arial" w:hAnsi="Arial"/>
                <w:i/>
                <w:sz w:val="16"/>
                <w:szCs w:val="24"/>
                <w:lang w:val="ro-RO"/>
              </w:rPr>
            </w:pPr>
            <w:r>
              <w:rPr>
                <w:rFonts w:ascii="Arial" w:hAnsi="Arial"/>
                <w:i/>
                <w:sz w:val="16"/>
                <w:szCs w:val="24"/>
                <w:lang w:val="ro-RO"/>
              </w:rPr>
              <w:t>1.</w:t>
            </w:r>
            <w:r w:rsidRPr="00B37A18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5704D8">
              <w:rPr>
                <w:rFonts w:ascii="Arial" w:hAnsi="Arial"/>
                <w:i/>
                <w:sz w:val="16"/>
                <w:szCs w:val="24"/>
                <w:lang w:val="ro-RO"/>
              </w:rPr>
              <w:t>Ardelean, M. (2010) Principii ale metodologiei cercetării agronomice şi medical veterinare. Ed. AcademicPres, Cluj-Napoca</w:t>
            </w:r>
          </w:p>
        </w:tc>
      </w:tr>
    </w:tbl>
    <w:p w:rsidR="00471332" w:rsidRPr="00F0651D" w:rsidRDefault="00471332" w:rsidP="00526209">
      <w:pPr>
        <w:rPr>
          <w:b/>
          <w:lang w:val="ro-RO"/>
        </w:rPr>
      </w:pPr>
    </w:p>
    <w:p w:rsidR="00526209" w:rsidRPr="00F0651D" w:rsidRDefault="0012214F" w:rsidP="00526209">
      <w:pPr>
        <w:rPr>
          <w:b/>
          <w:lang w:val="ro-RO"/>
        </w:rPr>
      </w:pPr>
      <w:r>
        <w:rPr>
          <w:b/>
          <w:lang w:val="ro-RO"/>
        </w:rPr>
        <w:t>10</w:t>
      </w:r>
      <w:r w:rsidR="00526209" w:rsidRPr="00F0651D">
        <w:rPr>
          <w:b/>
          <w:lang w:val="ro-RO"/>
        </w:rPr>
        <w:t>. Coroborarea conţinuturilor disciplinei cu aşteptările reprezentanţilor comunităţilor epistemice, asociaţilor profesionale şi angajatori reprezentativi din domeniul aferent programului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26209" w:rsidRPr="00F0651D">
        <w:tc>
          <w:tcPr>
            <w:tcW w:w="9900" w:type="dxa"/>
          </w:tcPr>
          <w:p w:rsidR="00526209" w:rsidRPr="00F0651D" w:rsidRDefault="00503717" w:rsidP="008B1849">
            <w:pPr>
              <w:jc w:val="both"/>
              <w:rPr>
                <w:b/>
                <w:lang w:val="ro-RO"/>
              </w:rPr>
            </w:pPr>
            <w:r w:rsidRPr="00F0651D">
              <w:rPr>
                <w:color w:val="000000"/>
                <w:lang w:val="ro-RO"/>
              </w:rPr>
              <w:t>In vederea identificării unor cai de modernizare si îmbunătăţire continu</w:t>
            </w:r>
            <w:r w:rsidR="008B1849">
              <w:rPr>
                <w:color w:val="000000"/>
                <w:lang w:val="ro-RO"/>
              </w:rPr>
              <w:t>ă</w:t>
            </w:r>
            <w:r w:rsidRPr="00F0651D">
              <w:rPr>
                <w:color w:val="000000"/>
                <w:lang w:val="ro-RO"/>
              </w:rPr>
              <w:t xml:space="preserve"> a predării si a conţinutului cursurilor, cu cele mai actuale teme si probleme practice, cadrel</w:t>
            </w:r>
            <w:r w:rsidR="008B1849">
              <w:rPr>
                <w:color w:val="000000"/>
                <w:lang w:val="ro-RO"/>
              </w:rPr>
              <w:t>e didactice participă</w:t>
            </w:r>
            <w:r w:rsidRPr="00F0651D">
              <w:rPr>
                <w:color w:val="000000"/>
                <w:lang w:val="ro-RO"/>
              </w:rPr>
              <w:t xml:space="preserve"> la reuniuni cu caracter profesional</w:t>
            </w:r>
            <w:r w:rsidR="008B1849">
              <w:rPr>
                <w:color w:val="000000"/>
                <w:lang w:val="ro-RO"/>
              </w:rPr>
              <w:t>, unde se dezbat probleme privind metodologia cercetării ştiinţifice agronomice</w:t>
            </w:r>
          </w:p>
        </w:tc>
      </w:tr>
    </w:tbl>
    <w:p w:rsidR="00526209" w:rsidRPr="00F0651D" w:rsidRDefault="00526209" w:rsidP="00526209">
      <w:pPr>
        <w:rPr>
          <w:b/>
          <w:lang w:val="ro-RO"/>
        </w:rPr>
      </w:pPr>
      <w:r w:rsidRPr="00F0651D">
        <w:rPr>
          <w:b/>
          <w:lang w:val="ro-RO"/>
        </w:rPr>
        <w:t>1</w:t>
      </w:r>
      <w:r w:rsidR="0012214F">
        <w:rPr>
          <w:b/>
          <w:lang w:val="ro-RO"/>
        </w:rPr>
        <w:t>1</w:t>
      </w:r>
      <w:r w:rsidRPr="00F0651D">
        <w:rPr>
          <w:b/>
          <w:lang w:val="ro-RO"/>
        </w:rPr>
        <w:t>. Evaluare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92"/>
        <w:gridCol w:w="2297"/>
        <w:gridCol w:w="1791"/>
      </w:tblGrid>
      <w:tr w:rsidR="00526209" w:rsidRPr="00F0651D" w:rsidTr="007C5829">
        <w:tc>
          <w:tcPr>
            <w:tcW w:w="2520" w:type="dxa"/>
            <w:vAlign w:val="center"/>
          </w:tcPr>
          <w:p w:rsidR="00526209" w:rsidRPr="00F0651D" w:rsidRDefault="00526209" w:rsidP="00193AD4">
            <w:pPr>
              <w:jc w:val="center"/>
              <w:rPr>
                <w:lang w:val="ro-RO"/>
              </w:rPr>
            </w:pPr>
            <w:r w:rsidRPr="00F0651D">
              <w:rPr>
                <w:lang w:val="ro-RO"/>
              </w:rPr>
              <w:t>Tip activitate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526209" w:rsidRPr="00F0651D" w:rsidRDefault="00526209" w:rsidP="0012214F">
            <w:pPr>
              <w:jc w:val="center"/>
              <w:rPr>
                <w:lang w:val="ro-RO"/>
              </w:rPr>
            </w:pPr>
            <w:r w:rsidRPr="00F0651D">
              <w:rPr>
                <w:lang w:val="ro-RO"/>
              </w:rPr>
              <w:t>1</w:t>
            </w:r>
            <w:r w:rsidR="0012214F">
              <w:rPr>
                <w:lang w:val="ro-RO"/>
              </w:rPr>
              <w:t>1</w:t>
            </w:r>
            <w:r w:rsidRPr="00F0651D">
              <w:rPr>
                <w:lang w:val="ro-RO"/>
              </w:rPr>
              <w:t>.1</w:t>
            </w:r>
            <w:r w:rsidR="00B40135" w:rsidRPr="00F0651D">
              <w:rPr>
                <w:lang w:val="ro-RO"/>
              </w:rPr>
              <w:t>.</w:t>
            </w:r>
            <w:r w:rsidRPr="00F0651D">
              <w:rPr>
                <w:lang w:val="ro-RO"/>
              </w:rPr>
              <w:t xml:space="preserve"> Criterii de evaluare</w:t>
            </w:r>
          </w:p>
        </w:tc>
        <w:tc>
          <w:tcPr>
            <w:tcW w:w="2297" w:type="dxa"/>
            <w:vAlign w:val="center"/>
          </w:tcPr>
          <w:p w:rsidR="00526209" w:rsidRPr="00F0651D" w:rsidRDefault="00526209" w:rsidP="0012214F">
            <w:pPr>
              <w:jc w:val="center"/>
              <w:rPr>
                <w:lang w:val="ro-RO"/>
              </w:rPr>
            </w:pPr>
            <w:r w:rsidRPr="00F0651D">
              <w:rPr>
                <w:lang w:val="ro-RO"/>
              </w:rPr>
              <w:t>1</w:t>
            </w:r>
            <w:r w:rsidR="0012214F">
              <w:rPr>
                <w:lang w:val="ro-RO"/>
              </w:rPr>
              <w:t>1</w:t>
            </w:r>
            <w:r w:rsidRPr="00F0651D">
              <w:rPr>
                <w:lang w:val="ro-RO"/>
              </w:rPr>
              <w:t>.2</w:t>
            </w:r>
            <w:r w:rsidR="00B40135" w:rsidRPr="00F0651D">
              <w:rPr>
                <w:lang w:val="ro-RO"/>
              </w:rPr>
              <w:t>.</w:t>
            </w:r>
            <w:r w:rsidRPr="00F0651D">
              <w:rPr>
                <w:lang w:val="ro-RO"/>
              </w:rPr>
              <w:t xml:space="preserve"> Metode de evaluare</w:t>
            </w:r>
          </w:p>
        </w:tc>
        <w:tc>
          <w:tcPr>
            <w:tcW w:w="1791" w:type="dxa"/>
            <w:vAlign w:val="center"/>
          </w:tcPr>
          <w:p w:rsidR="00526209" w:rsidRPr="00F0651D" w:rsidRDefault="00526209" w:rsidP="0012214F">
            <w:pPr>
              <w:jc w:val="center"/>
              <w:rPr>
                <w:lang w:val="ro-RO"/>
              </w:rPr>
            </w:pPr>
            <w:r w:rsidRPr="00F0651D">
              <w:rPr>
                <w:lang w:val="ro-RO"/>
              </w:rPr>
              <w:t>1</w:t>
            </w:r>
            <w:r w:rsidR="0012214F">
              <w:rPr>
                <w:lang w:val="ro-RO"/>
              </w:rPr>
              <w:t>1</w:t>
            </w:r>
            <w:r w:rsidRPr="00F0651D">
              <w:rPr>
                <w:lang w:val="ro-RO"/>
              </w:rPr>
              <w:t>.3</w:t>
            </w:r>
            <w:r w:rsidR="00B40135" w:rsidRPr="00F0651D">
              <w:rPr>
                <w:lang w:val="ro-RO"/>
              </w:rPr>
              <w:t>.</w:t>
            </w:r>
            <w:r w:rsidRPr="00F0651D">
              <w:rPr>
                <w:lang w:val="ro-RO"/>
              </w:rPr>
              <w:t xml:space="preserve"> Pondere din nota finală</w:t>
            </w:r>
          </w:p>
        </w:tc>
      </w:tr>
      <w:tr w:rsidR="00953BD3" w:rsidRPr="00F0651D" w:rsidTr="007C5829">
        <w:tc>
          <w:tcPr>
            <w:tcW w:w="2520" w:type="dxa"/>
          </w:tcPr>
          <w:p w:rsidR="00953BD3" w:rsidRPr="00F0651D" w:rsidRDefault="008D5905" w:rsidP="0012214F">
            <w:pPr>
              <w:rPr>
                <w:b/>
                <w:lang w:val="ro-RO"/>
              </w:rPr>
            </w:pPr>
            <w:r w:rsidRPr="00F0651D">
              <w:rPr>
                <w:b/>
                <w:lang w:val="ro-RO"/>
              </w:rPr>
              <w:t>1</w:t>
            </w:r>
            <w:r w:rsidR="0012214F">
              <w:rPr>
                <w:b/>
                <w:lang w:val="ro-RO"/>
              </w:rPr>
              <w:t>1</w:t>
            </w:r>
            <w:r w:rsidRPr="00F0651D">
              <w:rPr>
                <w:b/>
                <w:lang w:val="ro-RO"/>
              </w:rPr>
              <w:t>.4</w:t>
            </w:r>
            <w:r w:rsidR="00F84676" w:rsidRPr="00F0651D">
              <w:rPr>
                <w:b/>
                <w:lang w:val="ro-RO"/>
              </w:rPr>
              <w:t>.</w:t>
            </w:r>
            <w:r w:rsidR="00E646D6" w:rsidRPr="00F0651D">
              <w:rPr>
                <w:b/>
                <w:lang w:val="ro-RO"/>
              </w:rPr>
              <w:t xml:space="preserve"> Curs</w:t>
            </w:r>
          </w:p>
        </w:tc>
        <w:tc>
          <w:tcPr>
            <w:tcW w:w="3292" w:type="dxa"/>
            <w:shd w:val="clear" w:color="auto" w:fill="auto"/>
          </w:tcPr>
          <w:p w:rsidR="00097FE5" w:rsidRPr="00F0651D" w:rsidRDefault="00CB251D" w:rsidP="00CB251D">
            <w:pPr>
              <w:rPr>
                <w:lang w:val="ro-RO"/>
              </w:rPr>
            </w:pPr>
            <w:r w:rsidRPr="00F0651D">
              <w:rPr>
                <w:lang w:val="ro-RO"/>
              </w:rPr>
              <w:t>Evaluare cunoştinţe dobândite</w:t>
            </w:r>
            <w:r w:rsidR="008B1849">
              <w:rPr>
                <w:lang w:val="ro-RO"/>
              </w:rPr>
              <w:t xml:space="preserve"> la curs</w:t>
            </w:r>
          </w:p>
        </w:tc>
        <w:tc>
          <w:tcPr>
            <w:tcW w:w="2297" w:type="dxa"/>
            <w:vAlign w:val="center"/>
          </w:tcPr>
          <w:p w:rsidR="00CB251D" w:rsidRPr="00F0651D" w:rsidRDefault="008B1849" w:rsidP="0024079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Verificare pe parcurs</w:t>
            </w:r>
          </w:p>
        </w:tc>
        <w:tc>
          <w:tcPr>
            <w:tcW w:w="1791" w:type="dxa"/>
          </w:tcPr>
          <w:p w:rsidR="00E646D6" w:rsidRPr="00F0651D" w:rsidRDefault="005704D8" w:rsidP="00CB251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CB251D" w:rsidRPr="00F0651D">
              <w:rPr>
                <w:lang w:val="ro-RO"/>
              </w:rPr>
              <w:t>0%</w:t>
            </w:r>
          </w:p>
        </w:tc>
      </w:tr>
      <w:tr w:rsidR="00E245EE" w:rsidRPr="00F0651D" w:rsidTr="007C5829">
        <w:tc>
          <w:tcPr>
            <w:tcW w:w="2520" w:type="dxa"/>
          </w:tcPr>
          <w:p w:rsidR="00E245EE" w:rsidRPr="00F0651D" w:rsidRDefault="008D5905" w:rsidP="0012214F">
            <w:pPr>
              <w:rPr>
                <w:b/>
                <w:lang w:val="ro-RO"/>
              </w:rPr>
            </w:pPr>
            <w:r w:rsidRPr="00F0651D">
              <w:rPr>
                <w:b/>
                <w:lang w:val="ro-RO"/>
              </w:rPr>
              <w:t>1</w:t>
            </w:r>
            <w:r w:rsidR="0012214F">
              <w:rPr>
                <w:b/>
                <w:lang w:val="ro-RO"/>
              </w:rPr>
              <w:t>1</w:t>
            </w:r>
            <w:r w:rsidRPr="00F0651D">
              <w:rPr>
                <w:b/>
                <w:lang w:val="ro-RO"/>
              </w:rPr>
              <w:t>.5</w:t>
            </w:r>
            <w:r w:rsidR="00E245EE" w:rsidRPr="00F0651D">
              <w:rPr>
                <w:b/>
                <w:lang w:val="ro-RO"/>
              </w:rPr>
              <w:t xml:space="preserve">. </w:t>
            </w:r>
            <w:r w:rsidR="00E646D6" w:rsidRPr="00F0651D">
              <w:rPr>
                <w:b/>
                <w:lang w:val="ro-RO"/>
              </w:rPr>
              <w:t xml:space="preserve">Seminar/Laborator </w:t>
            </w:r>
          </w:p>
        </w:tc>
        <w:tc>
          <w:tcPr>
            <w:tcW w:w="3292" w:type="dxa"/>
            <w:shd w:val="clear" w:color="auto" w:fill="auto"/>
          </w:tcPr>
          <w:p w:rsidR="00EE75EF" w:rsidRPr="00F0651D" w:rsidRDefault="00CB251D" w:rsidP="008B1849">
            <w:pPr>
              <w:rPr>
                <w:lang w:val="ro-RO"/>
              </w:rPr>
            </w:pPr>
            <w:r w:rsidRPr="00F0651D">
              <w:rPr>
                <w:color w:val="000000"/>
                <w:lang w:val="ro-RO"/>
              </w:rPr>
              <w:t>Evaluare cunoştinţe practice prin rezolvarea unor probleme complexe, cu surse bibliografice neîngrădite şi cu asistenţă pe calculator</w:t>
            </w:r>
          </w:p>
        </w:tc>
        <w:tc>
          <w:tcPr>
            <w:tcW w:w="2297" w:type="dxa"/>
          </w:tcPr>
          <w:p w:rsidR="00E245EE" w:rsidRPr="00F0651D" w:rsidRDefault="005704D8" w:rsidP="00CB251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Verificare pe parcurs</w:t>
            </w:r>
          </w:p>
        </w:tc>
        <w:tc>
          <w:tcPr>
            <w:tcW w:w="1791" w:type="dxa"/>
          </w:tcPr>
          <w:p w:rsidR="00E245EE" w:rsidRPr="00F0651D" w:rsidRDefault="005704D8" w:rsidP="00CB251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CB251D" w:rsidRPr="00F0651D">
              <w:rPr>
                <w:lang w:val="ro-RO"/>
              </w:rPr>
              <w:t>0%</w:t>
            </w:r>
          </w:p>
        </w:tc>
      </w:tr>
      <w:tr w:rsidR="00526209" w:rsidRPr="00F0651D">
        <w:tc>
          <w:tcPr>
            <w:tcW w:w="9900" w:type="dxa"/>
            <w:gridSpan w:val="4"/>
          </w:tcPr>
          <w:p w:rsidR="00526209" w:rsidRPr="00F0651D" w:rsidRDefault="00E245EE" w:rsidP="0012214F">
            <w:pPr>
              <w:rPr>
                <w:b/>
                <w:bCs/>
                <w:lang w:val="ro-RO"/>
              </w:rPr>
            </w:pPr>
            <w:r w:rsidRPr="00F0651D">
              <w:rPr>
                <w:b/>
                <w:bCs/>
                <w:lang w:val="ro-RO"/>
              </w:rPr>
              <w:t>1</w:t>
            </w:r>
            <w:r w:rsidR="0012214F">
              <w:rPr>
                <w:b/>
                <w:bCs/>
                <w:lang w:val="ro-RO"/>
              </w:rPr>
              <w:t>1</w:t>
            </w:r>
            <w:r w:rsidRPr="00F0651D">
              <w:rPr>
                <w:b/>
                <w:bCs/>
                <w:lang w:val="ro-RO"/>
              </w:rPr>
              <w:t>.</w:t>
            </w:r>
            <w:r w:rsidR="008D5905" w:rsidRPr="00F0651D">
              <w:rPr>
                <w:b/>
                <w:bCs/>
                <w:lang w:val="ro-RO"/>
              </w:rPr>
              <w:t>6</w:t>
            </w:r>
            <w:r w:rsidR="00F84676" w:rsidRPr="00F0651D">
              <w:rPr>
                <w:b/>
                <w:bCs/>
                <w:lang w:val="ro-RO"/>
              </w:rPr>
              <w:t>.</w:t>
            </w:r>
            <w:r w:rsidR="00526209" w:rsidRPr="00F0651D">
              <w:rPr>
                <w:b/>
                <w:bCs/>
                <w:lang w:val="ro-RO"/>
              </w:rPr>
              <w:t xml:space="preserve"> Standard minim de performanţă</w:t>
            </w:r>
          </w:p>
        </w:tc>
      </w:tr>
      <w:tr w:rsidR="00526209" w:rsidRPr="00F0651D">
        <w:tc>
          <w:tcPr>
            <w:tcW w:w="9900" w:type="dxa"/>
            <w:gridSpan w:val="4"/>
          </w:tcPr>
          <w:p w:rsidR="00526209" w:rsidRPr="00F0651D" w:rsidRDefault="00CB251D" w:rsidP="005704D8">
            <w:pPr>
              <w:rPr>
                <w:lang w:val="ro-RO"/>
              </w:rPr>
            </w:pPr>
            <w:r w:rsidRPr="00F0651D">
              <w:rPr>
                <w:color w:val="000000"/>
                <w:lang w:val="ro-RO"/>
              </w:rPr>
              <w:t>Stăpânirea i</w:t>
            </w:r>
            <w:r w:rsidR="008B1849">
              <w:rPr>
                <w:color w:val="000000"/>
                <w:lang w:val="ro-RO"/>
              </w:rPr>
              <w:t>nformaţiei ştiinţifice transmisă prin prelegeri ş</w:t>
            </w:r>
            <w:r w:rsidRPr="00F0651D">
              <w:rPr>
                <w:color w:val="000000"/>
                <w:lang w:val="ro-RO"/>
              </w:rPr>
              <w:t xml:space="preserve">i lucrări practice la nivel acceptabil. Obţinerea </w:t>
            </w:r>
            <w:r w:rsidR="008B1849">
              <w:rPr>
                <w:color w:val="000000"/>
                <w:lang w:val="ro-RO"/>
              </w:rPr>
              <w:t>calificativului minim de promovare</w:t>
            </w:r>
            <w:r w:rsidRPr="00F0651D">
              <w:rPr>
                <w:color w:val="000000"/>
                <w:lang w:val="ro-RO"/>
              </w:rPr>
              <w:t xml:space="preserve"> </w:t>
            </w:r>
            <w:r w:rsidR="008B1849">
              <w:rPr>
                <w:color w:val="000000"/>
                <w:lang w:val="ro-RO"/>
              </w:rPr>
              <w:t xml:space="preserve">reprezintă condiţii obligatorii </w:t>
            </w:r>
            <w:r w:rsidRPr="00F0651D">
              <w:rPr>
                <w:color w:val="000000"/>
                <w:lang w:val="ro-RO"/>
              </w:rPr>
              <w:t>de promovabilitate.</w:t>
            </w:r>
          </w:p>
        </w:tc>
      </w:tr>
    </w:tbl>
    <w:p w:rsidR="00526209" w:rsidRPr="00F0651D" w:rsidRDefault="007D4A32" w:rsidP="00097FE5">
      <w:pPr>
        <w:tabs>
          <w:tab w:val="left" w:pos="284"/>
        </w:tabs>
        <w:rPr>
          <w:sz w:val="18"/>
          <w:szCs w:val="18"/>
          <w:lang w:val="ro-RO"/>
        </w:rPr>
      </w:pPr>
      <w:r w:rsidRPr="00F0651D">
        <w:rPr>
          <w:b/>
          <w:vertAlign w:val="superscript"/>
          <w:lang w:val="ro-RO"/>
        </w:rPr>
        <w:t>1</w:t>
      </w:r>
      <w:r w:rsidRPr="00F0651D">
        <w:rPr>
          <w:b/>
          <w:lang w:val="ro-RO"/>
        </w:rPr>
        <w:t xml:space="preserve"> </w:t>
      </w:r>
      <w:r w:rsidRPr="00F0651D">
        <w:rPr>
          <w:lang w:val="ro-RO"/>
        </w:rPr>
        <w:tab/>
      </w:r>
      <w:r w:rsidRPr="00F0651D">
        <w:rPr>
          <w:sz w:val="18"/>
          <w:szCs w:val="18"/>
          <w:lang w:val="ro-RO"/>
        </w:rPr>
        <w:t>Ciclul de studii- se al</w:t>
      </w:r>
      <w:r w:rsidR="009C45A6" w:rsidRPr="00F0651D">
        <w:rPr>
          <w:sz w:val="18"/>
          <w:szCs w:val="18"/>
          <w:lang w:val="ro-RO"/>
        </w:rPr>
        <w:t>e</w:t>
      </w:r>
      <w:r w:rsidRPr="00F0651D">
        <w:rPr>
          <w:sz w:val="18"/>
          <w:szCs w:val="18"/>
          <w:lang w:val="ro-RO"/>
        </w:rPr>
        <w:t xml:space="preserve">ge una din variantele- Licenta/Master/Doctorat </w:t>
      </w:r>
      <w:r w:rsidR="00526209" w:rsidRPr="00F0651D">
        <w:rPr>
          <w:sz w:val="18"/>
          <w:szCs w:val="18"/>
          <w:lang w:val="ro-RO"/>
        </w:rPr>
        <w:tab/>
      </w:r>
    </w:p>
    <w:p w:rsidR="00097FE5" w:rsidRPr="00F0651D" w:rsidRDefault="007D4A32" w:rsidP="00097FE5">
      <w:pPr>
        <w:tabs>
          <w:tab w:val="left" w:pos="284"/>
        </w:tabs>
        <w:rPr>
          <w:b/>
          <w:sz w:val="18"/>
          <w:szCs w:val="18"/>
          <w:lang w:val="ro-RO"/>
        </w:rPr>
      </w:pPr>
      <w:r w:rsidRPr="00F0651D">
        <w:rPr>
          <w:b/>
          <w:vertAlign w:val="superscript"/>
          <w:lang w:val="ro-RO"/>
        </w:rPr>
        <w:t>2</w:t>
      </w:r>
      <w:r w:rsidRPr="00F0651D">
        <w:rPr>
          <w:sz w:val="18"/>
          <w:szCs w:val="18"/>
          <w:vertAlign w:val="superscript"/>
          <w:lang w:val="ro-RO"/>
        </w:rPr>
        <w:tab/>
        <w:t xml:space="preserve"> </w:t>
      </w:r>
      <w:r w:rsidRPr="00F0651D">
        <w:rPr>
          <w:sz w:val="18"/>
          <w:szCs w:val="18"/>
          <w:lang w:val="ro-RO"/>
        </w:rPr>
        <w:t>Regimul disciplinei (continut)- pentru nivelul de licenta se alege una din variantele-</w:t>
      </w:r>
      <w:r w:rsidR="005704D8">
        <w:rPr>
          <w:b/>
          <w:sz w:val="18"/>
          <w:szCs w:val="18"/>
          <w:lang w:val="ro-RO"/>
        </w:rPr>
        <w:t xml:space="preserve"> F</w:t>
      </w:r>
      <w:r w:rsidRPr="00F0651D">
        <w:rPr>
          <w:b/>
          <w:sz w:val="18"/>
          <w:szCs w:val="18"/>
          <w:lang w:val="ro-RO"/>
        </w:rPr>
        <w:t>F</w:t>
      </w:r>
      <w:r w:rsidRPr="00F0651D">
        <w:rPr>
          <w:sz w:val="18"/>
          <w:szCs w:val="18"/>
          <w:lang w:val="ro-RO"/>
        </w:rPr>
        <w:t xml:space="preserve"> ( disciplina fundamentala), </w:t>
      </w:r>
      <w:r w:rsidR="005704D8">
        <w:rPr>
          <w:b/>
          <w:sz w:val="18"/>
          <w:szCs w:val="18"/>
          <w:lang w:val="ro-RO"/>
        </w:rPr>
        <w:t>F</w:t>
      </w:r>
      <w:r w:rsidRPr="00F0651D">
        <w:rPr>
          <w:b/>
          <w:sz w:val="18"/>
          <w:szCs w:val="18"/>
          <w:lang w:val="ro-RO"/>
        </w:rPr>
        <w:t>D</w:t>
      </w:r>
    </w:p>
    <w:p w:rsidR="007D4A32" w:rsidRPr="00F0651D" w:rsidRDefault="001A1ECC" w:rsidP="00097FE5">
      <w:pPr>
        <w:tabs>
          <w:tab w:val="left" w:pos="284"/>
        </w:tabs>
        <w:rPr>
          <w:sz w:val="18"/>
          <w:szCs w:val="18"/>
          <w:lang w:val="ro-RO"/>
        </w:rPr>
      </w:pPr>
      <w:r w:rsidRPr="00F0651D">
        <w:rPr>
          <w:sz w:val="18"/>
          <w:szCs w:val="18"/>
          <w:lang w:val="ro-RO"/>
        </w:rPr>
        <w:t xml:space="preserve"> (</w:t>
      </w:r>
      <w:r w:rsidR="007D4A32" w:rsidRPr="00F0651D">
        <w:rPr>
          <w:sz w:val="18"/>
          <w:szCs w:val="18"/>
          <w:lang w:val="ro-RO"/>
        </w:rPr>
        <w:t xml:space="preserve">disciplina din domeniu), </w:t>
      </w:r>
      <w:r w:rsidR="005704D8">
        <w:rPr>
          <w:b/>
          <w:sz w:val="18"/>
          <w:szCs w:val="18"/>
          <w:lang w:val="ro-RO"/>
        </w:rPr>
        <w:t>F</w:t>
      </w:r>
      <w:r w:rsidR="007D4A32" w:rsidRPr="00F0651D">
        <w:rPr>
          <w:b/>
          <w:sz w:val="18"/>
          <w:szCs w:val="18"/>
          <w:lang w:val="ro-RO"/>
        </w:rPr>
        <w:t>S</w:t>
      </w:r>
      <w:r w:rsidR="007D4A32" w:rsidRPr="00F0651D">
        <w:rPr>
          <w:sz w:val="18"/>
          <w:szCs w:val="18"/>
          <w:lang w:val="ro-RO"/>
        </w:rPr>
        <w:t xml:space="preserve"> ( disciplina de specialitate ), </w:t>
      </w:r>
      <w:r w:rsidR="005704D8">
        <w:rPr>
          <w:b/>
          <w:sz w:val="18"/>
          <w:szCs w:val="18"/>
          <w:lang w:val="ro-RO"/>
        </w:rPr>
        <w:t>F</w:t>
      </w:r>
      <w:r w:rsidR="007D4A32" w:rsidRPr="00F0651D">
        <w:rPr>
          <w:b/>
          <w:sz w:val="18"/>
          <w:szCs w:val="18"/>
          <w:lang w:val="ro-RO"/>
        </w:rPr>
        <w:t>C</w:t>
      </w:r>
      <w:r w:rsidR="007D4A32" w:rsidRPr="00F0651D">
        <w:rPr>
          <w:sz w:val="18"/>
          <w:szCs w:val="18"/>
          <w:lang w:val="ro-RO"/>
        </w:rPr>
        <w:t xml:space="preserve"> ( disciplina complementara).</w:t>
      </w:r>
    </w:p>
    <w:p w:rsidR="009C45A6" w:rsidRPr="00F0651D" w:rsidRDefault="007D4A32" w:rsidP="00097FE5">
      <w:pPr>
        <w:tabs>
          <w:tab w:val="left" w:pos="284"/>
        </w:tabs>
        <w:jc w:val="both"/>
        <w:rPr>
          <w:b/>
          <w:sz w:val="18"/>
          <w:szCs w:val="18"/>
          <w:lang w:val="ro-RO"/>
        </w:rPr>
      </w:pPr>
      <w:r w:rsidRPr="00F0651D">
        <w:rPr>
          <w:b/>
          <w:vertAlign w:val="superscript"/>
          <w:lang w:val="ro-RO"/>
        </w:rPr>
        <w:t>3</w:t>
      </w:r>
      <w:r w:rsidRPr="00F0651D">
        <w:rPr>
          <w:sz w:val="18"/>
          <w:szCs w:val="18"/>
          <w:vertAlign w:val="superscript"/>
          <w:lang w:val="ro-RO"/>
        </w:rPr>
        <w:tab/>
        <w:t xml:space="preserve"> </w:t>
      </w:r>
      <w:r w:rsidRPr="00F0651D">
        <w:rPr>
          <w:sz w:val="18"/>
          <w:szCs w:val="18"/>
          <w:lang w:val="ro-RO"/>
        </w:rPr>
        <w:t xml:space="preserve">Regimul disciplinei ( obligativitate)- se alege una din variantele – </w:t>
      </w:r>
      <w:r w:rsidRPr="00F0651D">
        <w:rPr>
          <w:b/>
          <w:sz w:val="18"/>
          <w:szCs w:val="18"/>
          <w:lang w:val="ro-RO"/>
        </w:rPr>
        <w:t>DI</w:t>
      </w:r>
      <w:r w:rsidRPr="00F0651D">
        <w:rPr>
          <w:sz w:val="18"/>
          <w:szCs w:val="18"/>
          <w:lang w:val="ro-RO"/>
        </w:rPr>
        <w:t xml:space="preserve"> ( disciplina obligatorie) </w:t>
      </w:r>
      <w:r w:rsidRPr="00F0651D">
        <w:rPr>
          <w:b/>
          <w:sz w:val="18"/>
          <w:szCs w:val="18"/>
          <w:lang w:val="ro-RO"/>
        </w:rPr>
        <w:t>DO</w:t>
      </w:r>
    </w:p>
    <w:p w:rsidR="007D4A32" w:rsidRPr="00F0651D" w:rsidRDefault="007D4A32" w:rsidP="00097FE5">
      <w:pPr>
        <w:jc w:val="both"/>
        <w:rPr>
          <w:sz w:val="18"/>
          <w:szCs w:val="18"/>
          <w:lang w:val="ro-RO"/>
        </w:rPr>
      </w:pPr>
      <w:r w:rsidRPr="00F0651D">
        <w:rPr>
          <w:sz w:val="18"/>
          <w:szCs w:val="18"/>
          <w:lang w:val="ro-RO"/>
        </w:rPr>
        <w:t xml:space="preserve"> ( disciplina optionala) </w:t>
      </w:r>
      <w:r w:rsidRPr="00F0651D">
        <w:rPr>
          <w:b/>
          <w:sz w:val="18"/>
          <w:szCs w:val="18"/>
          <w:lang w:val="ro-RO"/>
        </w:rPr>
        <w:t xml:space="preserve">DFac </w:t>
      </w:r>
      <w:r w:rsidRPr="00F0651D">
        <w:rPr>
          <w:sz w:val="18"/>
          <w:szCs w:val="18"/>
          <w:lang w:val="ro-RO"/>
        </w:rPr>
        <w:t>( disciplina facultativa).</w:t>
      </w:r>
    </w:p>
    <w:p w:rsidR="007D4A32" w:rsidRPr="00F0651D" w:rsidRDefault="007D4A32" w:rsidP="00097FE5">
      <w:pPr>
        <w:tabs>
          <w:tab w:val="left" w:pos="284"/>
        </w:tabs>
        <w:rPr>
          <w:sz w:val="18"/>
          <w:szCs w:val="18"/>
          <w:lang w:val="ro-RO"/>
        </w:rPr>
      </w:pPr>
      <w:r w:rsidRPr="00F0651D">
        <w:rPr>
          <w:b/>
          <w:vertAlign w:val="superscript"/>
          <w:lang w:val="ro-RO"/>
        </w:rPr>
        <w:t>4</w:t>
      </w:r>
      <w:r w:rsidRPr="00F0651D">
        <w:rPr>
          <w:b/>
          <w:sz w:val="18"/>
          <w:szCs w:val="18"/>
          <w:vertAlign w:val="superscript"/>
          <w:lang w:val="ro-RO"/>
        </w:rPr>
        <w:t xml:space="preserve"> </w:t>
      </w:r>
      <w:r w:rsidRPr="00F0651D">
        <w:rPr>
          <w:sz w:val="18"/>
          <w:szCs w:val="18"/>
          <w:vertAlign w:val="superscript"/>
          <w:lang w:val="ro-RO"/>
        </w:rPr>
        <w:tab/>
      </w:r>
      <w:r w:rsidRPr="00F0651D">
        <w:rPr>
          <w:sz w:val="18"/>
          <w:szCs w:val="18"/>
          <w:lang w:val="ro-RO"/>
        </w:rPr>
        <w:t>Un credit este echivalent</w:t>
      </w:r>
      <w:r w:rsidR="00E606D0" w:rsidRPr="00F0651D">
        <w:rPr>
          <w:sz w:val="18"/>
          <w:szCs w:val="18"/>
          <w:lang w:val="ro-RO"/>
        </w:rPr>
        <w:t xml:space="preserve"> </w:t>
      </w:r>
      <w:r w:rsidRPr="00F0651D">
        <w:rPr>
          <w:sz w:val="18"/>
          <w:szCs w:val="18"/>
          <w:lang w:val="ro-RO"/>
        </w:rPr>
        <w:t>cu 25-30 de ore de studiu ( activitati didactice si studiu individual).</w:t>
      </w:r>
    </w:p>
    <w:tbl>
      <w:tblPr>
        <w:tblW w:w="9900" w:type="dxa"/>
        <w:tblInd w:w="108" w:type="dxa"/>
        <w:tblLook w:val="01E0" w:firstRow="1" w:lastRow="1" w:firstColumn="1" w:lastColumn="1" w:noHBand="0" w:noVBand="0"/>
      </w:tblPr>
      <w:tblGrid>
        <w:gridCol w:w="2410"/>
        <w:gridCol w:w="3890"/>
        <w:gridCol w:w="3600"/>
      </w:tblGrid>
      <w:tr w:rsidR="005704D8" w:rsidRPr="00F0651D" w:rsidTr="000955DA">
        <w:trPr>
          <w:trHeight w:val="908"/>
        </w:trPr>
        <w:tc>
          <w:tcPr>
            <w:tcW w:w="2410" w:type="dxa"/>
            <w:vAlign w:val="center"/>
          </w:tcPr>
          <w:p w:rsidR="005704D8" w:rsidRPr="00F0651D" w:rsidRDefault="005704D8" w:rsidP="005704D8">
            <w:pPr>
              <w:spacing w:line="360" w:lineRule="auto"/>
              <w:rPr>
                <w:b/>
                <w:lang w:val="ro-RO"/>
              </w:rPr>
            </w:pPr>
            <w:r w:rsidRPr="00F0651D">
              <w:rPr>
                <w:b/>
                <w:lang w:val="ro-RO"/>
              </w:rPr>
              <w:t>Data completării</w:t>
            </w:r>
          </w:p>
          <w:p w:rsidR="005704D8" w:rsidRPr="00F0651D" w:rsidRDefault="0012214F" w:rsidP="005704D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24.09.2025</w:t>
            </w:r>
          </w:p>
        </w:tc>
        <w:tc>
          <w:tcPr>
            <w:tcW w:w="3890" w:type="dxa"/>
            <w:vAlign w:val="center"/>
          </w:tcPr>
          <w:p w:rsidR="005704D8" w:rsidRDefault="005704D8" w:rsidP="005704D8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Director CSUD   </w:t>
            </w:r>
          </w:p>
          <w:p w:rsidR="005704D8" w:rsidRPr="003E3258" w:rsidRDefault="005704D8" w:rsidP="005704D8">
            <w:pPr>
              <w:spacing w:line="360" w:lineRule="auto"/>
              <w:jc w:val="center"/>
              <w:rPr>
                <w:lang w:val="ro-RO"/>
              </w:rPr>
            </w:pPr>
            <w:r w:rsidRPr="003E3258">
              <w:rPr>
                <w:lang w:val="ro-RO"/>
              </w:rPr>
              <w:t xml:space="preserve">Prof. dr. </w:t>
            </w:r>
            <w:r>
              <w:rPr>
                <w:lang w:val="ro-RO"/>
              </w:rPr>
              <w:t>Adela PINTEA</w:t>
            </w:r>
          </w:p>
        </w:tc>
        <w:tc>
          <w:tcPr>
            <w:tcW w:w="3600" w:type="dxa"/>
            <w:vAlign w:val="center"/>
          </w:tcPr>
          <w:p w:rsidR="005704D8" w:rsidRPr="00F0651D" w:rsidRDefault="005704D8" w:rsidP="005704D8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Director Școala Doctorală SAI</w:t>
            </w:r>
          </w:p>
          <w:p w:rsidR="005704D8" w:rsidRPr="00F0651D" w:rsidRDefault="005704D8" w:rsidP="005704D8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color w:val="000000"/>
                <w:lang w:val="ro-RO"/>
              </w:rPr>
              <w:t>Prof. dr. Cristina Bianca POCOL</w:t>
            </w:r>
          </w:p>
        </w:tc>
      </w:tr>
      <w:tr w:rsidR="005704D8" w:rsidRPr="00F0651D" w:rsidTr="000955DA">
        <w:trPr>
          <w:trHeight w:val="908"/>
        </w:trPr>
        <w:tc>
          <w:tcPr>
            <w:tcW w:w="2410" w:type="dxa"/>
            <w:vAlign w:val="center"/>
          </w:tcPr>
          <w:p w:rsidR="005704D8" w:rsidRPr="00F0651D" w:rsidRDefault="005704D8" w:rsidP="005704D8">
            <w:pPr>
              <w:spacing w:line="360" w:lineRule="auto"/>
              <w:rPr>
                <w:b/>
                <w:lang w:val="ro-RO"/>
              </w:rPr>
            </w:pPr>
          </w:p>
        </w:tc>
        <w:tc>
          <w:tcPr>
            <w:tcW w:w="3890" w:type="dxa"/>
            <w:vAlign w:val="center"/>
          </w:tcPr>
          <w:p w:rsidR="005704D8" w:rsidRPr="005704D8" w:rsidRDefault="005704D8" w:rsidP="005704D8">
            <w:pPr>
              <w:spacing w:line="360" w:lineRule="auto"/>
              <w:jc w:val="center"/>
              <w:rPr>
                <w:b/>
                <w:lang w:val="ro-RO"/>
              </w:rPr>
            </w:pPr>
            <w:r w:rsidRPr="005704D8">
              <w:rPr>
                <w:b/>
                <w:lang w:val="ro-RO"/>
              </w:rPr>
              <w:t>Titular curs</w:t>
            </w:r>
          </w:p>
          <w:p w:rsidR="005704D8" w:rsidRPr="003E3258" w:rsidRDefault="005704D8" w:rsidP="005704D8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Prof. dr. Diana DUMITRAȘ</w:t>
            </w:r>
          </w:p>
        </w:tc>
        <w:tc>
          <w:tcPr>
            <w:tcW w:w="3600" w:type="dxa"/>
            <w:vAlign w:val="center"/>
          </w:tcPr>
          <w:p w:rsidR="005704D8" w:rsidRPr="005704D8" w:rsidRDefault="005704D8" w:rsidP="005704D8">
            <w:pPr>
              <w:spacing w:line="360" w:lineRule="auto"/>
              <w:jc w:val="center"/>
              <w:rPr>
                <w:b/>
                <w:lang w:val="ro-RO"/>
              </w:rPr>
            </w:pPr>
            <w:r w:rsidRPr="005704D8">
              <w:rPr>
                <w:b/>
                <w:lang w:val="ro-RO"/>
              </w:rPr>
              <w:t>Titular seminar</w:t>
            </w:r>
          </w:p>
          <w:p w:rsidR="005704D8" w:rsidRPr="003E3258" w:rsidRDefault="005704D8" w:rsidP="005704D8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Prof. dr. Diana DUMITRAȘ</w:t>
            </w:r>
          </w:p>
        </w:tc>
      </w:tr>
    </w:tbl>
    <w:p w:rsidR="000955DA" w:rsidRPr="00F0651D" w:rsidRDefault="000955DA" w:rsidP="007C5829">
      <w:pPr>
        <w:spacing w:before="120"/>
        <w:rPr>
          <w:lang w:val="ro-RO"/>
        </w:rPr>
      </w:pPr>
      <w:bookmarkStart w:id="0" w:name="_GoBack"/>
      <w:bookmarkEnd w:id="0"/>
    </w:p>
    <w:sectPr w:rsidR="000955DA" w:rsidRPr="00F0651D" w:rsidSect="000C1FB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55" w:right="1440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DA0" w:rsidRDefault="00147DA0" w:rsidP="00F009FE">
      <w:r>
        <w:separator/>
      </w:r>
    </w:p>
  </w:endnote>
  <w:endnote w:type="continuationSeparator" w:id="0">
    <w:p w:rsidR="00147DA0" w:rsidRDefault="00147DA0" w:rsidP="00F0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905" w:rsidRDefault="003B7339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590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5905">
      <w:rPr>
        <w:rStyle w:val="PageNumber"/>
        <w:noProof/>
      </w:rPr>
      <w:t>1</w:t>
    </w:r>
    <w:r>
      <w:rPr>
        <w:rStyle w:val="PageNumber"/>
      </w:rPr>
      <w:fldChar w:fldCharType="end"/>
    </w:r>
  </w:p>
  <w:p w:rsidR="008D5905" w:rsidRDefault="008D5905" w:rsidP="00B41E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905" w:rsidRDefault="003B7339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590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5829">
      <w:rPr>
        <w:rStyle w:val="PageNumber"/>
        <w:noProof/>
      </w:rPr>
      <w:t>2</w:t>
    </w:r>
    <w:r>
      <w:rPr>
        <w:rStyle w:val="PageNumber"/>
      </w:rPr>
      <w:fldChar w:fldCharType="end"/>
    </w:r>
  </w:p>
  <w:p w:rsidR="008D5905" w:rsidRPr="00F91DEB" w:rsidRDefault="008D5905" w:rsidP="000415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DA0" w:rsidRDefault="00147DA0" w:rsidP="00F009FE">
      <w:r>
        <w:separator/>
      </w:r>
    </w:p>
  </w:footnote>
  <w:footnote w:type="continuationSeparator" w:id="0">
    <w:p w:rsidR="00147DA0" w:rsidRDefault="00147DA0" w:rsidP="00F00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905" w:rsidRDefault="003B733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590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5905">
      <w:rPr>
        <w:rStyle w:val="PageNumber"/>
        <w:noProof/>
      </w:rPr>
      <w:t>1</w:t>
    </w:r>
    <w:r>
      <w:rPr>
        <w:rStyle w:val="PageNumber"/>
      </w:rPr>
      <w:fldChar w:fldCharType="end"/>
    </w:r>
  </w:p>
  <w:p w:rsidR="008D5905" w:rsidRDefault="008D590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FB6" w:rsidRDefault="00376D0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-186690</wp:posOffset>
          </wp:positionV>
          <wp:extent cx="5753100" cy="981075"/>
          <wp:effectExtent l="19050" t="0" r="0" b="0"/>
          <wp:wrapTight wrapText="bothSides">
            <wp:wrapPolygon edited="0">
              <wp:start x="-72" y="0"/>
              <wp:lineTo x="-72" y="21390"/>
              <wp:lineTo x="21600" y="21390"/>
              <wp:lineTo x="21600" y="0"/>
              <wp:lineTo x="-72" y="0"/>
            </wp:wrapPolygon>
          </wp:wrapTight>
          <wp:docPr id="1" name="Picture 1" descr="antet USAMV color 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USAMV color q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E70C0"/>
    <w:multiLevelType w:val="hybridMultilevel"/>
    <w:tmpl w:val="ADC612F6"/>
    <w:lvl w:ilvl="0" w:tplc="CCF2F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D255BA"/>
    <w:multiLevelType w:val="hybridMultilevel"/>
    <w:tmpl w:val="CDACC734"/>
    <w:lvl w:ilvl="0" w:tplc="15B2CE98">
      <w:start w:val="1"/>
      <w:numFmt w:val="bullet"/>
      <w:lvlText w:val=""/>
      <w:lvlJc w:val="left"/>
      <w:pPr>
        <w:tabs>
          <w:tab w:val="num" w:pos="360"/>
        </w:tabs>
        <w:ind w:left="170" w:firstLine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1E01AC"/>
    <w:multiLevelType w:val="hybridMultilevel"/>
    <w:tmpl w:val="B23AF8BA"/>
    <w:lvl w:ilvl="0" w:tplc="D5C0E2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0A57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B53FED"/>
    <w:multiLevelType w:val="hybridMultilevel"/>
    <w:tmpl w:val="D772D042"/>
    <w:lvl w:ilvl="0" w:tplc="D7E4D2AE">
      <w:start w:val="2"/>
      <w:numFmt w:val="bullet"/>
      <w:lvlText w:val="-"/>
      <w:lvlJc w:val="left"/>
      <w:pPr>
        <w:ind w:left="110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2C7C4722"/>
    <w:multiLevelType w:val="hybridMultilevel"/>
    <w:tmpl w:val="5F942C16"/>
    <w:lvl w:ilvl="0" w:tplc="BC488E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06BEC"/>
    <w:multiLevelType w:val="singleLevel"/>
    <w:tmpl w:val="D2D8644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412318A4"/>
    <w:multiLevelType w:val="hybridMultilevel"/>
    <w:tmpl w:val="629A0C44"/>
    <w:lvl w:ilvl="0" w:tplc="55843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3E4C75"/>
    <w:multiLevelType w:val="hybridMultilevel"/>
    <w:tmpl w:val="8B92E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C87C8C"/>
    <w:multiLevelType w:val="hybridMultilevel"/>
    <w:tmpl w:val="91CCE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E65B2"/>
    <w:multiLevelType w:val="singleLevel"/>
    <w:tmpl w:val="AEB26872"/>
    <w:lvl w:ilvl="0">
      <w:start w:val="2"/>
      <w:numFmt w:val="upperRoman"/>
      <w:pStyle w:val="Heading1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10" w15:restartNumberingAfterBreak="0">
    <w:nsid w:val="58A32026"/>
    <w:multiLevelType w:val="hybridMultilevel"/>
    <w:tmpl w:val="230E36A4"/>
    <w:lvl w:ilvl="0" w:tplc="0DDAC88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B2FB4"/>
    <w:multiLevelType w:val="hybridMultilevel"/>
    <w:tmpl w:val="7BC2506A"/>
    <w:lvl w:ilvl="0" w:tplc="BC488E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09"/>
    <w:rsid w:val="00000363"/>
    <w:rsid w:val="000074C2"/>
    <w:rsid w:val="00010EBF"/>
    <w:rsid w:val="00017CC2"/>
    <w:rsid w:val="00020DA0"/>
    <w:rsid w:val="00025A84"/>
    <w:rsid w:val="00027B2F"/>
    <w:rsid w:val="00041520"/>
    <w:rsid w:val="00055CCC"/>
    <w:rsid w:val="000601F8"/>
    <w:rsid w:val="000632D9"/>
    <w:rsid w:val="00074C62"/>
    <w:rsid w:val="00092BBD"/>
    <w:rsid w:val="000955DA"/>
    <w:rsid w:val="00097FE5"/>
    <w:rsid w:val="000A33A1"/>
    <w:rsid w:val="000A73FE"/>
    <w:rsid w:val="000A797D"/>
    <w:rsid w:val="000C1FB6"/>
    <w:rsid w:val="000D4050"/>
    <w:rsid w:val="000D577B"/>
    <w:rsid w:val="000D7EE8"/>
    <w:rsid w:val="000E1532"/>
    <w:rsid w:val="000F7518"/>
    <w:rsid w:val="00105281"/>
    <w:rsid w:val="00114CC9"/>
    <w:rsid w:val="00121566"/>
    <w:rsid w:val="0012214F"/>
    <w:rsid w:val="00143AC8"/>
    <w:rsid w:val="00147DA0"/>
    <w:rsid w:val="00155264"/>
    <w:rsid w:val="00160752"/>
    <w:rsid w:val="00170229"/>
    <w:rsid w:val="00174BA6"/>
    <w:rsid w:val="00193AD4"/>
    <w:rsid w:val="001A1ECC"/>
    <w:rsid w:val="001B083C"/>
    <w:rsid w:val="001D0A1C"/>
    <w:rsid w:val="001E3E40"/>
    <w:rsid w:val="001E47F1"/>
    <w:rsid w:val="001F7306"/>
    <w:rsid w:val="00207F38"/>
    <w:rsid w:val="002167B3"/>
    <w:rsid w:val="00240794"/>
    <w:rsid w:val="00273786"/>
    <w:rsid w:val="0029143D"/>
    <w:rsid w:val="002A2A60"/>
    <w:rsid w:val="002A3AF7"/>
    <w:rsid w:val="002B2094"/>
    <w:rsid w:val="002B5DE7"/>
    <w:rsid w:val="002D40CF"/>
    <w:rsid w:val="002E3B12"/>
    <w:rsid w:val="002E483D"/>
    <w:rsid w:val="00301ABD"/>
    <w:rsid w:val="00310E10"/>
    <w:rsid w:val="003123B9"/>
    <w:rsid w:val="00315C72"/>
    <w:rsid w:val="00323713"/>
    <w:rsid w:val="003426BB"/>
    <w:rsid w:val="003574C1"/>
    <w:rsid w:val="003575E7"/>
    <w:rsid w:val="00376D0A"/>
    <w:rsid w:val="003A479F"/>
    <w:rsid w:val="003A646A"/>
    <w:rsid w:val="003B7339"/>
    <w:rsid w:val="003C3973"/>
    <w:rsid w:val="003E3258"/>
    <w:rsid w:val="00421919"/>
    <w:rsid w:val="00461023"/>
    <w:rsid w:val="00461C1A"/>
    <w:rsid w:val="00471332"/>
    <w:rsid w:val="00471C26"/>
    <w:rsid w:val="004A069B"/>
    <w:rsid w:val="004B3CB3"/>
    <w:rsid w:val="004B55BA"/>
    <w:rsid w:val="004F51E3"/>
    <w:rsid w:val="004F5759"/>
    <w:rsid w:val="004F7EED"/>
    <w:rsid w:val="00503717"/>
    <w:rsid w:val="00526209"/>
    <w:rsid w:val="00531C15"/>
    <w:rsid w:val="0053627C"/>
    <w:rsid w:val="005704D8"/>
    <w:rsid w:val="005756B6"/>
    <w:rsid w:val="005A23E8"/>
    <w:rsid w:val="005A5644"/>
    <w:rsid w:val="005C76E0"/>
    <w:rsid w:val="006032C7"/>
    <w:rsid w:val="00613134"/>
    <w:rsid w:val="006211A0"/>
    <w:rsid w:val="00623F5E"/>
    <w:rsid w:val="0065397B"/>
    <w:rsid w:val="0068153B"/>
    <w:rsid w:val="00685976"/>
    <w:rsid w:val="00695F23"/>
    <w:rsid w:val="006A267A"/>
    <w:rsid w:val="006B5EFB"/>
    <w:rsid w:val="006B7F35"/>
    <w:rsid w:val="006D1629"/>
    <w:rsid w:val="006F536D"/>
    <w:rsid w:val="006F6FD6"/>
    <w:rsid w:val="00716052"/>
    <w:rsid w:val="00717E18"/>
    <w:rsid w:val="00740114"/>
    <w:rsid w:val="007472F8"/>
    <w:rsid w:val="0075677A"/>
    <w:rsid w:val="00782579"/>
    <w:rsid w:val="007B2EC0"/>
    <w:rsid w:val="007C5829"/>
    <w:rsid w:val="007C6D9F"/>
    <w:rsid w:val="007D4A32"/>
    <w:rsid w:val="007D6A6B"/>
    <w:rsid w:val="007E3D24"/>
    <w:rsid w:val="008007F1"/>
    <w:rsid w:val="00804664"/>
    <w:rsid w:val="00807541"/>
    <w:rsid w:val="00817B79"/>
    <w:rsid w:val="00822D6F"/>
    <w:rsid w:val="00823CA6"/>
    <w:rsid w:val="00823E9C"/>
    <w:rsid w:val="0084769D"/>
    <w:rsid w:val="00871BED"/>
    <w:rsid w:val="00872FE9"/>
    <w:rsid w:val="008816A5"/>
    <w:rsid w:val="00885ACB"/>
    <w:rsid w:val="00886A96"/>
    <w:rsid w:val="008B0745"/>
    <w:rsid w:val="008B1849"/>
    <w:rsid w:val="008C436F"/>
    <w:rsid w:val="008D5905"/>
    <w:rsid w:val="008D62BC"/>
    <w:rsid w:val="0091275E"/>
    <w:rsid w:val="00936CDE"/>
    <w:rsid w:val="00942D22"/>
    <w:rsid w:val="0094399E"/>
    <w:rsid w:val="00951BE3"/>
    <w:rsid w:val="00953BD3"/>
    <w:rsid w:val="00956665"/>
    <w:rsid w:val="0098426B"/>
    <w:rsid w:val="00990BAE"/>
    <w:rsid w:val="009A5BB9"/>
    <w:rsid w:val="009C45A6"/>
    <w:rsid w:val="009D229F"/>
    <w:rsid w:val="009D30C1"/>
    <w:rsid w:val="009D467F"/>
    <w:rsid w:val="009D5F1A"/>
    <w:rsid w:val="009F3677"/>
    <w:rsid w:val="00A046F2"/>
    <w:rsid w:val="00A316C8"/>
    <w:rsid w:val="00A47D08"/>
    <w:rsid w:val="00A7294F"/>
    <w:rsid w:val="00A75557"/>
    <w:rsid w:val="00A829D4"/>
    <w:rsid w:val="00A9219A"/>
    <w:rsid w:val="00A923E0"/>
    <w:rsid w:val="00A94645"/>
    <w:rsid w:val="00A959D7"/>
    <w:rsid w:val="00AA635E"/>
    <w:rsid w:val="00AD6210"/>
    <w:rsid w:val="00AD6936"/>
    <w:rsid w:val="00AD6CED"/>
    <w:rsid w:val="00AE1FE6"/>
    <w:rsid w:val="00AE5EF4"/>
    <w:rsid w:val="00AF4717"/>
    <w:rsid w:val="00B060A3"/>
    <w:rsid w:val="00B379E8"/>
    <w:rsid w:val="00B40135"/>
    <w:rsid w:val="00B41E05"/>
    <w:rsid w:val="00B97EE4"/>
    <w:rsid w:val="00BB3740"/>
    <w:rsid w:val="00BC1E8F"/>
    <w:rsid w:val="00BD51B0"/>
    <w:rsid w:val="00BF6FEF"/>
    <w:rsid w:val="00C00195"/>
    <w:rsid w:val="00C01ED3"/>
    <w:rsid w:val="00C0234B"/>
    <w:rsid w:val="00C06F30"/>
    <w:rsid w:val="00C071A8"/>
    <w:rsid w:val="00C16901"/>
    <w:rsid w:val="00C3360B"/>
    <w:rsid w:val="00C401D7"/>
    <w:rsid w:val="00C440E2"/>
    <w:rsid w:val="00C53182"/>
    <w:rsid w:val="00C57A52"/>
    <w:rsid w:val="00C84789"/>
    <w:rsid w:val="00C86A6B"/>
    <w:rsid w:val="00C97955"/>
    <w:rsid w:val="00CB251D"/>
    <w:rsid w:val="00CC0302"/>
    <w:rsid w:val="00CC35AA"/>
    <w:rsid w:val="00CC63EE"/>
    <w:rsid w:val="00CE4CBD"/>
    <w:rsid w:val="00CE53C2"/>
    <w:rsid w:val="00CF3C3D"/>
    <w:rsid w:val="00CF4594"/>
    <w:rsid w:val="00CF627C"/>
    <w:rsid w:val="00D1520B"/>
    <w:rsid w:val="00D1710C"/>
    <w:rsid w:val="00D2234A"/>
    <w:rsid w:val="00D31E94"/>
    <w:rsid w:val="00D35055"/>
    <w:rsid w:val="00D53681"/>
    <w:rsid w:val="00D55970"/>
    <w:rsid w:val="00D6125D"/>
    <w:rsid w:val="00D63C7C"/>
    <w:rsid w:val="00D7152F"/>
    <w:rsid w:val="00D778DB"/>
    <w:rsid w:val="00D9043E"/>
    <w:rsid w:val="00DA3313"/>
    <w:rsid w:val="00DB186E"/>
    <w:rsid w:val="00DB3755"/>
    <w:rsid w:val="00DB75A9"/>
    <w:rsid w:val="00DE2D0D"/>
    <w:rsid w:val="00DF0F14"/>
    <w:rsid w:val="00DF6372"/>
    <w:rsid w:val="00E20681"/>
    <w:rsid w:val="00E245EE"/>
    <w:rsid w:val="00E24CA4"/>
    <w:rsid w:val="00E262B0"/>
    <w:rsid w:val="00E301F8"/>
    <w:rsid w:val="00E6003A"/>
    <w:rsid w:val="00E606D0"/>
    <w:rsid w:val="00E616D1"/>
    <w:rsid w:val="00E646D6"/>
    <w:rsid w:val="00E7103D"/>
    <w:rsid w:val="00E746E8"/>
    <w:rsid w:val="00E756D2"/>
    <w:rsid w:val="00E90B05"/>
    <w:rsid w:val="00EB02E8"/>
    <w:rsid w:val="00EB32C1"/>
    <w:rsid w:val="00EC3F13"/>
    <w:rsid w:val="00ED4E56"/>
    <w:rsid w:val="00EE75EF"/>
    <w:rsid w:val="00EF7B60"/>
    <w:rsid w:val="00F009FE"/>
    <w:rsid w:val="00F018C0"/>
    <w:rsid w:val="00F0651D"/>
    <w:rsid w:val="00F216A7"/>
    <w:rsid w:val="00F41984"/>
    <w:rsid w:val="00F56D89"/>
    <w:rsid w:val="00F64E23"/>
    <w:rsid w:val="00F84676"/>
    <w:rsid w:val="00F85174"/>
    <w:rsid w:val="00F917B2"/>
    <w:rsid w:val="00F91DEB"/>
    <w:rsid w:val="00FE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DB4C50"/>
  <w15:docId w15:val="{6C022474-78CE-4184-99DD-6191495E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209"/>
    <w:rPr>
      <w:rFonts w:ascii="Times New Roman" w:eastAsia="Times New Roman" w:hAnsi="Times New Roman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26209"/>
    <w:pPr>
      <w:keepNext/>
      <w:numPr>
        <w:numId w:val="1"/>
      </w:numPr>
      <w:ind w:right="-625"/>
      <w:jc w:val="both"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526209"/>
    <w:pPr>
      <w:keepNext/>
      <w:numPr>
        <w:numId w:val="2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26209"/>
    <w:pPr>
      <w:keepNext/>
      <w:ind w:left="2160" w:firstLine="720"/>
      <w:outlineLvl w:val="2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526209"/>
    <w:pPr>
      <w:keepNext/>
      <w:spacing w:before="120" w:line="360" w:lineRule="auto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26209"/>
    <w:rPr>
      <w:rFonts w:ascii="Times New Roman" w:eastAsia="Times New Roman" w:hAnsi="Times New Roman" w:cs="Times New Roman"/>
      <w:b/>
      <w:sz w:val="24"/>
      <w:szCs w:val="20"/>
      <w:lang w:val="en-AU" w:eastAsia="zh-CN"/>
    </w:rPr>
  </w:style>
  <w:style w:type="character" w:customStyle="1" w:styleId="Heading2Char">
    <w:name w:val="Heading 2 Char"/>
    <w:link w:val="Heading2"/>
    <w:rsid w:val="00526209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Heading3Char">
    <w:name w:val="Heading 3 Char"/>
    <w:link w:val="Heading3"/>
    <w:rsid w:val="00526209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Heading5Char">
    <w:name w:val="Heading 5 Char"/>
    <w:link w:val="Heading5"/>
    <w:rsid w:val="00526209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BodyText2">
    <w:name w:val="Body Text 2"/>
    <w:basedOn w:val="Normal"/>
    <w:link w:val="BodyText2Char"/>
    <w:rsid w:val="00526209"/>
    <w:pPr>
      <w:ind w:right="-766"/>
      <w:jc w:val="both"/>
    </w:pPr>
    <w:rPr>
      <w:sz w:val="24"/>
    </w:rPr>
  </w:style>
  <w:style w:type="character" w:customStyle="1" w:styleId="BodyText2Char">
    <w:name w:val="Body Text 2 Char"/>
    <w:link w:val="BodyText2"/>
    <w:rsid w:val="0052620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ageNumber">
    <w:name w:val="page number"/>
    <w:basedOn w:val="DefaultParagraphFont"/>
    <w:rsid w:val="00526209"/>
  </w:style>
  <w:style w:type="paragraph" w:styleId="Header">
    <w:name w:val="header"/>
    <w:basedOn w:val="Normal"/>
    <w:link w:val="HeaderChar"/>
    <w:rsid w:val="00526209"/>
    <w:pPr>
      <w:tabs>
        <w:tab w:val="center" w:pos="4153"/>
        <w:tab w:val="right" w:pos="8306"/>
      </w:tabs>
    </w:pPr>
    <w:rPr>
      <w:lang w:val="en-AU"/>
    </w:rPr>
  </w:style>
  <w:style w:type="character" w:customStyle="1" w:styleId="HeaderChar">
    <w:name w:val="Header Char"/>
    <w:link w:val="Header"/>
    <w:rsid w:val="00526209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Footer">
    <w:name w:val="footer"/>
    <w:basedOn w:val="Normal"/>
    <w:link w:val="FooterChar"/>
    <w:rsid w:val="0052620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6209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table" w:styleId="TableGrid">
    <w:name w:val="Table Grid"/>
    <w:basedOn w:val="TableNormal"/>
    <w:rsid w:val="0052620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1">
    <w:name w:val="xc1"/>
    <w:rsid w:val="00A94645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customStyle="1" w:styleId="CaracterCaracterCharCharCaracterCaracterCaracter">
    <w:name w:val="Caracter Caracter Char Char Caracter Caracter Caracter"/>
    <w:basedOn w:val="Normal"/>
    <w:rsid w:val="0094399E"/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9842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F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06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383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077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37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10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44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88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321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95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414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521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319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11119-723C-4F84-9B7B-02C201AB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 DISCIPLINEI</vt:lpstr>
    </vt:vector>
  </TitlesOfParts>
  <Company>home</Company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DISCIPLINEI</dc:title>
  <dc:creator>rg</dc:creator>
  <cp:lastModifiedBy>DD</cp:lastModifiedBy>
  <cp:revision>5</cp:revision>
  <cp:lastPrinted>2023-11-01T08:33:00Z</cp:lastPrinted>
  <dcterms:created xsi:type="dcterms:W3CDTF">2024-10-14T06:27:00Z</dcterms:created>
  <dcterms:modified xsi:type="dcterms:W3CDTF">2025-10-14T06:51:00Z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5904cf7f156cd4b1890307ccb147cadf7775ecf6551dd242629135c2fd8312d8</vt:lpwstr>
  </property>
</Properties>
</file>