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45F2" w14:textId="77777777" w:rsidR="002F4C3E" w:rsidRPr="00B5205D" w:rsidRDefault="002F4C3E" w:rsidP="002F4C3E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  <w:lang w:val="ro-RO"/>
        </w:rPr>
      </w:pPr>
      <w:r w:rsidRPr="00B5205D">
        <w:rPr>
          <w:rFonts w:ascii="Times New Roman" w:hAnsi="Times New Roman" w:cs="Times New Roman"/>
          <w:b/>
          <w:bCs/>
          <w:sz w:val="22"/>
          <w:szCs w:val="22"/>
          <w:lang w:val="ro-RO"/>
        </w:rPr>
        <w:t>CURRICULUM VITAE</w:t>
      </w:r>
    </w:p>
    <w:tbl>
      <w:tblPr>
        <w:tblStyle w:val="TableGrid"/>
        <w:tblW w:w="5304" w:type="pct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1"/>
        <w:gridCol w:w="6908"/>
      </w:tblGrid>
      <w:tr w:rsidR="002F4C3E" w:rsidRPr="00B5205D" w14:paraId="3A883B16" w14:textId="77777777" w:rsidTr="002C08F5">
        <w:tc>
          <w:tcPr>
            <w:tcW w:w="1511" w:type="pct"/>
            <w:tcBorders>
              <w:bottom w:val="single" w:sz="4" w:space="0" w:color="auto"/>
              <w:right w:val="single" w:sz="4" w:space="0" w:color="auto"/>
            </w:tcBorders>
          </w:tcPr>
          <w:p w14:paraId="0E2D047F" w14:textId="77777777" w:rsidR="00E54D91" w:rsidRPr="00B5205D" w:rsidRDefault="00E54D91" w:rsidP="00E54D91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0123CB9" w14:textId="77777777" w:rsidR="002F4C3E" w:rsidRPr="00B5205D" w:rsidRDefault="00E54D91" w:rsidP="00E54D91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B5205D">
              <w:rPr>
                <w:rFonts w:ascii="Times New Roman" w:hAnsi="Times New Roman"/>
                <w:b/>
                <w:sz w:val="22"/>
                <w:szCs w:val="22"/>
              </w:rPr>
              <w:t>Curriculum vitae Europass</w:t>
            </w:r>
            <w:r w:rsidRPr="00B5205D">
              <w:rPr>
                <w:rFonts w:ascii="Times New Roman" w:hAnsi="Times New Roman"/>
                <w:b/>
                <w:sz w:val="22"/>
                <w:szCs w:val="22"/>
                <w:lang w:eastAsia="en-GB"/>
              </w:rPr>
              <w:t xml:space="preserve"> </w:t>
            </w:r>
            <w:r w:rsidR="002F4C3E" w:rsidRPr="00B5205D">
              <w:rPr>
                <w:rFonts w:ascii="Times New Roman" w:hAnsi="Times New Roman"/>
                <w:b/>
                <w:noProof/>
                <w:sz w:val="22"/>
                <w:szCs w:val="22"/>
                <w:lang w:eastAsia="ro-RO"/>
              </w:rPr>
              <w:drawing>
                <wp:anchor distT="0" distB="0" distL="0" distR="0" simplePos="0" relativeHeight="251663360" behindDoc="0" locked="0" layoutInCell="1" allowOverlap="1" wp14:anchorId="73055EC4" wp14:editId="30116CC2">
                  <wp:simplePos x="0" y="0"/>
                  <wp:positionH relativeFrom="column">
                    <wp:posOffset>522605</wp:posOffset>
                  </wp:positionH>
                  <wp:positionV relativeFrom="paragraph">
                    <wp:posOffset>22225</wp:posOffset>
                  </wp:positionV>
                  <wp:extent cx="828675" cy="455295"/>
                  <wp:effectExtent l="0" t="0" r="9525" b="1905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9" w:type="pct"/>
            <w:tcBorders>
              <w:left w:val="single" w:sz="4" w:space="0" w:color="auto"/>
              <w:bottom w:val="single" w:sz="4" w:space="0" w:color="auto"/>
            </w:tcBorders>
          </w:tcPr>
          <w:p w14:paraId="06B07514" w14:textId="77777777" w:rsidR="002F4C3E" w:rsidRPr="00B5205D" w:rsidRDefault="00ED7B42" w:rsidP="002F4C3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noProof/>
                <w:sz w:val="22"/>
                <w:szCs w:val="22"/>
                <w:lang w:eastAsia="ro-RO"/>
              </w:rPr>
              <w:drawing>
                <wp:anchor distT="0" distB="0" distL="114300" distR="114300" simplePos="0" relativeHeight="251665408" behindDoc="0" locked="0" layoutInCell="1" allowOverlap="1" wp14:anchorId="27861A15" wp14:editId="5B4E6519">
                  <wp:simplePos x="0" y="0"/>
                  <wp:positionH relativeFrom="column">
                    <wp:posOffset>3541395</wp:posOffset>
                  </wp:positionH>
                  <wp:positionV relativeFrom="paragraph">
                    <wp:posOffset>-74507</wp:posOffset>
                  </wp:positionV>
                  <wp:extent cx="777240" cy="978535"/>
                  <wp:effectExtent l="0" t="0" r="3810" b="0"/>
                  <wp:wrapNone/>
                  <wp:docPr id="3" name="Picture 3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978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F4C3E" w:rsidRPr="00B5205D" w14:paraId="3413622F" w14:textId="77777777" w:rsidTr="002C08F5">
        <w:tc>
          <w:tcPr>
            <w:tcW w:w="1511" w:type="pct"/>
            <w:tcBorders>
              <w:top w:val="single" w:sz="4" w:space="0" w:color="auto"/>
              <w:right w:val="single" w:sz="4" w:space="0" w:color="auto"/>
            </w:tcBorders>
          </w:tcPr>
          <w:p w14:paraId="174F8506" w14:textId="77777777" w:rsidR="002F4C3E" w:rsidRPr="00B5205D" w:rsidRDefault="002F4C3E" w:rsidP="005A55DD">
            <w:pPr>
              <w:pStyle w:val="CVTitle"/>
              <w:rPr>
                <w:rFonts w:ascii="Times New Roman" w:hAnsi="Times New Roman"/>
                <w:sz w:val="22"/>
                <w:szCs w:val="22"/>
                <w:lang w:val="ro-RO"/>
              </w:rPr>
            </w:pPr>
          </w:p>
        </w:tc>
        <w:tc>
          <w:tcPr>
            <w:tcW w:w="3489" w:type="pct"/>
            <w:tcBorders>
              <w:top w:val="single" w:sz="4" w:space="0" w:color="auto"/>
              <w:left w:val="single" w:sz="4" w:space="0" w:color="auto"/>
            </w:tcBorders>
          </w:tcPr>
          <w:p w14:paraId="60AEFC56" w14:textId="77777777" w:rsidR="002F4C3E" w:rsidRPr="00B5205D" w:rsidRDefault="002F4C3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F4C3E" w:rsidRPr="00B5205D" w14:paraId="74D204EF" w14:textId="77777777" w:rsidTr="002C08F5">
        <w:tc>
          <w:tcPr>
            <w:tcW w:w="1511" w:type="pct"/>
            <w:tcBorders>
              <w:right w:val="single" w:sz="4" w:space="0" w:color="auto"/>
            </w:tcBorders>
          </w:tcPr>
          <w:p w14:paraId="66AA70F9" w14:textId="34FAC011" w:rsidR="002F4C3E" w:rsidRPr="00B5205D" w:rsidRDefault="002F4C3E" w:rsidP="005F5885">
            <w:pPr>
              <w:pStyle w:val="CVHeading1"/>
              <w:spacing w:before="0"/>
              <w:rPr>
                <w:rFonts w:ascii="Times New Roman" w:hAnsi="Times New Roman"/>
                <w:szCs w:val="24"/>
              </w:rPr>
            </w:pPr>
            <w:r w:rsidRPr="00B5205D">
              <w:rPr>
                <w:rFonts w:ascii="Times New Roman" w:hAnsi="Times New Roman"/>
                <w:szCs w:val="24"/>
              </w:rPr>
              <w:t>Informa</w:t>
            </w:r>
            <w:r w:rsidR="005F5885" w:rsidRPr="00B5205D">
              <w:rPr>
                <w:rFonts w:ascii="Times New Roman" w:hAnsi="Times New Roman"/>
                <w:szCs w:val="24"/>
              </w:rPr>
              <w:t>ț</w:t>
            </w:r>
            <w:r w:rsidRPr="00B5205D">
              <w:rPr>
                <w:rFonts w:ascii="Times New Roman" w:hAnsi="Times New Roman"/>
                <w:szCs w:val="24"/>
              </w:rPr>
              <w:t>ii personale</w:t>
            </w:r>
          </w:p>
        </w:tc>
        <w:tc>
          <w:tcPr>
            <w:tcW w:w="3489" w:type="pct"/>
            <w:tcBorders>
              <w:left w:val="single" w:sz="4" w:space="0" w:color="auto"/>
            </w:tcBorders>
          </w:tcPr>
          <w:p w14:paraId="33BD00BC" w14:textId="77777777" w:rsidR="002F4C3E" w:rsidRPr="00B5205D" w:rsidRDefault="002F4C3E" w:rsidP="005F5885">
            <w:pPr>
              <w:pStyle w:val="CVNormal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F4C3E" w:rsidRPr="00B5205D" w14:paraId="312C6EC8" w14:textId="77777777" w:rsidTr="002C08F5">
        <w:tc>
          <w:tcPr>
            <w:tcW w:w="1511" w:type="pct"/>
            <w:tcBorders>
              <w:right w:val="single" w:sz="4" w:space="0" w:color="auto"/>
            </w:tcBorders>
          </w:tcPr>
          <w:p w14:paraId="38144075" w14:textId="77777777" w:rsidR="002F4C3E" w:rsidRPr="00B5205D" w:rsidRDefault="002F4C3E" w:rsidP="005F5885">
            <w:pPr>
              <w:pStyle w:val="CVHeading2-FirstLine"/>
              <w:spacing w:before="0"/>
              <w:rPr>
                <w:rFonts w:ascii="Times New Roman" w:hAnsi="Times New Roman"/>
                <w:szCs w:val="22"/>
              </w:rPr>
            </w:pPr>
            <w:r w:rsidRPr="00B5205D">
              <w:rPr>
                <w:rFonts w:ascii="Times New Roman" w:hAnsi="Times New Roman"/>
                <w:szCs w:val="22"/>
              </w:rPr>
              <w:t>Nume / Prenume</w:t>
            </w:r>
          </w:p>
        </w:tc>
        <w:tc>
          <w:tcPr>
            <w:tcW w:w="3489" w:type="pct"/>
            <w:tcBorders>
              <w:left w:val="single" w:sz="4" w:space="0" w:color="auto"/>
            </w:tcBorders>
          </w:tcPr>
          <w:p w14:paraId="7BF99740" w14:textId="733C991E" w:rsidR="002F4C3E" w:rsidRPr="00B5205D" w:rsidRDefault="002F4C3E" w:rsidP="00CC1507">
            <w:pPr>
              <w:pStyle w:val="CVMajor-FirstLine"/>
              <w:spacing w:before="0"/>
              <w:ind w:left="0"/>
              <w:rPr>
                <w:rFonts w:ascii="Times New Roman" w:hAnsi="Times New Roman"/>
                <w:b w:val="0"/>
                <w:szCs w:val="24"/>
              </w:rPr>
            </w:pPr>
            <w:r w:rsidRPr="00B5205D">
              <w:rPr>
                <w:rFonts w:ascii="Times New Roman" w:hAnsi="Times New Roman"/>
                <w:szCs w:val="24"/>
              </w:rPr>
              <w:t>SESTRA</w:t>
            </w:r>
            <w:r w:rsidR="005F5885" w:rsidRPr="00B5205D">
              <w:rPr>
                <w:rFonts w:ascii="Times New Roman" w:hAnsi="Times New Roman"/>
                <w:szCs w:val="24"/>
              </w:rPr>
              <w:t>Ș</w:t>
            </w:r>
            <w:r w:rsidRPr="00B5205D">
              <w:rPr>
                <w:rFonts w:ascii="Times New Roman" w:hAnsi="Times New Roman"/>
                <w:szCs w:val="24"/>
              </w:rPr>
              <w:t xml:space="preserve"> </w:t>
            </w:r>
            <w:r w:rsidR="00CC1507" w:rsidRPr="00B5205D">
              <w:rPr>
                <w:rFonts w:ascii="Times New Roman" w:hAnsi="Times New Roman"/>
                <w:szCs w:val="24"/>
              </w:rPr>
              <w:t>Florina Adriana</w:t>
            </w:r>
          </w:p>
        </w:tc>
      </w:tr>
      <w:tr w:rsidR="002F4C3E" w:rsidRPr="00B5205D" w14:paraId="51F9D2BA" w14:textId="77777777" w:rsidTr="002C08F5">
        <w:tc>
          <w:tcPr>
            <w:tcW w:w="1511" w:type="pct"/>
            <w:tcBorders>
              <w:right w:val="single" w:sz="4" w:space="0" w:color="auto"/>
            </w:tcBorders>
          </w:tcPr>
          <w:p w14:paraId="10A2C44D" w14:textId="77777777" w:rsidR="002F4C3E" w:rsidRPr="00B5205D" w:rsidRDefault="002F4C3E" w:rsidP="005F5885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>Adresă(e)</w:t>
            </w:r>
          </w:p>
        </w:tc>
        <w:tc>
          <w:tcPr>
            <w:tcW w:w="3489" w:type="pct"/>
            <w:tcBorders>
              <w:left w:val="single" w:sz="4" w:space="0" w:color="auto"/>
            </w:tcBorders>
          </w:tcPr>
          <w:p w14:paraId="060391B7" w14:textId="3C11F464" w:rsidR="002F4C3E" w:rsidRPr="00B5205D" w:rsidRDefault="00DC5EA3" w:rsidP="00DC5EA3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 xml:space="preserve">Universitatea de Științe Agricole și Medicină Veterinară din Cluj-Napoca </w:t>
            </w:r>
            <w:r w:rsidR="002F4C3E" w:rsidRPr="00B5205D">
              <w:rPr>
                <w:rFonts w:ascii="Times New Roman" w:hAnsi="Times New Roman"/>
                <w:sz w:val="22"/>
                <w:szCs w:val="22"/>
              </w:rPr>
              <w:t>3-5 Mănă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ș</w:t>
            </w:r>
            <w:r w:rsidR="002F4C3E" w:rsidRPr="00B5205D">
              <w:rPr>
                <w:rFonts w:ascii="Times New Roman" w:hAnsi="Times New Roman"/>
                <w:sz w:val="22"/>
                <w:szCs w:val="22"/>
              </w:rPr>
              <w:t>tur Str., 400372, Cluj-Napoca, România</w:t>
            </w:r>
          </w:p>
        </w:tc>
      </w:tr>
      <w:tr w:rsidR="002F4C3E" w:rsidRPr="00B5205D" w14:paraId="0010C427" w14:textId="77777777" w:rsidTr="002C08F5">
        <w:tc>
          <w:tcPr>
            <w:tcW w:w="1511" w:type="pct"/>
            <w:tcBorders>
              <w:right w:val="single" w:sz="4" w:space="0" w:color="auto"/>
            </w:tcBorders>
          </w:tcPr>
          <w:p w14:paraId="7815FAB7" w14:textId="77777777" w:rsidR="002F4C3E" w:rsidRPr="00B5205D" w:rsidRDefault="002F4C3E" w:rsidP="005F5885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>Telefon(oane)</w:t>
            </w:r>
          </w:p>
        </w:tc>
        <w:tc>
          <w:tcPr>
            <w:tcW w:w="3489" w:type="pct"/>
            <w:tcBorders>
              <w:left w:val="single" w:sz="4" w:space="0" w:color="auto"/>
            </w:tcBorders>
          </w:tcPr>
          <w:p w14:paraId="7E4033D1" w14:textId="77777777" w:rsidR="002F4C3E" w:rsidRPr="00B5205D" w:rsidRDefault="002F4C3E" w:rsidP="00051DAB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>0040-264-596384</w:t>
            </w:r>
          </w:p>
        </w:tc>
      </w:tr>
      <w:tr w:rsidR="002F4C3E" w:rsidRPr="00B5205D" w14:paraId="5524FFFF" w14:textId="77777777" w:rsidTr="002C08F5">
        <w:tc>
          <w:tcPr>
            <w:tcW w:w="1511" w:type="pct"/>
            <w:tcBorders>
              <w:right w:val="single" w:sz="4" w:space="0" w:color="auto"/>
            </w:tcBorders>
          </w:tcPr>
          <w:p w14:paraId="1E41BCF3" w14:textId="77777777" w:rsidR="002F4C3E" w:rsidRPr="00B5205D" w:rsidRDefault="002F4C3E" w:rsidP="005F5885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>Fax(uri)</w:t>
            </w:r>
          </w:p>
        </w:tc>
        <w:tc>
          <w:tcPr>
            <w:tcW w:w="3489" w:type="pct"/>
            <w:tcBorders>
              <w:left w:val="single" w:sz="4" w:space="0" w:color="auto"/>
            </w:tcBorders>
          </w:tcPr>
          <w:p w14:paraId="5AFA7345" w14:textId="321F352E" w:rsidR="002F4C3E" w:rsidRPr="00B5205D" w:rsidRDefault="00FA2AA6" w:rsidP="00FA2AA6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>0040-264-593792</w:t>
            </w:r>
          </w:p>
        </w:tc>
      </w:tr>
      <w:tr w:rsidR="002F4C3E" w:rsidRPr="00B5205D" w14:paraId="79FD2907" w14:textId="77777777" w:rsidTr="002C08F5">
        <w:tc>
          <w:tcPr>
            <w:tcW w:w="1511" w:type="pct"/>
            <w:tcBorders>
              <w:right w:val="single" w:sz="4" w:space="0" w:color="auto"/>
            </w:tcBorders>
          </w:tcPr>
          <w:p w14:paraId="077DC2FD" w14:textId="77777777" w:rsidR="002F4C3E" w:rsidRPr="00B5205D" w:rsidRDefault="002F4C3E" w:rsidP="005F5885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>E-mail(uri)</w:t>
            </w:r>
          </w:p>
        </w:tc>
        <w:tc>
          <w:tcPr>
            <w:tcW w:w="3489" w:type="pct"/>
            <w:tcBorders>
              <w:left w:val="single" w:sz="4" w:space="0" w:color="auto"/>
            </w:tcBorders>
          </w:tcPr>
          <w:p w14:paraId="7EAE2638" w14:textId="1081219D" w:rsidR="002F4C3E" w:rsidRPr="00B5205D" w:rsidRDefault="004B7558" w:rsidP="004B7558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hyperlink r:id="rId8" w:history="1">
              <w:r w:rsidRPr="00B5205D">
                <w:rPr>
                  <w:rStyle w:val="Hyperlink"/>
                  <w:rFonts w:ascii="Times New Roman" w:hAnsi="Times New Roman"/>
                  <w:sz w:val="22"/>
                  <w:szCs w:val="22"/>
                </w:rPr>
                <w:t>adriana.sestras@usamvcluj.ro</w:t>
              </w:r>
            </w:hyperlink>
            <w:r w:rsidR="002F4C3E" w:rsidRPr="00B5205D">
              <w:rPr>
                <w:rFonts w:ascii="Times New Roman" w:hAnsi="Times New Roman"/>
                <w:sz w:val="22"/>
                <w:szCs w:val="22"/>
              </w:rPr>
              <w:t>;</w:t>
            </w:r>
            <w:r w:rsidR="00AE1AB2" w:rsidRPr="00B520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9" w:history="1">
              <w:r w:rsidRPr="00B5205D">
                <w:rPr>
                  <w:rStyle w:val="Hyperlink"/>
                  <w:rFonts w:ascii="Times New Roman" w:hAnsi="Times New Roman"/>
                  <w:sz w:val="22"/>
                  <w:szCs w:val="22"/>
                </w:rPr>
                <w:t>asestras@gmail.com</w:t>
              </w:r>
            </w:hyperlink>
          </w:p>
        </w:tc>
      </w:tr>
      <w:tr w:rsidR="002F4C3E" w:rsidRPr="00B5205D" w14:paraId="1E27AE75" w14:textId="77777777" w:rsidTr="002C08F5">
        <w:tc>
          <w:tcPr>
            <w:tcW w:w="1511" w:type="pct"/>
            <w:tcBorders>
              <w:right w:val="single" w:sz="4" w:space="0" w:color="auto"/>
            </w:tcBorders>
          </w:tcPr>
          <w:p w14:paraId="001BE6F6" w14:textId="088D4D84" w:rsidR="002F4C3E" w:rsidRPr="00B5205D" w:rsidRDefault="002F4C3E" w:rsidP="005F5885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>Na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ionalitate</w:t>
            </w:r>
          </w:p>
        </w:tc>
        <w:tc>
          <w:tcPr>
            <w:tcW w:w="3489" w:type="pct"/>
            <w:tcBorders>
              <w:left w:val="single" w:sz="4" w:space="0" w:color="auto"/>
            </w:tcBorders>
          </w:tcPr>
          <w:p w14:paraId="497810C2" w14:textId="77777777" w:rsidR="002F4C3E" w:rsidRPr="00B5205D" w:rsidRDefault="002F4C3E" w:rsidP="005F5885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>română</w:t>
            </w:r>
          </w:p>
        </w:tc>
      </w:tr>
      <w:tr w:rsidR="002F4C3E" w:rsidRPr="00B5205D" w14:paraId="4D7FA6AD" w14:textId="77777777" w:rsidTr="002C08F5">
        <w:tc>
          <w:tcPr>
            <w:tcW w:w="1511" w:type="pct"/>
            <w:tcBorders>
              <w:right w:val="single" w:sz="4" w:space="0" w:color="auto"/>
            </w:tcBorders>
          </w:tcPr>
          <w:p w14:paraId="735C8768" w14:textId="47D4A536" w:rsidR="002F4C3E" w:rsidRPr="00B5205D" w:rsidRDefault="002F4C3E" w:rsidP="005F5885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>Data na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ș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terii</w:t>
            </w:r>
          </w:p>
        </w:tc>
        <w:tc>
          <w:tcPr>
            <w:tcW w:w="3489" w:type="pct"/>
            <w:tcBorders>
              <w:left w:val="single" w:sz="4" w:space="0" w:color="auto"/>
            </w:tcBorders>
          </w:tcPr>
          <w:p w14:paraId="3FC396DE" w14:textId="5CB91B78" w:rsidR="002F4C3E" w:rsidRPr="00B5205D" w:rsidRDefault="002F4C3E" w:rsidP="004B7558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F4C3E" w:rsidRPr="00B5205D" w14:paraId="237E8D9F" w14:textId="77777777" w:rsidTr="002C08F5">
        <w:tc>
          <w:tcPr>
            <w:tcW w:w="1511" w:type="pct"/>
            <w:tcBorders>
              <w:right w:val="single" w:sz="4" w:space="0" w:color="auto"/>
            </w:tcBorders>
          </w:tcPr>
          <w:p w14:paraId="352A277F" w14:textId="77777777" w:rsidR="002F4C3E" w:rsidRPr="00B5205D" w:rsidRDefault="002F4C3E" w:rsidP="005F5885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>Sex</w:t>
            </w:r>
          </w:p>
        </w:tc>
        <w:tc>
          <w:tcPr>
            <w:tcW w:w="3489" w:type="pct"/>
            <w:tcBorders>
              <w:left w:val="single" w:sz="4" w:space="0" w:color="auto"/>
            </w:tcBorders>
          </w:tcPr>
          <w:p w14:paraId="2D39F526" w14:textId="77777777" w:rsidR="002F4C3E" w:rsidRPr="00B5205D" w:rsidRDefault="004B7558" w:rsidP="005F5885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>feminin</w:t>
            </w:r>
          </w:p>
        </w:tc>
      </w:tr>
      <w:tr w:rsidR="002F4C3E" w:rsidRPr="00B5205D" w14:paraId="3865F576" w14:textId="77777777" w:rsidTr="002C08F5">
        <w:trPr>
          <w:trHeight w:val="111"/>
        </w:trPr>
        <w:tc>
          <w:tcPr>
            <w:tcW w:w="1511" w:type="pct"/>
            <w:tcBorders>
              <w:right w:val="single" w:sz="4" w:space="0" w:color="auto"/>
            </w:tcBorders>
          </w:tcPr>
          <w:p w14:paraId="490BC5EF" w14:textId="77777777" w:rsidR="002F4C3E" w:rsidRPr="00B5205D" w:rsidRDefault="002F4C3E" w:rsidP="005F5885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89" w:type="pct"/>
            <w:tcBorders>
              <w:left w:val="single" w:sz="4" w:space="0" w:color="auto"/>
            </w:tcBorders>
          </w:tcPr>
          <w:p w14:paraId="63B52C00" w14:textId="77777777" w:rsidR="002F4C3E" w:rsidRPr="00B5205D" w:rsidRDefault="002F4C3E" w:rsidP="005F5885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F4C3E" w:rsidRPr="00B5205D" w14:paraId="433B965E" w14:textId="77777777" w:rsidTr="002C08F5">
        <w:tc>
          <w:tcPr>
            <w:tcW w:w="1511" w:type="pct"/>
            <w:tcBorders>
              <w:right w:val="single" w:sz="4" w:space="0" w:color="auto"/>
            </w:tcBorders>
          </w:tcPr>
          <w:p w14:paraId="3A867434" w14:textId="77777777" w:rsidR="002F4C3E" w:rsidRPr="00B5205D" w:rsidRDefault="002F4C3E" w:rsidP="005F5885">
            <w:pPr>
              <w:pStyle w:val="CVHeading1"/>
              <w:spacing w:before="0"/>
              <w:rPr>
                <w:rFonts w:ascii="Times New Roman" w:hAnsi="Times New Roman"/>
                <w:szCs w:val="24"/>
              </w:rPr>
            </w:pPr>
            <w:r w:rsidRPr="00B5205D">
              <w:rPr>
                <w:rFonts w:ascii="Times New Roman" w:hAnsi="Times New Roman"/>
                <w:szCs w:val="24"/>
              </w:rPr>
              <w:t>Locul de muncă</w:t>
            </w:r>
          </w:p>
        </w:tc>
        <w:tc>
          <w:tcPr>
            <w:tcW w:w="3489" w:type="pct"/>
            <w:tcBorders>
              <w:left w:val="single" w:sz="4" w:space="0" w:color="auto"/>
            </w:tcBorders>
          </w:tcPr>
          <w:p w14:paraId="5324BB8B" w14:textId="1DC3D8CF" w:rsidR="002F4C3E" w:rsidRPr="00B5205D" w:rsidRDefault="002F4C3E" w:rsidP="00AC48B2">
            <w:pPr>
              <w:pStyle w:val="CVMajor-FirstLine"/>
              <w:ind w:left="0"/>
              <w:rPr>
                <w:rFonts w:ascii="Times New Roman" w:hAnsi="Times New Roman"/>
                <w:szCs w:val="24"/>
              </w:rPr>
            </w:pPr>
            <w:r w:rsidRPr="00B5205D">
              <w:rPr>
                <w:rFonts w:ascii="Times New Roman" w:hAnsi="Times New Roman"/>
                <w:szCs w:val="24"/>
              </w:rPr>
              <w:t xml:space="preserve">Universitatea de </w:t>
            </w:r>
            <w:r w:rsidR="005F5885" w:rsidRPr="00B5205D">
              <w:rPr>
                <w:rFonts w:ascii="Times New Roman" w:hAnsi="Times New Roman"/>
                <w:szCs w:val="24"/>
              </w:rPr>
              <w:t>Ș</w:t>
            </w:r>
            <w:r w:rsidRPr="00B5205D">
              <w:rPr>
                <w:rFonts w:ascii="Times New Roman" w:hAnsi="Times New Roman"/>
                <w:szCs w:val="24"/>
              </w:rPr>
              <w:t>tiin</w:t>
            </w:r>
            <w:r w:rsidR="005F5885" w:rsidRPr="00B5205D">
              <w:rPr>
                <w:rFonts w:ascii="Times New Roman" w:hAnsi="Times New Roman"/>
                <w:szCs w:val="24"/>
              </w:rPr>
              <w:t>ț</w:t>
            </w:r>
            <w:r w:rsidRPr="00B5205D">
              <w:rPr>
                <w:rFonts w:ascii="Times New Roman" w:hAnsi="Times New Roman"/>
                <w:szCs w:val="24"/>
              </w:rPr>
              <w:t xml:space="preserve">e Agricole </w:t>
            </w:r>
            <w:r w:rsidR="005F5885" w:rsidRPr="00B5205D">
              <w:rPr>
                <w:rFonts w:ascii="Times New Roman" w:hAnsi="Times New Roman"/>
                <w:szCs w:val="24"/>
              </w:rPr>
              <w:t>ș</w:t>
            </w:r>
            <w:r w:rsidRPr="00B5205D">
              <w:rPr>
                <w:rFonts w:ascii="Times New Roman" w:hAnsi="Times New Roman"/>
                <w:szCs w:val="24"/>
              </w:rPr>
              <w:t>i Medicină Veterinară din Cluj-Napoca</w:t>
            </w:r>
          </w:p>
        </w:tc>
      </w:tr>
      <w:tr w:rsidR="00A358F7" w:rsidRPr="00B5205D" w14:paraId="41764341" w14:textId="77777777" w:rsidTr="002C08F5">
        <w:tc>
          <w:tcPr>
            <w:tcW w:w="1511" w:type="pct"/>
            <w:tcBorders>
              <w:right w:val="single" w:sz="4" w:space="0" w:color="auto"/>
            </w:tcBorders>
          </w:tcPr>
          <w:p w14:paraId="4ADB5845" w14:textId="54858B92" w:rsidR="00A358F7" w:rsidRPr="00B5205D" w:rsidRDefault="00A358F7" w:rsidP="005F5885">
            <w:pPr>
              <w:pStyle w:val="CVHeading1"/>
              <w:spacing w:before="0"/>
              <w:rPr>
                <w:rFonts w:ascii="Times New Roman" w:hAnsi="Times New Roman"/>
                <w:b w:val="0"/>
                <w:bCs/>
                <w:szCs w:val="24"/>
              </w:rPr>
            </w:pPr>
            <w:r w:rsidRPr="00B5205D">
              <w:rPr>
                <w:rFonts w:ascii="Times New Roman" w:hAnsi="Times New Roman"/>
                <w:b w:val="0"/>
                <w:bCs/>
                <w:szCs w:val="24"/>
              </w:rPr>
              <w:t>Domenii de competență și interes</w:t>
            </w:r>
          </w:p>
        </w:tc>
        <w:tc>
          <w:tcPr>
            <w:tcW w:w="3489" w:type="pct"/>
            <w:tcBorders>
              <w:left w:val="single" w:sz="4" w:space="0" w:color="auto"/>
            </w:tcBorders>
          </w:tcPr>
          <w:p w14:paraId="5BD625D5" w14:textId="7141EEBF" w:rsidR="00A358F7" w:rsidRPr="00B5205D" w:rsidRDefault="00A358F7" w:rsidP="00AC48B2">
            <w:pPr>
              <w:pStyle w:val="CVMajor-FirstLine"/>
              <w:ind w:left="0"/>
              <w:rPr>
                <w:rFonts w:ascii="Times New Roman" w:hAnsi="Times New Roman"/>
                <w:b w:val="0"/>
                <w:bCs/>
                <w:szCs w:val="24"/>
              </w:rPr>
            </w:pPr>
            <w:r w:rsidRPr="00B5205D">
              <w:rPr>
                <w:rFonts w:ascii="Times New Roman" w:hAnsi="Times New Roman"/>
                <w:b w:val="0"/>
                <w:bCs/>
                <w:szCs w:val="24"/>
              </w:rPr>
              <w:t>Biodiversitate; bioconservare; biostatistică; ecologie; genetica și ameliorarea plantelor; sustenabilitate</w:t>
            </w:r>
          </w:p>
        </w:tc>
      </w:tr>
      <w:tr w:rsidR="002F4C3E" w:rsidRPr="00B5205D" w14:paraId="3C6B5B6C" w14:textId="77777777" w:rsidTr="002C08F5">
        <w:tc>
          <w:tcPr>
            <w:tcW w:w="1511" w:type="pct"/>
            <w:tcBorders>
              <w:right w:val="single" w:sz="4" w:space="0" w:color="auto"/>
            </w:tcBorders>
          </w:tcPr>
          <w:p w14:paraId="600469F1" w14:textId="04B5005A" w:rsidR="002F4C3E" w:rsidRPr="00B5205D" w:rsidRDefault="002F4C3E" w:rsidP="005F5885">
            <w:pPr>
              <w:pStyle w:val="CVHeading3"/>
              <w:rPr>
                <w:rFonts w:ascii="Times New Roman" w:hAnsi="Times New Roman"/>
                <w:b/>
                <w:sz w:val="24"/>
                <w:szCs w:val="24"/>
              </w:rPr>
            </w:pPr>
            <w:r w:rsidRPr="00B5205D">
              <w:rPr>
                <w:rFonts w:ascii="Times New Roman" w:hAnsi="Times New Roman"/>
                <w:b/>
                <w:sz w:val="24"/>
                <w:szCs w:val="24"/>
              </w:rPr>
              <w:t>Experien</w:t>
            </w:r>
            <w:r w:rsidR="005F5885" w:rsidRPr="00B5205D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 w:rsidRPr="00B5205D">
              <w:rPr>
                <w:rFonts w:ascii="Times New Roman" w:hAnsi="Times New Roman"/>
                <w:b/>
                <w:sz w:val="24"/>
                <w:szCs w:val="24"/>
              </w:rPr>
              <w:t>a profesională</w:t>
            </w:r>
          </w:p>
        </w:tc>
        <w:tc>
          <w:tcPr>
            <w:tcW w:w="3489" w:type="pct"/>
            <w:tcBorders>
              <w:left w:val="single" w:sz="4" w:space="0" w:color="auto"/>
            </w:tcBorders>
          </w:tcPr>
          <w:p w14:paraId="24611B91" w14:textId="77777777" w:rsidR="002F4C3E" w:rsidRPr="00B5205D" w:rsidRDefault="002F4C3E" w:rsidP="005F5885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F4C3E" w:rsidRPr="00B5205D" w14:paraId="3B9F775B" w14:textId="77777777" w:rsidTr="002C08F5">
        <w:tc>
          <w:tcPr>
            <w:tcW w:w="1511" w:type="pct"/>
            <w:tcBorders>
              <w:right w:val="single" w:sz="4" w:space="0" w:color="auto"/>
            </w:tcBorders>
          </w:tcPr>
          <w:p w14:paraId="7D9F1E97" w14:textId="77777777" w:rsidR="002F4C3E" w:rsidRPr="00B5205D" w:rsidRDefault="002F4C3E" w:rsidP="005F5885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>Perioada</w:t>
            </w:r>
          </w:p>
        </w:tc>
        <w:tc>
          <w:tcPr>
            <w:tcW w:w="3489" w:type="pct"/>
            <w:tcBorders>
              <w:left w:val="single" w:sz="4" w:space="0" w:color="auto"/>
            </w:tcBorders>
          </w:tcPr>
          <w:p w14:paraId="5C657752" w14:textId="62637E55" w:rsidR="002F4C3E" w:rsidRPr="00B5205D" w:rsidRDefault="002F4C3E" w:rsidP="0007543E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F4C3E" w:rsidRPr="00B5205D" w14:paraId="4D4A3FBB" w14:textId="77777777" w:rsidTr="002C08F5">
        <w:tc>
          <w:tcPr>
            <w:tcW w:w="1511" w:type="pct"/>
            <w:tcBorders>
              <w:right w:val="single" w:sz="4" w:space="0" w:color="auto"/>
            </w:tcBorders>
          </w:tcPr>
          <w:p w14:paraId="6FB2AD7B" w14:textId="29F6581B" w:rsidR="002F4C3E" w:rsidRPr="00B5205D" w:rsidRDefault="002F4C3E" w:rsidP="005F5885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>Func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ia sau postul ocupat</w:t>
            </w:r>
          </w:p>
        </w:tc>
        <w:tc>
          <w:tcPr>
            <w:tcW w:w="3489" w:type="pct"/>
            <w:tcBorders>
              <w:left w:val="single" w:sz="4" w:space="0" w:color="auto"/>
            </w:tcBorders>
          </w:tcPr>
          <w:p w14:paraId="34B63634" w14:textId="7D198889" w:rsidR="002F4C3E" w:rsidRPr="00B5205D" w:rsidRDefault="005D67F0" w:rsidP="0007543E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>Profesor (2020</w:t>
            </w:r>
            <w:r w:rsidR="001B40D9" w:rsidRPr="00B5205D">
              <w:rPr>
                <w:rFonts w:ascii="Times New Roman" w:hAnsi="Times New Roman"/>
                <w:sz w:val="22"/>
                <w:szCs w:val="22"/>
              </w:rPr>
              <w:t>-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 xml:space="preserve">); </w:t>
            </w:r>
            <w:r w:rsidR="009618A5" w:rsidRPr="00B5205D">
              <w:rPr>
                <w:rFonts w:ascii="Times New Roman" w:hAnsi="Times New Roman"/>
                <w:sz w:val="22"/>
                <w:szCs w:val="22"/>
              </w:rPr>
              <w:t>Conferen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="009618A5" w:rsidRPr="00B5205D">
              <w:rPr>
                <w:rFonts w:ascii="Times New Roman" w:hAnsi="Times New Roman"/>
                <w:sz w:val="22"/>
                <w:szCs w:val="22"/>
              </w:rPr>
              <w:t>iar (2018-</w:t>
            </w:r>
            <w:r w:rsidR="0007543E" w:rsidRPr="00B5205D">
              <w:rPr>
                <w:rFonts w:ascii="Times New Roman" w:hAnsi="Times New Roman"/>
                <w:sz w:val="22"/>
                <w:szCs w:val="22"/>
              </w:rPr>
              <w:t>2020</w:t>
            </w:r>
            <w:r w:rsidR="009618A5" w:rsidRPr="00B5205D">
              <w:rPr>
                <w:rFonts w:ascii="Times New Roman" w:hAnsi="Times New Roman"/>
                <w:sz w:val="22"/>
                <w:szCs w:val="22"/>
              </w:rPr>
              <w:t xml:space="preserve">); 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Ș</w:t>
            </w:r>
            <w:r w:rsidR="004B7558" w:rsidRPr="00B5205D">
              <w:rPr>
                <w:rFonts w:ascii="Times New Roman" w:hAnsi="Times New Roman"/>
                <w:sz w:val="22"/>
                <w:szCs w:val="22"/>
              </w:rPr>
              <w:t>ef lucr</w:t>
            </w:r>
            <w:r w:rsidR="002F4C3E" w:rsidRPr="00B5205D">
              <w:rPr>
                <w:rFonts w:ascii="Times New Roman" w:hAnsi="Times New Roman"/>
                <w:sz w:val="22"/>
                <w:szCs w:val="22"/>
              </w:rPr>
              <w:t>. dr.</w:t>
            </w:r>
            <w:r w:rsidR="009618A5" w:rsidRPr="00B5205D">
              <w:rPr>
                <w:rFonts w:ascii="Times New Roman" w:hAnsi="Times New Roman"/>
                <w:sz w:val="22"/>
                <w:szCs w:val="22"/>
              </w:rPr>
              <w:t xml:space="preserve"> (2012-2018) USAMV Cluj-Napoca, </w:t>
            </w:r>
            <w:r w:rsidR="002F4C3E" w:rsidRPr="00B5205D">
              <w:rPr>
                <w:rFonts w:ascii="Times New Roman" w:hAnsi="Times New Roman"/>
                <w:sz w:val="22"/>
                <w:szCs w:val="22"/>
              </w:rPr>
              <w:t xml:space="preserve">Facultatea de </w:t>
            </w:r>
            <w:r w:rsidR="00464FB5" w:rsidRPr="00B5205D">
              <w:rPr>
                <w:rFonts w:ascii="Times New Roman" w:hAnsi="Times New Roman"/>
                <w:sz w:val="22"/>
                <w:szCs w:val="22"/>
              </w:rPr>
              <w:t>Silvicultură și Cadastru</w:t>
            </w:r>
            <w:r w:rsidR="004B7558" w:rsidRPr="00B5205D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2F4C3E" w:rsidRPr="00B5205D">
              <w:rPr>
                <w:rFonts w:ascii="Times New Roman" w:hAnsi="Times New Roman"/>
                <w:sz w:val="22"/>
                <w:szCs w:val="22"/>
              </w:rPr>
              <w:t xml:space="preserve">Departamentul I </w:t>
            </w:r>
            <w:r w:rsidR="009618A5" w:rsidRPr="00B5205D">
              <w:rPr>
                <w:rFonts w:ascii="Times New Roman" w:hAnsi="Times New Roman"/>
                <w:sz w:val="22"/>
                <w:szCs w:val="22"/>
              </w:rPr>
              <w:t>Silvicultură</w:t>
            </w:r>
          </w:p>
        </w:tc>
      </w:tr>
      <w:tr w:rsidR="002F4C3E" w:rsidRPr="00B5205D" w14:paraId="1CF71925" w14:textId="77777777" w:rsidTr="002C08F5">
        <w:tc>
          <w:tcPr>
            <w:tcW w:w="1511" w:type="pct"/>
            <w:tcBorders>
              <w:right w:val="single" w:sz="4" w:space="0" w:color="auto"/>
            </w:tcBorders>
          </w:tcPr>
          <w:p w14:paraId="347BD6C8" w14:textId="5C56545C" w:rsidR="002F4C3E" w:rsidRPr="00B5205D" w:rsidRDefault="002F4C3E" w:rsidP="005F5885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>Activită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 xml:space="preserve">i 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ș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 responsabilită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 principale</w:t>
            </w:r>
          </w:p>
        </w:tc>
        <w:tc>
          <w:tcPr>
            <w:tcW w:w="3489" w:type="pct"/>
            <w:tcBorders>
              <w:left w:val="single" w:sz="4" w:space="0" w:color="auto"/>
            </w:tcBorders>
          </w:tcPr>
          <w:p w14:paraId="0DEB7513" w14:textId="5FD86D08" w:rsidR="002F4C3E" w:rsidRPr="00B5205D" w:rsidRDefault="002F4C3E" w:rsidP="004B7558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 xml:space="preserve">Predare cursuri 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ș</w:t>
            </w:r>
            <w:r w:rsidR="004B7558" w:rsidRPr="00B5205D">
              <w:rPr>
                <w:rFonts w:ascii="Times New Roman" w:hAnsi="Times New Roman"/>
                <w:sz w:val="22"/>
                <w:szCs w:val="22"/>
              </w:rPr>
              <w:t xml:space="preserve">i lucrări practice 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– învă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ământ de licen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 xml:space="preserve">ă 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ș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 masterat; c</w:t>
            </w:r>
            <w:r w:rsidR="004B7558" w:rsidRPr="00B5205D">
              <w:rPr>
                <w:rFonts w:ascii="Times New Roman" w:hAnsi="Times New Roman"/>
                <w:sz w:val="22"/>
                <w:szCs w:val="22"/>
              </w:rPr>
              <w:t>ercetare</w:t>
            </w:r>
          </w:p>
        </w:tc>
      </w:tr>
      <w:tr w:rsidR="002F4C3E" w:rsidRPr="00B5205D" w14:paraId="02347655" w14:textId="77777777" w:rsidTr="002C08F5">
        <w:tc>
          <w:tcPr>
            <w:tcW w:w="1511" w:type="pct"/>
            <w:tcBorders>
              <w:right w:val="single" w:sz="4" w:space="0" w:color="auto"/>
            </w:tcBorders>
          </w:tcPr>
          <w:p w14:paraId="4E8C5F9B" w14:textId="64CAFB84" w:rsidR="002F4C3E" w:rsidRPr="00B5205D" w:rsidRDefault="002F4C3E" w:rsidP="005F5885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 xml:space="preserve">Numele 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ș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 adresa angajatorului</w:t>
            </w:r>
          </w:p>
        </w:tc>
        <w:tc>
          <w:tcPr>
            <w:tcW w:w="3489" w:type="pct"/>
            <w:tcBorders>
              <w:left w:val="single" w:sz="4" w:space="0" w:color="auto"/>
            </w:tcBorders>
          </w:tcPr>
          <w:p w14:paraId="2FCE5E02" w14:textId="68546FD9" w:rsidR="00BB3230" w:rsidRPr="00B5205D" w:rsidRDefault="002F4C3E" w:rsidP="00BE1D6C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 xml:space="preserve">Universitatea de 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Ș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tiin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 xml:space="preserve">e Agricole 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ș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 Medicină Veterinară din Cluj-Napoca</w:t>
            </w:r>
          </w:p>
          <w:p w14:paraId="7A3C9BDD" w14:textId="1AF94839" w:rsidR="002F4C3E" w:rsidRPr="00B5205D" w:rsidRDefault="00FA2AA6" w:rsidP="00BE1D6C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>3-5 Mănă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ș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tur Str., 400372, Cluj-Napoca, România</w:t>
            </w:r>
          </w:p>
        </w:tc>
      </w:tr>
      <w:tr w:rsidR="002F4C3E" w:rsidRPr="00B5205D" w14:paraId="64377FDC" w14:textId="77777777" w:rsidTr="002C08F5">
        <w:tc>
          <w:tcPr>
            <w:tcW w:w="1511" w:type="pct"/>
            <w:tcBorders>
              <w:right w:val="single" w:sz="4" w:space="0" w:color="auto"/>
            </w:tcBorders>
          </w:tcPr>
          <w:p w14:paraId="31AC56E6" w14:textId="3E0949AE" w:rsidR="002F4C3E" w:rsidRPr="00B5205D" w:rsidRDefault="005A55DD" w:rsidP="005A55DD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>Tipul activită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ii</w:t>
            </w:r>
          </w:p>
        </w:tc>
        <w:tc>
          <w:tcPr>
            <w:tcW w:w="3489" w:type="pct"/>
            <w:tcBorders>
              <w:left w:val="single" w:sz="4" w:space="0" w:color="auto"/>
            </w:tcBorders>
          </w:tcPr>
          <w:p w14:paraId="3B8E7BFD" w14:textId="7C2BE065" w:rsidR="002F4C3E" w:rsidRPr="00B5205D" w:rsidRDefault="002F4C3E" w:rsidP="00BE1D6C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>Învă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ământ superior, cercetare</w:t>
            </w:r>
          </w:p>
        </w:tc>
      </w:tr>
      <w:tr w:rsidR="000046A6" w:rsidRPr="00B5205D" w14:paraId="72534CD5" w14:textId="77777777" w:rsidTr="002C08F5">
        <w:tc>
          <w:tcPr>
            <w:tcW w:w="1511" w:type="pct"/>
            <w:tcBorders>
              <w:right w:val="single" w:sz="4" w:space="0" w:color="auto"/>
            </w:tcBorders>
          </w:tcPr>
          <w:p w14:paraId="40310ACA" w14:textId="77777777" w:rsidR="000046A6" w:rsidRPr="00B5205D" w:rsidRDefault="000046A6" w:rsidP="005F5885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>Perioada</w:t>
            </w:r>
          </w:p>
        </w:tc>
        <w:tc>
          <w:tcPr>
            <w:tcW w:w="3489" w:type="pct"/>
            <w:tcBorders>
              <w:left w:val="single" w:sz="4" w:space="0" w:color="auto"/>
            </w:tcBorders>
          </w:tcPr>
          <w:p w14:paraId="3477C87E" w14:textId="3D0BCADF" w:rsidR="000046A6" w:rsidRPr="00B5205D" w:rsidRDefault="000046A6" w:rsidP="005F5885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>2010-2011</w:t>
            </w:r>
          </w:p>
        </w:tc>
      </w:tr>
      <w:tr w:rsidR="000046A6" w:rsidRPr="00B5205D" w14:paraId="436E57C5" w14:textId="77777777" w:rsidTr="002C08F5">
        <w:tc>
          <w:tcPr>
            <w:tcW w:w="1511" w:type="pct"/>
            <w:tcBorders>
              <w:right w:val="single" w:sz="4" w:space="0" w:color="auto"/>
            </w:tcBorders>
          </w:tcPr>
          <w:p w14:paraId="00B77707" w14:textId="2382E5BC" w:rsidR="000046A6" w:rsidRPr="00B5205D" w:rsidRDefault="000046A6" w:rsidP="005F5885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>Func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ia sau postul ocupat</w:t>
            </w:r>
          </w:p>
        </w:tc>
        <w:tc>
          <w:tcPr>
            <w:tcW w:w="3489" w:type="pct"/>
            <w:tcBorders>
              <w:left w:val="single" w:sz="4" w:space="0" w:color="auto"/>
            </w:tcBorders>
          </w:tcPr>
          <w:p w14:paraId="195DED89" w14:textId="4D4FB322" w:rsidR="000046A6" w:rsidRPr="00B5205D" w:rsidRDefault="000046A6" w:rsidP="005F5885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>Cadru didactic asociat</w:t>
            </w:r>
          </w:p>
        </w:tc>
      </w:tr>
      <w:tr w:rsidR="000046A6" w:rsidRPr="00B5205D" w14:paraId="774FC082" w14:textId="77777777" w:rsidTr="002C08F5">
        <w:tc>
          <w:tcPr>
            <w:tcW w:w="1511" w:type="pct"/>
            <w:tcBorders>
              <w:right w:val="single" w:sz="4" w:space="0" w:color="auto"/>
            </w:tcBorders>
          </w:tcPr>
          <w:p w14:paraId="7B29EBFA" w14:textId="64CC01B3" w:rsidR="000046A6" w:rsidRPr="00B5205D" w:rsidRDefault="000046A6" w:rsidP="005F5885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>Activită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 xml:space="preserve">i 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ș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 responsabilită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 xml:space="preserve">i </w:t>
            </w:r>
          </w:p>
        </w:tc>
        <w:tc>
          <w:tcPr>
            <w:tcW w:w="3489" w:type="pct"/>
            <w:tcBorders>
              <w:left w:val="single" w:sz="4" w:space="0" w:color="auto"/>
            </w:tcBorders>
          </w:tcPr>
          <w:p w14:paraId="124EE264" w14:textId="5A20546F" w:rsidR="000046A6" w:rsidRPr="00B5205D" w:rsidRDefault="000046A6" w:rsidP="002C2B7D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>Activitate didactică</w:t>
            </w:r>
            <w:r w:rsidR="002C2B7D" w:rsidRPr="00B5205D">
              <w:rPr>
                <w:rFonts w:ascii="Times New Roman" w:hAnsi="Times New Roman"/>
                <w:sz w:val="22"/>
                <w:szCs w:val="22"/>
              </w:rPr>
              <w:t xml:space="preserve"> -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C2B7D" w:rsidRPr="00B5205D">
              <w:rPr>
                <w:rFonts w:ascii="Times New Roman" w:hAnsi="Times New Roman"/>
                <w:sz w:val="22"/>
                <w:szCs w:val="22"/>
              </w:rPr>
              <w:t xml:space="preserve">asociat, 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post didactic: ș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ef de lucrări</w:t>
            </w:r>
          </w:p>
        </w:tc>
      </w:tr>
      <w:tr w:rsidR="000046A6" w:rsidRPr="00B5205D" w14:paraId="643E0338" w14:textId="77777777" w:rsidTr="002C08F5">
        <w:tc>
          <w:tcPr>
            <w:tcW w:w="1511" w:type="pct"/>
            <w:tcBorders>
              <w:right w:val="single" w:sz="4" w:space="0" w:color="auto"/>
            </w:tcBorders>
          </w:tcPr>
          <w:p w14:paraId="4999458B" w14:textId="221E625D" w:rsidR="000046A6" w:rsidRPr="00B5205D" w:rsidRDefault="000046A6" w:rsidP="005F5885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 xml:space="preserve">Numele 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ș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 adresa angajatorului</w:t>
            </w:r>
          </w:p>
        </w:tc>
        <w:tc>
          <w:tcPr>
            <w:tcW w:w="3489" w:type="pct"/>
            <w:tcBorders>
              <w:left w:val="single" w:sz="4" w:space="0" w:color="auto"/>
            </w:tcBorders>
          </w:tcPr>
          <w:p w14:paraId="180DCB54" w14:textId="12BFC485" w:rsidR="000046A6" w:rsidRPr="00B5205D" w:rsidRDefault="000046A6" w:rsidP="005F5885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 xml:space="preserve">Universitatea de 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Ș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tiin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 xml:space="preserve">e Agricole 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ș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 Medicină Veterinară din Cluj-Napoca, 3-5 Mănă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ș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tur Str., 400372, Cluj-Napoca, România</w:t>
            </w:r>
          </w:p>
        </w:tc>
      </w:tr>
      <w:tr w:rsidR="000046A6" w:rsidRPr="00B5205D" w14:paraId="15CFB8F3" w14:textId="77777777" w:rsidTr="002C08F5">
        <w:tc>
          <w:tcPr>
            <w:tcW w:w="1511" w:type="pct"/>
            <w:tcBorders>
              <w:right w:val="single" w:sz="4" w:space="0" w:color="auto"/>
            </w:tcBorders>
          </w:tcPr>
          <w:p w14:paraId="3A0E73E7" w14:textId="3CCAE63D" w:rsidR="000046A6" w:rsidRPr="00B5205D" w:rsidRDefault="000046A6" w:rsidP="005F5885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>Tipul activită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ii sau sectorul de activitate</w:t>
            </w:r>
          </w:p>
        </w:tc>
        <w:tc>
          <w:tcPr>
            <w:tcW w:w="3489" w:type="pct"/>
            <w:tcBorders>
              <w:left w:val="single" w:sz="4" w:space="0" w:color="auto"/>
            </w:tcBorders>
          </w:tcPr>
          <w:p w14:paraId="578148B9" w14:textId="13812F7B" w:rsidR="000046A6" w:rsidRPr="00B5205D" w:rsidRDefault="000046A6" w:rsidP="000046A6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 xml:space="preserve">Activitate de predare, Facultatea de Horticultură, Biostatistică 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ș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 tehnică experimentală</w:t>
            </w:r>
          </w:p>
        </w:tc>
      </w:tr>
      <w:tr w:rsidR="000046A6" w:rsidRPr="00B5205D" w14:paraId="6BE87D28" w14:textId="77777777" w:rsidTr="002C08F5">
        <w:tc>
          <w:tcPr>
            <w:tcW w:w="1511" w:type="pct"/>
            <w:tcBorders>
              <w:right w:val="single" w:sz="4" w:space="0" w:color="auto"/>
            </w:tcBorders>
          </w:tcPr>
          <w:p w14:paraId="5CF710A7" w14:textId="77777777" w:rsidR="000046A6" w:rsidRPr="00B5205D" w:rsidRDefault="000046A6" w:rsidP="005F5885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>Perioada</w:t>
            </w:r>
          </w:p>
        </w:tc>
        <w:tc>
          <w:tcPr>
            <w:tcW w:w="3489" w:type="pct"/>
            <w:tcBorders>
              <w:left w:val="single" w:sz="4" w:space="0" w:color="auto"/>
            </w:tcBorders>
          </w:tcPr>
          <w:p w14:paraId="0D46B05C" w14:textId="1555EC34" w:rsidR="000046A6" w:rsidRPr="00B5205D" w:rsidRDefault="004425D4" w:rsidP="004B7558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>1990</w:t>
            </w:r>
            <w:r w:rsidR="000046A6" w:rsidRPr="00B5205D">
              <w:rPr>
                <w:rFonts w:ascii="Times New Roman" w:hAnsi="Times New Roman"/>
                <w:sz w:val="22"/>
                <w:szCs w:val="22"/>
              </w:rPr>
              <w:t>-2012</w:t>
            </w:r>
          </w:p>
        </w:tc>
      </w:tr>
      <w:tr w:rsidR="000046A6" w:rsidRPr="00B5205D" w14:paraId="5C0FE7F6" w14:textId="77777777" w:rsidTr="002C08F5">
        <w:tc>
          <w:tcPr>
            <w:tcW w:w="1511" w:type="pct"/>
            <w:tcBorders>
              <w:right w:val="single" w:sz="4" w:space="0" w:color="auto"/>
            </w:tcBorders>
          </w:tcPr>
          <w:p w14:paraId="51164929" w14:textId="55C999F5" w:rsidR="000046A6" w:rsidRPr="00B5205D" w:rsidRDefault="000046A6" w:rsidP="005F5885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>Func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ia sau postul ocupat</w:t>
            </w:r>
          </w:p>
        </w:tc>
        <w:tc>
          <w:tcPr>
            <w:tcW w:w="3489" w:type="pct"/>
            <w:tcBorders>
              <w:left w:val="single" w:sz="4" w:space="0" w:color="auto"/>
            </w:tcBorders>
          </w:tcPr>
          <w:p w14:paraId="5F019DCF" w14:textId="1C29BFBA" w:rsidR="000046A6" w:rsidRPr="00B5205D" w:rsidRDefault="000046A6" w:rsidP="004B7558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>Sta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iunea de Cercetare Dezvoltare pentru Pomicultură Cluj (</w:t>
            </w:r>
            <w:r w:rsidR="004425D4" w:rsidRPr="00B5205D">
              <w:rPr>
                <w:rFonts w:ascii="Times New Roman" w:hAnsi="Times New Roman"/>
                <w:sz w:val="22"/>
                <w:szCs w:val="22"/>
              </w:rPr>
              <w:t xml:space="preserve">Responsabil de unitate, florist, 1990-2006; 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 xml:space="preserve">ACS - Asistent în cercetare, 2006-2008; CS - Cercetător 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ș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tiin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 xml:space="preserve">ific, 2008-2010; CS III – Cercetător 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ș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tiin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ific gradul III, 2010-2012</w:t>
            </w:r>
            <w:r w:rsidR="00B06E53" w:rsidRPr="00B5205D">
              <w:rPr>
                <w:rFonts w:ascii="Times New Roman" w:hAnsi="Times New Roman"/>
                <w:sz w:val="22"/>
                <w:szCs w:val="22"/>
              </w:rPr>
              <w:t>; Secretar științific, 2010-2012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0046A6" w:rsidRPr="00B5205D" w14:paraId="44B64398" w14:textId="77777777" w:rsidTr="002C08F5">
        <w:tc>
          <w:tcPr>
            <w:tcW w:w="1511" w:type="pct"/>
            <w:tcBorders>
              <w:right w:val="single" w:sz="4" w:space="0" w:color="auto"/>
            </w:tcBorders>
          </w:tcPr>
          <w:p w14:paraId="6942B96F" w14:textId="02D6A0FD" w:rsidR="000046A6" w:rsidRPr="00B5205D" w:rsidRDefault="000046A6" w:rsidP="005F5885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>Activită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 xml:space="preserve">i 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ș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 responsabilită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 principale</w:t>
            </w:r>
          </w:p>
        </w:tc>
        <w:tc>
          <w:tcPr>
            <w:tcW w:w="3489" w:type="pct"/>
            <w:tcBorders>
              <w:left w:val="single" w:sz="4" w:space="0" w:color="auto"/>
            </w:tcBorders>
          </w:tcPr>
          <w:p w14:paraId="3FD0B4D6" w14:textId="2F3FCF87" w:rsidR="000046A6" w:rsidRPr="00B5205D" w:rsidRDefault="000046A6" w:rsidP="001271E7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>Coordonarea activită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 xml:space="preserve">ii de cercetare 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ș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tiin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 xml:space="preserve">ifică în domeniul ameliorării speciilor pomicole (măr 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ș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 xml:space="preserve">i păr), </w:t>
            </w:r>
            <w:r w:rsidR="00821EFE" w:rsidRPr="00B5205D">
              <w:rPr>
                <w:rFonts w:ascii="Times New Roman" w:hAnsi="Times New Roman"/>
                <w:sz w:val="22"/>
                <w:szCs w:val="22"/>
              </w:rPr>
              <w:t>studiul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 xml:space="preserve"> biodiversit</w:t>
            </w:r>
            <w:r w:rsidR="00821EFE" w:rsidRPr="00B5205D">
              <w:rPr>
                <w:rFonts w:ascii="Times New Roman" w:hAnsi="Times New Roman"/>
                <w:sz w:val="22"/>
                <w:szCs w:val="22"/>
              </w:rPr>
              <w:t>ății și crearea fondului de germoplasmă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, crearea de soiuri noi; responsabil de laborator</w:t>
            </w:r>
          </w:p>
        </w:tc>
      </w:tr>
      <w:tr w:rsidR="000046A6" w:rsidRPr="00B5205D" w14:paraId="20061112" w14:textId="77777777" w:rsidTr="002C08F5">
        <w:tc>
          <w:tcPr>
            <w:tcW w:w="1511" w:type="pct"/>
            <w:tcBorders>
              <w:right w:val="single" w:sz="4" w:space="0" w:color="auto"/>
            </w:tcBorders>
          </w:tcPr>
          <w:p w14:paraId="1F4BED7F" w14:textId="77037BDF" w:rsidR="000046A6" w:rsidRPr="00B5205D" w:rsidRDefault="000046A6" w:rsidP="005F5885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 xml:space="preserve">Numele 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ș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 adresa angajatorului</w:t>
            </w:r>
          </w:p>
        </w:tc>
        <w:tc>
          <w:tcPr>
            <w:tcW w:w="3489" w:type="pct"/>
            <w:tcBorders>
              <w:left w:val="single" w:sz="4" w:space="0" w:color="auto"/>
            </w:tcBorders>
          </w:tcPr>
          <w:p w14:paraId="3EE2DB5B" w14:textId="00D85AE7" w:rsidR="000046A6" w:rsidRPr="00B5205D" w:rsidRDefault="000046A6" w:rsidP="005F5885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>Sta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iunea de Cercetare Dezvoltare pentru Pomicultură Cluj (SCDP Cluj), Horticultorilor Str., Nr. 5, Cluj-Napoca</w:t>
            </w:r>
          </w:p>
        </w:tc>
      </w:tr>
      <w:tr w:rsidR="000046A6" w:rsidRPr="00B5205D" w14:paraId="7D279BEE" w14:textId="77777777" w:rsidTr="002C08F5">
        <w:tc>
          <w:tcPr>
            <w:tcW w:w="1511" w:type="pct"/>
            <w:tcBorders>
              <w:right w:val="single" w:sz="4" w:space="0" w:color="auto"/>
            </w:tcBorders>
          </w:tcPr>
          <w:p w14:paraId="23C99F4E" w14:textId="472BF3DF" w:rsidR="000046A6" w:rsidRPr="00B5205D" w:rsidRDefault="000046A6" w:rsidP="005A55DD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>Tipul activită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ii/</w:t>
            </w:r>
            <w:r w:rsidR="00B06E53" w:rsidRPr="00B520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sectorul de activitate</w:t>
            </w:r>
          </w:p>
        </w:tc>
        <w:tc>
          <w:tcPr>
            <w:tcW w:w="3489" w:type="pct"/>
            <w:tcBorders>
              <w:left w:val="single" w:sz="4" w:space="0" w:color="auto"/>
            </w:tcBorders>
          </w:tcPr>
          <w:p w14:paraId="08F13CEB" w14:textId="288F3405" w:rsidR="000046A6" w:rsidRPr="00B5205D" w:rsidRDefault="000046A6" w:rsidP="00BE1D6C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 xml:space="preserve">Cercetare – genetică 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ș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 ameliorare</w:t>
            </w:r>
            <w:r w:rsidR="00CC7A54" w:rsidRPr="00B5205D">
              <w:rPr>
                <w:rFonts w:ascii="Times New Roman" w:hAnsi="Times New Roman"/>
                <w:sz w:val="22"/>
                <w:szCs w:val="22"/>
              </w:rPr>
              <w:t xml:space="preserve"> (2006-2012)</w:t>
            </w:r>
          </w:p>
          <w:p w14:paraId="29BAC516" w14:textId="5061560F" w:rsidR="00CC7A54" w:rsidRPr="00B5205D" w:rsidRDefault="00CC7A54" w:rsidP="00CC7A54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 xml:space="preserve">Secretar 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ș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tiin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ific SCDP Cluj (2010-2012)</w:t>
            </w:r>
          </w:p>
        </w:tc>
      </w:tr>
      <w:tr w:rsidR="000046A6" w:rsidRPr="00B5205D" w14:paraId="5C579CE9" w14:textId="77777777" w:rsidTr="002C08F5">
        <w:tc>
          <w:tcPr>
            <w:tcW w:w="1511" w:type="pct"/>
            <w:tcBorders>
              <w:right w:val="single" w:sz="4" w:space="0" w:color="auto"/>
            </w:tcBorders>
          </w:tcPr>
          <w:p w14:paraId="48EF9955" w14:textId="01C7358E" w:rsidR="00863E38" w:rsidRPr="00B5205D" w:rsidRDefault="00863E38" w:rsidP="005F5885">
            <w:pPr>
              <w:pStyle w:val="CVHeading3-FirstLine"/>
              <w:spacing w:befor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205D">
              <w:rPr>
                <w:rFonts w:ascii="Times New Roman" w:hAnsi="Times New Roman"/>
                <w:b/>
                <w:bCs/>
                <w:sz w:val="24"/>
                <w:szCs w:val="24"/>
              </w:rPr>
              <w:t>Formare profesională</w:t>
            </w:r>
          </w:p>
          <w:p w14:paraId="7395E97A" w14:textId="01B825FA" w:rsidR="000046A6" w:rsidRPr="00B5205D" w:rsidRDefault="000046A6" w:rsidP="005F5885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>Numele institu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 xml:space="preserve">iei </w:t>
            </w:r>
          </w:p>
        </w:tc>
        <w:tc>
          <w:tcPr>
            <w:tcW w:w="3489" w:type="pct"/>
            <w:tcBorders>
              <w:left w:val="single" w:sz="4" w:space="0" w:color="auto"/>
            </w:tcBorders>
          </w:tcPr>
          <w:p w14:paraId="592ADC70" w14:textId="3AA201E8" w:rsidR="000046A6" w:rsidRPr="00B5205D" w:rsidRDefault="000046A6" w:rsidP="00BE1D6C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 xml:space="preserve">Universitatea de 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Ș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tiin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 xml:space="preserve">e Agricole 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ș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 Medicină Veterinară din Cluj-Napoca (USAMV Cluj-Napoca)</w:t>
            </w:r>
          </w:p>
        </w:tc>
      </w:tr>
      <w:tr w:rsidR="000046A6" w:rsidRPr="00B5205D" w14:paraId="51BDA32B" w14:textId="77777777" w:rsidTr="002C08F5">
        <w:tc>
          <w:tcPr>
            <w:tcW w:w="1511" w:type="pct"/>
            <w:tcBorders>
              <w:right w:val="single" w:sz="4" w:space="0" w:color="auto"/>
            </w:tcBorders>
          </w:tcPr>
          <w:p w14:paraId="282B89E3" w14:textId="77777777" w:rsidR="000046A6" w:rsidRPr="00B5205D" w:rsidRDefault="000046A6" w:rsidP="005F5885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>Perioada</w:t>
            </w:r>
          </w:p>
        </w:tc>
        <w:tc>
          <w:tcPr>
            <w:tcW w:w="3489" w:type="pct"/>
            <w:tcBorders>
              <w:left w:val="single" w:sz="4" w:space="0" w:color="auto"/>
            </w:tcBorders>
          </w:tcPr>
          <w:p w14:paraId="29558AE1" w14:textId="77777777" w:rsidR="000046A6" w:rsidRPr="00B5205D" w:rsidRDefault="000046A6" w:rsidP="00FA2AA6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>2007-2010</w:t>
            </w:r>
          </w:p>
        </w:tc>
      </w:tr>
      <w:tr w:rsidR="000046A6" w:rsidRPr="00B5205D" w14:paraId="43E0C13C" w14:textId="77777777" w:rsidTr="002C08F5">
        <w:tc>
          <w:tcPr>
            <w:tcW w:w="1511" w:type="pct"/>
            <w:tcBorders>
              <w:right w:val="single" w:sz="4" w:space="0" w:color="auto"/>
            </w:tcBorders>
          </w:tcPr>
          <w:p w14:paraId="732982C2" w14:textId="449D2B0F" w:rsidR="000046A6" w:rsidRPr="00B5205D" w:rsidRDefault="000046A6" w:rsidP="005F5885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lastRenderedPageBreak/>
              <w:t>Calificarea / diploma ob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inută</w:t>
            </w:r>
          </w:p>
        </w:tc>
        <w:tc>
          <w:tcPr>
            <w:tcW w:w="3489" w:type="pct"/>
            <w:tcBorders>
              <w:left w:val="single" w:sz="4" w:space="0" w:color="auto"/>
            </w:tcBorders>
          </w:tcPr>
          <w:p w14:paraId="1A8A3A06" w14:textId="08E94FD7" w:rsidR="000046A6" w:rsidRPr="00B5205D" w:rsidRDefault="000046A6" w:rsidP="00AC48B2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 xml:space="preserve">Diploma de Doctor în Horticultură, specialitatea “Genetica 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ș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 xml:space="preserve">i ameliorarea plantelor”, USAMV Cluj-Napoca (Conducător 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ș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tiin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 xml:space="preserve">ific: Acad. Prof. dr. </w:t>
            </w:r>
            <w:r w:rsidR="00B06E53" w:rsidRPr="00B5205D">
              <w:rPr>
                <w:rFonts w:ascii="Times New Roman" w:hAnsi="Times New Roman"/>
                <w:sz w:val="22"/>
                <w:szCs w:val="22"/>
              </w:rPr>
              <w:t xml:space="preserve">h.c. mult. 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Doru PAMFIL)</w:t>
            </w:r>
          </w:p>
        </w:tc>
      </w:tr>
      <w:tr w:rsidR="000046A6" w:rsidRPr="00B5205D" w14:paraId="40FE1047" w14:textId="77777777" w:rsidTr="002C08F5">
        <w:tc>
          <w:tcPr>
            <w:tcW w:w="1511" w:type="pct"/>
            <w:tcBorders>
              <w:right w:val="single" w:sz="4" w:space="0" w:color="auto"/>
            </w:tcBorders>
          </w:tcPr>
          <w:p w14:paraId="2061F876" w14:textId="2FE81E80" w:rsidR="000046A6" w:rsidRPr="00B5205D" w:rsidRDefault="000046A6" w:rsidP="005F5885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>Discipline</w:t>
            </w:r>
            <w:r w:rsidR="00BB3230" w:rsidRPr="00B5205D">
              <w:rPr>
                <w:rFonts w:ascii="Times New Roman" w:hAnsi="Times New Roman"/>
                <w:sz w:val="22"/>
                <w:szCs w:val="22"/>
              </w:rPr>
              <w:t>/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competen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e profesionale</w:t>
            </w:r>
          </w:p>
        </w:tc>
        <w:tc>
          <w:tcPr>
            <w:tcW w:w="3489" w:type="pct"/>
            <w:tcBorders>
              <w:left w:val="single" w:sz="4" w:space="0" w:color="auto"/>
            </w:tcBorders>
          </w:tcPr>
          <w:p w14:paraId="69857C4A" w14:textId="4A0623F3" w:rsidR="000046A6" w:rsidRPr="00B5205D" w:rsidRDefault="000046A6" w:rsidP="005A55DD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 xml:space="preserve">Genetica 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ș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 ameliorarea plantelor</w:t>
            </w:r>
          </w:p>
        </w:tc>
      </w:tr>
      <w:tr w:rsidR="000046A6" w:rsidRPr="00B5205D" w14:paraId="5DDC7849" w14:textId="77777777" w:rsidTr="002C08F5">
        <w:tc>
          <w:tcPr>
            <w:tcW w:w="1511" w:type="pct"/>
            <w:tcBorders>
              <w:right w:val="single" w:sz="4" w:space="0" w:color="auto"/>
            </w:tcBorders>
          </w:tcPr>
          <w:p w14:paraId="6DC3551F" w14:textId="78B4F4D0" w:rsidR="000046A6" w:rsidRPr="00B5205D" w:rsidRDefault="000046A6" w:rsidP="005F5885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>Numele institu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iei</w:t>
            </w:r>
          </w:p>
        </w:tc>
        <w:tc>
          <w:tcPr>
            <w:tcW w:w="3489" w:type="pct"/>
            <w:tcBorders>
              <w:left w:val="single" w:sz="4" w:space="0" w:color="auto"/>
            </w:tcBorders>
          </w:tcPr>
          <w:p w14:paraId="79A58496" w14:textId="03AB6C77" w:rsidR="000046A6" w:rsidRPr="00B5205D" w:rsidRDefault="000046A6" w:rsidP="005F5885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 xml:space="preserve">Universitatea de 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Ș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tiin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 xml:space="preserve">e Agricole 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ș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 Medicină Veterinară din Cluj-Napoca (USAMV Cluj-Napoca)</w:t>
            </w:r>
          </w:p>
        </w:tc>
      </w:tr>
      <w:tr w:rsidR="000046A6" w:rsidRPr="00B5205D" w14:paraId="0B1AF913" w14:textId="77777777" w:rsidTr="002C08F5">
        <w:tc>
          <w:tcPr>
            <w:tcW w:w="1511" w:type="pct"/>
            <w:tcBorders>
              <w:right w:val="single" w:sz="4" w:space="0" w:color="auto"/>
            </w:tcBorders>
          </w:tcPr>
          <w:p w14:paraId="6DFF63DB" w14:textId="77777777" w:rsidR="000046A6" w:rsidRPr="00B5205D" w:rsidRDefault="000046A6" w:rsidP="005F5885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>Perioada</w:t>
            </w:r>
          </w:p>
        </w:tc>
        <w:tc>
          <w:tcPr>
            <w:tcW w:w="3489" w:type="pct"/>
            <w:tcBorders>
              <w:left w:val="single" w:sz="4" w:space="0" w:color="auto"/>
            </w:tcBorders>
          </w:tcPr>
          <w:p w14:paraId="79A6B281" w14:textId="77777777" w:rsidR="000046A6" w:rsidRPr="00B5205D" w:rsidRDefault="00874254" w:rsidP="00874254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>2011</w:t>
            </w:r>
            <w:r w:rsidR="000046A6" w:rsidRPr="00B5205D">
              <w:rPr>
                <w:rFonts w:ascii="Times New Roman" w:hAnsi="Times New Roman"/>
                <w:sz w:val="22"/>
                <w:szCs w:val="22"/>
              </w:rPr>
              <w:t>-20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12</w:t>
            </w:r>
            <w:r w:rsidR="00A176C6" w:rsidRPr="00B5205D">
              <w:rPr>
                <w:rFonts w:ascii="Times New Roman" w:hAnsi="Times New Roman"/>
                <w:sz w:val="22"/>
                <w:szCs w:val="22"/>
              </w:rPr>
              <w:t xml:space="preserve"> (master)</w:t>
            </w:r>
          </w:p>
        </w:tc>
      </w:tr>
      <w:tr w:rsidR="000046A6" w:rsidRPr="00B5205D" w14:paraId="1269D89B" w14:textId="77777777" w:rsidTr="002C08F5">
        <w:tc>
          <w:tcPr>
            <w:tcW w:w="1511" w:type="pct"/>
            <w:tcBorders>
              <w:right w:val="single" w:sz="4" w:space="0" w:color="auto"/>
            </w:tcBorders>
          </w:tcPr>
          <w:p w14:paraId="24D20B45" w14:textId="5BC4435E" w:rsidR="000046A6" w:rsidRPr="00B5205D" w:rsidRDefault="000046A6" w:rsidP="005F5885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>Calificarea / diploma ob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inută</w:t>
            </w:r>
          </w:p>
        </w:tc>
        <w:tc>
          <w:tcPr>
            <w:tcW w:w="3489" w:type="pct"/>
            <w:tcBorders>
              <w:left w:val="single" w:sz="4" w:space="0" w:color="auto"/>
            </w:tcBorders>
          </w:tcPr>
          <w:p w14:paraId="290726D7" w14:textId="3D09D84A" w:rsidR="000046A6" w:rsidRPr="00B5205D" w:rsidRDefault="00A176C6" w:rsidP="00C1500A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 xml:space="preserve">Diploma de Master, domeniul Horticultură, programul de studiu Biodiversitate 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ș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 bioconservare</w:t>
            </w:r>
          </w:p>
        </w:tc>
      </w:tr>
      <w:tr w:rsidR="000046A6" w:rsidRPr="00B5205D" w14:paraId="1272F776" w14:textId="77777777" w:rsidTr="002C08F5">
        <w:tc>
          <w:tcPr>
            <w:tcW w:w="1511" w:type="pct"/>
            <w:tcBorders>
              <w:right w:val="single" w:sz="4" w:space="0" w:color="auto"/>
            </w:tcBorders>
          </w:tcPr>
          <w:p w14:paraId="01A76544" w14:textId="77777777" w:rsidR="000046A6" w:rsidRPr="00B5205D" w:rsidRDefault="000046A6" w:rsidP="005F5885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>Perioada</w:t>
            </w:r>
          </w:p>
        </w:tc>
        <w:tc>
          <w:tcPr>
            <w:tcW w:w="3489" w:type="pct"/>
            <w:tcBorders>
              <w:left w:val="single" w:sz="4" w:space="0" w:color="auto"/>
            </w:tcBorders>
          </w:tcPr>
          <w:p w14:paraId="0DE4829A" w14:textId="65D3C940" w:rsidR="000046A6" w:rsidRPr="00B5205D" w:rsidRDefault="000046A6" w:rsidP="00C1500A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>2001-2006 (licen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ă)</w:t>
            </w:r>
          </w:p>
        </w:tc>
      </w:tr>
      <w:tr w:rsidR="000046A6" w:rsidRPr="00B5205D" w14:paraId="301F75EC" w14:textId="77777777" w:rsidTr="002C08F5">
        <w:tc>
          <w:tcPr>
            <w:tcW w:w="1511" w:type="pct"/>
            <w:tcBorders>
              <w:right w:val="single" w:sz="4" w:space="0" w:color="auto"/>
            </w:tcBorders>
          </w:tcPr>
          <w:p w14:paraId="5F8C1A9B" w14:textId="10DA9D77" w:rsidR="000046A6" w:rsidRPr="00B5205D" w:rsidRDefault="000046A6" w:rsidP="005F5885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>Calificarea / diploma ob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inută</w:t>
            </w:r>
          </w:p>
        </w:tc>
        <w:tc>
          <w:tcPr>
            <w:tcW w:w="3489" w:type="pct"/>
            <w:tcBorders>
              <w:left w:val="single" w:sz="4" w:space="0" w:color="auto"/>
            </w:tcBorders>
          </w:tcPr>
          <w:p w14:paraId="1CE59F5D" w14:textId="77777777" w:rsidR="000046A6" w:rsidRPr="00B5205D" w:rsidRDefault="000046A6" w:rsidP="00C1500A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>Diploma de Inginer, titlul de Inginer Diplomat, în profilul Agricol, specializarea Horticultură</w:t>
            </w:r>
          </w:p>
        </w:tc>
      </w:tr>
      <w:tr w:rsidR="000046A6" w:rsidRPr="00B5205D" w14:paraId="6D350D49" w14:textId="77777777" w:rsidTr="002C08F5">
        <w:tc>
          <w:tcPr>
            <w:tcW w:w="1511" w:type="pct"/>
            <w:tcBorders>
              <w:right w:val="single" w:sz="4" w:space="0" w:color="auto"/>
            </w:tcBorders>
          </w:tcPr>
          <w:p w14:paraId="41FBAEFC" w14:textId="656FDE5A" w:rsidR="000046A6" w:rsidRPr="00B5205D" w:rsidRDefault="00433525" w:rsidP="0007543E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>C</w:t>
            </w:r>
            <w:r w:rsidR="000046A6" w:rsidRPr="00B5205D">
              <w:rPr>
                <w:rFonts w:ascii="Times New Roman" w:hAnsi="Times New Roman"/>
                <w:sz w:val="22"/>
                <w:szCs w:val="22"/>
              </w:rPr>
              <w:t>ompeten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="000046A6" w:rsidRPr="00B5205D">
              <w:rPr>
                <w:rFonts w:ascii="Times New Roman" w:hAnsi="Times New Roman"/>
                <w:sz w:val="22"/>
                <w:szCs w:val="22"/>
              </w:rPr>
              <w:t>e profesionale</w:t>
            </w:r>
          </w:p>
        </w:tc>
        <w:tc>
          <w:tcPr>
            <w:tcW w:w="3489" w:type="pct"/>
            <w:tcBorders>
              <w:left w:val="single" w:sz="4" w:space="0" w:color="auto"/>
            </w:tcBorders>
          </w:tcPr>
          <w:p w14:paraId="6F74C1A0" w14:textId="77777777" w:rsidR="000046A6" w:rsidRPr="00B5205D" w:rsidRDefault="000046A6" w:rsidP="00CB52C1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>Inginerie în horticultură</w:t>
            </w:r>
          </w:p>
        </w:tc>
      </w:tr>
      <w:tr w:rsidR="00874254" w:rsidRPr="00B5205D" w14:paraId="74140BCB" w14:textId="77777777" w:rsidTr="002C08F5">
        <w:tc>
          <w:tcPr>
            <w:tcW w:w="1511" w:type="pct"/>
            <w:tcBorders>
              <w:right w:val="single" w:sz="4" w:space="0" w:color="auto"/>
            </w:tcBorders>
          </w:tcPr>
          <w:p w14:paraId="18D29716" w14:textId="52681CD5" w:rsidR="00874254" w:rsidRPr="00B5205D" w:rsidRDefault="00874254" w:rsidP="005F5885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89" w:type="pct"/>
            <w:tcBorders>
              <w:left w:val="single" w:sz="4" w:space="0" w:color="auto"/>
            </w:tcBorders>
          </w:tcPr>
          <w:p w14:paraId="61FAF84A" w14:textId="3D1BFE04" w:rsidR="00874254" w:rsidRPr="00B5205D" w:rsidRDefault="00874254" w:rsidP="005F5885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54" w:rsidRPr="00B5205D" w14:paraId="2518A766" w14:textId="77777777" w:rsidTr="002C08F5">
        <w:tc>
          <w:tcPr>
            <w:tcW w:w="1511" w:type="pct"/>
            <w:tcBorders>
              <w:right w:val="single" w:sz="4" w:space="0" w:color="auto"/>
            </w:tcBorders>
            <w:vAlign w:val="center"/>
          </w:tcPr>
          <w:p w14:paraId="40154D94" w14:textId="77777777" w:rsidR="00874254" w:rsidRPr="00B5205D" w:rsidRDefault="00874254" w:rsidP="005F588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 xml:space="preserve">Limba(i) maternă(e)   </w:t>
            </w:r>
          </w:p>
        </w:tc>
        <w:tc>
          <w:tcPr>
            <w:tcW w:w="3489" w:type="pct"/>
            <w:tcBorders>
              <w:left w:val="single" w:sz="4" w:space="0" w:color="auto"/>
            </w:tcBorders>
          </w:tcPr>
          <w:p w14:paraId="0C4DF0B9" w14:textId="77777777" w:rsidR="00874254" w:rsidRPr="00B5205D" w:rsidRDefault="00874254" w:rsidP="005F5885">
            <w:pPr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>limba română</w:t>
            </w:r>
          </w:p>
        </w:tc>
      </w:tr>
      <w:tr w:rsidR="00874254" w:rsidRPr="00B5205D" w14:paraId="7BE8D234" w14:textId="77777777" w:rsidTr="002C08F5">
        <w:tc>
          <w:tcPr>
            <w:tcW w:w="1511" w:type="pct"/>
            <w:tcBorders>
              <w:right w:val="single" w:sz="4" w:space="0" w:color="auto"/>
            </w:tcBorders>
          </w:tcPr>
          <w:p w14:paraId="3DDAC4C1" w14:textId="77777777" w:rsidR="00874254" w:rsidRPr="00B5205D" w:rsidRDefault="00874254" w:rsidP="00BE1D6C">
            <w:pPr>
              <w:pStyle w:val="CVHeading2-FirstLine"/>
              <w:spacing w:before="0"/>
              <w:ind w:left="0"/>
              <w:rPr>
                <w:rFonts w:ascii="Times New Roman" w:hAnsi="Times New Roman"/>
                <w:szCs w:val="22"/>
              </w:rPr>
            </w:pPr>
            <w:r w:rsidRPr="00B5205D">
              <w:rPr>
                <w:rFonts w:ascii="Times New Roman" w:hAnsi="Times New Roman"/>
                <w:szCs w:val="22"/>
              </w:rPr>
              <w:t>Limba(i) străină(e) cunoscută(e)</w:t>
            </w:r>
          </w:p>
        </w:tc>
        <w:tc>
          <w:tcPr>
            <w:tcW w:w="3489" w:type="pct"/>
            <w:vMerge w:val="restart"/>
            <w:tcBorders>
              <w:left w:val="single" w:sz="4" w:space="0" w:color="auto"/>
            </w:tcBorders>
          </w:tcPr>
          <w:tbl>
            <w:tblPr>
              <w:tblW w:w="0" w:type="auto"/>
              <w:tblInd w:w="32" w:type="dxa"/>
              <w:tblCellMar>
                <w:top w:w="40" w:type="dxa"/>
                <w:left w:w="0" w:type="dxa"/>
                <w:bottom w:w="4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8"/>
              <w:gridCol w:w="274"/>
              <w:gridCol w:w="988"/>
              <w:gridCol w:w="495"/>
              <w:gridCol w:w="1321"/>
              <w:gridCol w:w="322"/>
              <w:gridCol w:w="988"/>
              <w:gridCol w:w="273"/>
              <w:gridCol w:w="1011"/>
            </w:tblGrid>
            <w:tr w:rsidR="00874254" w:rsidRPr="00B5205D" w14:paraId="2746E6CA" w14:textId="77777777" w:rsidTr="00E54D91">
              <w:trPr>
                <w:cantSplit/>
              </w:trPr>
              <w:tc>
                <w:tcPr>
                  <w:tcW w:w="2128" w:type="dxa"/>
                  <w:gridSpan w:val="3"/>
                </w:tcPr>
                <w:p w14:paraId="0CBAEBA5" w14:textId="3A6CF2CC" w:rsidR="00874254" w:rsidRPr="00B5205D" w:rsidRDefault="00874254" w:rsidP="005A55D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5205D">
                    <w:rPr>
                      <w:rFonts w:ascii="Times New Roman" w:hAnsi="Times New Roman"/>
                      <w:sz w:val="22"/>
                      <w:szCs w:val="22"/>
                    </w:rPr>
                    <w:t>În</w:t>
                  </w:r>
                  <w:r w:rsidR="005F5885" w:rsidRPr="00B5205D">
                    <w:rPr>
                      <w:rFonts w:ascii="Times New Roman" w:hAnsi="Times New Roman"/>
                      <w:sz w:val="22"/>
                      <w:szCs w:val="22"/>
                    </w:rPr>
                    <w:t>ț</w:t>
                  </w:r>
                  <w:r w:rsidRPr="00B5205D">
                    <w:rPr>
                      <w:rFonts w:ascii="Times New Roman" w:hAnsi="Times New Roman"/>
                      <w:sz w:val="22"/>
                      <w:szCs w:val="22"/>
                    </w:rPr>
                    <w:t>elegere</w:t>
                  </w:r>
                </w:p>
              </w:tc>
              <w:tc>
                <w:tcPr>
                  <w:tcW w:w="3138" w:type="dxa"/>
                  <w:gridSpan w:val="4"/>
                </w:tcPr>
                <w:p w14:paraId="79EED003" w14:textId="77777777" w:rsidR="00874254" w:rsidRPr="00B5205D" w:rsidRDefault="00874254" w:rsidP="005A55D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5205D">
                    <w:rPr>
                      <w:rFonts w:ascii="Times New Roman" w:hAnsi="Times New Roman"/>
                      <w:sz w:val="22"/>
                      <w:szCs w:val="22"/>
                    </w:rPr>
                    <w:t>Vorbire</w:t>
                  </w:r>
                </w:p>
              </w:tc>
              <w:tc>
                <w:tcPr>
                  <w:tcW w:w="1290" w:type="dxa"/>
                  <w:gridSpan w:val="2"/>
                </w:tcPr>
                <w:p w14:paraId="59AEF056" w14:textId="77777777" w:rsidR="00874254" w:rsidRPr="00B5205D" w:rsidRDefault="00874254" w:rsidP="005A55DD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5205D">
                    <w:rPr>
                      <w:rFonts w:ascii="Times New Roman" w:hAnsi="Times New Roman"/>
                      <w:sz w:val="22"/>
                      <w:szCs w:val="22"/>
                    </w:rPr>
                    <w:t>Scriere</w:t>
                  </w:r>
                </w:p>
              </w:tc>
            </w:tr>
            <w:tr w:rsidR="00874254" w:rsidRPr="00B5205D" w14:paraId="277B3253" w14:textId="77777777" w:rsidTr="00C83C93">
              <w:trPr>
                <w:cantSplit/>
                <w:trHeight w:val="267"/>
              </w:trPr>
              <w:tc>
                <w:tcPr>
                  <w:tcW w:w="913" w:type="dxa"/>
                  <w:tcBorders>
                    <w:bottom w:val="single" w:sz="4" w:space="0" w:color="auto"/>
                  </w:tcBorders>
                </w:tcPr>
                <w:p w14:paraId="66109B2A" w14:textId="77777777" w:rsidR="00874254" w:rsidRPr="00B5205D" w:rsidRDefault="00874254" w:rsidP="00E54D91">
                  <w:pPr>
                    <w:pStyle w:val="NoSpacing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5205D">
                    <w:rPr>
                      <w:rFonts w:ascii="Times New Roman" w:hAnsi="Times New Roman"/>
                      <w:sz w:val="22"/>
                      <w:szCs w:val="22"/>
                    </w:rPr>
                    <w:t>Ascultare</w:t>
                  </w:r>
                </w:p>
              </w:tc>
              <w:tc>
                <w:tcPr>
                  <w:tcW w:w="1215" w:type="dxa"/>
                  <w:gridSpan w:val="2"/>
                  <w:tcBorders>
                    <w:bottom w:val="single" w:sz="4" w:space="0" w:color="auto"/>
                  </w:tcBorders>
                </w:tcPr>
                <w:p w14:paraId="261D748C" w14:textId="77777777" w:rsidR="00874254" w:rsidRPr="00B5205D" w:rsidRDefault="00874254" w:rsidP="00E54D91">
                  <w:pPr>
                    <w:pStyle w:val="NoSpacing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5205D">
                    <w:rPr>
                      <w:rFonts w:ascii="Times New Roman" w:hAnsi="Times New Roman"/>
                      <w:sz w:val="22"/>
                      <w:szCs w:val="22"/>
                    </w:rPr>
                    <w:t>Citire</w:t>
                  </w:r>
                </w:p>
              </w:tc>
              <w:tc>
                <w:tcPr>
                  <w:tcW w:w="1894" w:type="dxa"/>
                  <w:gridSpan w:val="2"/>
                  <w:tcBorders>
                    <w:bottom w:val="single" w:sz="4" w:space="0" w:color="auto"/>
                  </w:tcBorders>
                </w:tcPr>
                <w:p w14:paraId="530CF3FA" w14:textId="463B71E6" w:rsidR="00874254" w:rsidRPr="00B5205D" w:rsidRDefault="00874254" w:rsidP="00E54D91">
                  <w:pPr>
                    <w:pStyle w:val="NoSpacing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5205D">
                    <w:rPr>
                      <w:rFonts w:ascii="Times New Roman" w:hAnsi="Times New Roman"/>
                      <w:sz w:val="22"/>
                      <w:szCs w:val="22"/>
                    </w:rPr>
                    <w:t>Participare la conversa</w:t>
                  </w:r>
                  <w:r w:rsidR="005F5885" w:rsidRPr="00B5205D">
                    <w:rPr>
                      <w:rFonts w:ascii="Times New Roman" w:hAnsi="Times New Roman"/>
                      <w:sz w:val="22"/>
                      <w:szCs w:val="22"/>
                    </w:rPr>
                    <w:t>ț</w:t>
                  </w:r>
                  <w:r w:rsidRPr="00B5205D">
                    <w:rPr>
                      <w:rFonts w:ascii="Times New Roman" w:hAnsi="Times New Roman"/>
                      <w:sz w:val="22"/>
                      <w:szCs w:val="22"/>
                    </w:rPr>
                    <w:t>ie</w:t>
                  </w:r>
                </w:p>
              </w:tc>
              <w:tc>
                <w:tcPr>
                  <w:tcW w:w="1244" w:type="dxa"/>
                  <w:gridSpan w:val="2"/>
                  <w:tcBorders>
                    <w:bottom w:val="single" w:sz="4" w:space="0" w:color="auto"/>
                  </w:tcBorders>
                </w:tcPr>
                <w:p w14:paraId="32F8A4D9" w14:textId="77777777" w:rsidR="00874254" w:rsidRPr="00B5205D" w:rsidRDefault="00874254" w:rsidP="00E54D91">
                  <w:pPr>
                    <w:pStyle w:val="NoSpacing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5205D">
                    <w:rPr>
                      <w:rFonts w:ascii="Times New Roman" w:hAnsi="Times New Roman"/>
                      <w:sz w:val="22"/>
                      <w:szCs w:val="22"/>
                    </w:rPr>
                    <w:t>Discurs oral</w:t>
                  </w:r>
                </w:p>
              </w:tc>
              <w:tc>
                <w:tcPr>
                  <w:tcW w:w="1290" w:type="dxa"/>
                  <w:gridSpan w:val="2"/>
                  <w:tcBorders>
                    <w:bottom w:val="single" w:sz="4" w:space="0" w:color="auto"/>
                  </w:tcBorders>
                </w:tcPr>
                <w:p w14:paraId="07D8E94F" w14:textId="77777777" w:rsidR="00874254" w:rsidRPr="00B5205D" w:rsidRDefault="00874254" w:rsidP="00E54D91">
                  <w:pPr>
                    <w:pStyle w:val="NoSpacing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5205D">
                    <w:rPr>
                      <w:rFonts w:ascii="Times New Roman" w:hAnsi="Times New Roman"/>
                      <w:sz w:val="22"/>
                      <w:szCs w:val="22"/>
                    </w:rPr>
                    <w:t>Exprimare scrisă</w:t>
                  </w:r>
                </w:p>
              </w:tc>
            </w:tr>
            <w:tr w:rsidR="005D2DAA" w:rsidRPr="00B5205D" w14:paraId="0E3F75DD" w14:textId="77777777" w:rsidTr="00C83C93">
              <w:trPr>
                <w:cantSplit/>
              </w:trPr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465D97" w14:textId="1237539B" w:rsidR="00874254" w:rsidRPr="00B5205D" w:rsidRDefault="00874254" w:rsidP="00E54D91">
                  <w:pPr>
                    <w:pStyle w:val="NoSpacing"/>
                    <w:rPr>
                      <w:rFonts w:ascii="Times New Roman" w:hAnsi="Times New Roman"/>
                    </w:rPr>
                  </w:pPr>
                  <w:r w:rsidRPr="00B5205D">
                    <w:rPr>
                      <w:rFonts w:ascii="Times New Roman" w:hAnsi="Times New Roman"/>
                    </w:rPr>
                    <w:t>B1</w:t>
                  </w:r>
                  <w:r w:rsidR="00C83C93" w:rsidRPr="00B5205D">
                    <w:rPr>
                      <w:rFonts w:ascii="Times New Roman" w:hAnsi="Times New Roman"/>
                    </w:rPr>
                    <w:t xml:space="preserve"> </w:t>
                  </w:r>
                  <w:r w:rsidRPr="00B5205D">
                    <w:rPr>
                      <w:rFonts w:ascii="Times New Roman" w:hAnsi="Times New Roman"/>
                    </w:rPr>
                    <w:t>Utilizator independent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812F9C" w14:textId="77777777" w:rsidR="00874254" w:rsidRPr="00B5205D" w:rsidRDefault="00874254" w:rsidP="00E54D91">
                  <w:pPr>
                    <w:pStyle w:val="NoSpacing"/>
                    <w:rPr>
                      <w:rFonts w:ascii="Times New Roman" w:hAnsi="Times New Roman"/>
                    </w:rPr>
                  </w:pPr>
                  <w:r w:rsidRPr="00B5205D">
                    <w:rPr>
                      <w:rFonts w:ascii="Times New Roman" w:hAnsi="Times New Roman"/>
                    </w:rPr>
                    <w:t>B2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0C77FE" w14:textId="77777777" w:rsidR="00874254" w:rsidRPr="00B5205D" w:rsidRDefault="00874254" w:rsidP="00E54D91">
                  <w:pPr>
                    <w:pStyle w:val="NoSpacing"/>
                    <w:rPr>
                      <w:rFonts w:ascii="Times New Roman" w:hAnsi="Times New Roman"/>
                    </w:rPr>
                  </w:pPr>
                  <w:r w:rsidRPr="00B5205D">
                    <w:rPr>
                      <w:rFonts w:ascii="Times New Roman" w:hAnsi="Times New Roman"/>
                    </w:rPr>
                    <w:t>Utilizator independent</w:t>
                  </w: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644316" w14:textId="77777777" w:rsidR="00874254" w:rsidRPr="00B5205D" w:rsidRDefault="00874254" w:rsidP="00E54D91">
                  <w:pPr>
                    <w:pStyle w:val="NoSpacing"/>
                    <w:rPr>
                      <w:rFonts w:ascii="Times New Roman" w:hAnsi="Times New Roman"/>
                    </w:rPr>
                  </w:pPr>
                  <w:r w:rsidRPr="00B5205D">
                    <w:rPr>
                      <w:rFonts w:ascii="Times New Roman" w:hAnsi="Times New Roman"/>
                    </w:rPr>
                    <w:t>B1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6E677A" w14:textId="77777777" w:rsidR="00874254" w:rsidRPr="00B5205D" w:rsidRDefault="00874254" w:rsidP="00E54D91">
                  <w:pPr>
                    <w:pStyle w:val="NoSpacing"/>
                    <w:rPr>
                      <w:rFonts w:ascii="Times New Roman" w:hAnsi="Times New Roman"/>
                    </w:rPr>
                  </w:pPr>
                  <w:r w:rsidRPr="00B5205D">
                    <w:rPr>
                      <w:rFonts w:ascii="Times New Roman" w:hAnsi="Times New Roman"/>
                    </w:rPr>
                    <w:t>Utilizator independent</w:t>
                  </w:r>
                </w:p>
              </w:tc>
              <w:tc>
                <w:tcPr>
                  <w:tcW w:w="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848DEA" w14:textId="77777777" w:rsidR="00874254" w:rsidRPr="00B5205D" w:rsidRDefault="00874254" w:rsidP="00E54D91">
                  <w:pPr>
                    <w:pStyle w:val="NoSpacing"/>
                    <w:rPr>
                      <w:rFonts w:ascii="Times New Roman" w:hAnsi="Times New Roman"/>
                    </w:rPr>
                  </w:pPr>
                  <w:r w:rsidRPr="00B5205D">
                    <w:rPr>
                      <w:rFonts w:ascii="Times New Roman" w:hAnsi="Times New Roman"/>
                    </w:rPr>
                    <w:t>B1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44EE46" w14:textId="77777777" w:rsidR="00874254" w:rsidRPr="00B5205D" w:rsidRDefault="00874254" w:rsidP="00E54D91">
                  <w:pPr>
                    <w:pStyle w:val="NoSpacing"/>
                    <w:rPr>
                      <w:rFonts w:ascii="Times New Roman" w:hAnsi="Times New Roman"/>
                    </w:rPr>
                  </w:pPr>
                  <w:r w:rsidRPr="00B5205D">
                    <w:rPr>
                      <w:rFonts w:ascii="Times New Roman" w:hAnsi="Times New Roman"/>
                    </w:rPr>
                    <w:t>Utilizator independent</w:t>
                  </w: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75C9F9" w14:textId="77777777" w:rsidR="00874254" w:rsidRPr="00B5205D" w:rsidRDefault="00874254" w:rsidP="00E54D91">
                  <w:pPr>
                    <w:pStyle w:val="NoSpacing"/>
                    <w:rPr>
                      <w:rFonts w:ascii="Times New Roman" w:hAnsi="Times New Roman"/>
                    </w:rPr>
                  </w:pPr>
                  <w:r w:rsidRPr="00B5205D">
                    <w:rPr>
                      <w:rFonts w:ascii="Times New Roman" w:hAnsi="Times New Roman"/>
                    </w:rPr>
                    <w:t>B2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D2276D" w14:textId="77777777" w:rsidR="00874254" w:rsidRPr="00B5205D" w:rsidRDefault="00874254" w:rsidP="00E54D91">
                  <w:pPr>
                    <w:pStyle w:val="NoSpacing"/>
                    <w:rPr>
                      <w:rFonts w:ascii="Times New Roman" w:hAnsi="Times New Roman"/>
                    </w:rPr>
                  </w:pPr>
                  <w:r w:rsidRPr="00B5205D">
                    <w:rPr>
                      <w:rFonts w:ascii="Times New Roman" w:hAnsi="Times New Roman"/>
                    </w:rPr>
                    <w:t>Utilizator independent</w:t>
                  </w:r>
                </w:p>
              </w:tc>
            </w:tr>
            <w:tr w:rsidR="005D2DAA" w:rsidRPr="00B5205D" w14:paraId="493CBF92" w14:textId="77777777" w:rsidTr="00C83C93">
              <w:trPr>
                <w:cantSplit/>
              </w:trPr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995D1A" w14:textId="5DD2A390" w:rsidR="00874254" w:rsidRPr="00B5205D" w:rsidRDefault="00874254" w:rsidP="00E54D91">
                  <w:pPr>
                    <w:pStyle w:val="NoSpacing"/>
                    <w:rPr>
                      <w:rFonts w:ascii="Times New Roman" w:hAnsi="Times New Roman"/>
                    </w:rPr>
                  </w:pPr>
                  <w:r w:rsidRPr="00B5205D">
                    <w:rPr>
                      <w:rFonts w:ascii="Times New Roman" w:hAnsi="Times New Roman"/>
                    </w:rPr>
                    <w:t>A2</w:t>
                  </w:r>
                  <w:r w:rsidR="00C83C93" w:rsidRPr="00B5205D">
                    <w:rPr>
                      <w:rFonts w:ascii="Times New Roman" w:hAnsi="Times New Roman"/>
                    </w:rPr>
                    <w:t xml:space="preserve"> </w:t>
                  </w:r>
                  <w:r w:rsidRPr="00B5205D">
                    <w:rPr>
                      <w:rFonts w:ascii="Times New Roman" w:hAnsi="Times New Roman"/>
                    </w:rPr>
                    <w:t>Utilizator elementar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9582AB" w14:textId="77777777" w:rsidR="00874254" w:rsidRPr="00B5205D" w:rsidRDefault="00874254" w:rsidP="00E54D91">
                  <w:pPr>
                    <w:pStyle w:val="NoSpacing"/>
                    <w:rPr>
                      <w:rFonts w:ascii="Times New Roman" w:hAnsi="Times New Roman"/>
                    </w:rPr>
                  </w:pPr>
                  <w:r w:rsidRPr="00B5205D">
                    <w:rPr>
                      <w:rFonts w:ascii="Times New Roman" w:hAnsi="Times New Roman"/>
                    </w:rPr>
                    <w:t>B1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C293E5" w14:textId="77777777" w:rsidR="00874254" w:rsidRPr="00B5205D" w:rsidRDefault="00874254" w:rsidP="00E54D91">
                  <w:pPr>
                    <w:pStyle w:val="NoSpacing"/>
                    <w:rPr>
                      <w:rFonts w:ascii="Times New Roman" w:hAnsi="Times New Roman"/>
                    </w:rPr>
                  </w:pPr>
                  <w:r w:rsidRPr="00B5205D">
                    <w:rPr>
                      <w:rFonts w:ascii="Times New Roman" w:hAnsi="Times New Roman"/>
                    </w:rPr>
                    <w:t>Utilizator independent</w:t>
                  </w: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B06D64" w14:textId="77777777" w:rsidR="00874254" w:rsidRPr="00B5205D" w:rsidRDefault="00874254" w:rsidP="00E54D91">
                  <w:pPr>
                    <w:pStyle w:val="NoSpacing"/>
                    <w:rPr>
                      <w:rFonts w:ascii="Times New Roman" w:hAnsi="Times New Roman"/>
                    </w:rPr>
                  </w:pPr>
                  <w:r w:rsidRPr="00B5205D">
                    <w:rPr>
                      <w:rFonts w:ascii="Times New Roman" w:hAnsi="Times New Roman"/>
                    </w:rPr>
                    <w:t>A2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616DD3" w14:textId="77777777" w:rsidR="00874254" w:rsidRPr="00B5205D" w:rsidRDefault="00874254" w:rsidP="00E54D91">
                  <w:pPr>
                    <w:pStyle w:val="NoSpacing"/>
                    <w:rPr>
                      <w:rFonts w:ascii="Times New Roman" w:hAnsi="Times New Roman"/>
                    </w:rPr>
                  </w:pPr>
                  <w:r w:rsidRPr="00B5205D">
                    <w:rPr>
                      <w:rFonts w:ascii="Times New Roman" w:hAnsi="Times New Roman"/>
                    </w:rPr>
                    <w:t>Utilizator elementar</w:t>
                  </w:r>
                </w:p>
              </w:tc>
              <w:tc>
                <w:tcPr>
                  <w:tcW w:w="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BED8A0" w14:textId="77777777" w:rsidR="00874254" w:rsidRPr="00B5205D" w:rsidRDefault="00874254" w:rsidP="00E54D91">
                  <w:pPr>
                    <w:pStyle w:val="NoSpacing"/>
                    <w:rPr>
                      <w:rFonts w:ascii="Times New Roman" w:hAnsi="Times New Roman"/>
                    </w:rPr>
                  </w:pPr>
                  <w:r w:rsidRPr="00B5205D">
                    <w:rPr>
                      <w:rFonts w:ascii="Times New Roman" w:hAnsi="Times New Roman"/>
                    </w:rPr>
                    <w:t>A2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89229C" w14:textId="77777777" w:rsidR="00874254" w:rsidRPr="00B5205D" w:rsidRDefault="00874254" w:rsidP="00E54D91">
                  <w:pPr>
                    <w:pStyle w:val="NoSpacing"/>
                    <w:rPr>
                      <w:rFonts w:ascii="Times New Roman" w:hAnsi="Times New Roman"/>
                    </w:rPr>
                  </w:pPr>
                  <w:r w:rsidRPr="00B5205D">
                    <w:rPr>
                      <w:rFonts w:ascii="Times New Roman" w:hAnsi="Times New Roman"/>
                    </w:rPr>
                    <w:t>Utilizator elementar</w:t>
                  </w: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015BC9" w14:textId="77777777" w:rsidR="00874254" w:rsidRPr="00B5205D" w:rsidRDefault="00874254" w:rsidP="00E54D91">
                  <w:pPr>
                    <w:pStyle w:val="NoSpacing"/>
                    <w:rPr>
                      <w:rFonts w:ascii="Times New Roman" w:hAnsi="Times New Roman"/>
                    </w:rPr>
                  </w:pPr>
                  <w:r w:rsidRPr="00B5205D">
                    <w:rPr>
                      <w:rFonts w:ascii="Times New Roman" w:hAnsi="Times New Roman"/>
                    </w:rPr>
                    <w:t>A1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2B3929" w14:textId="77777777" w:rsidR="00874254" w:rsidRPr="00B5205D" w:rsidRDefault="00874254" w:rsidP="00E54D91">
                  <w:pPr>
                    <w:pStyle w:val="NoSpacing"/>
                    <w:rPr>
                      <w:rFonts w:ascii="Times New Roman" w:hAnsi="Times New Roman"/>
                    </w:rPr>
                  </w:pPr>
                  <w:r w:rsidRPr="00B5205D">
                    <w:rPr>
                      <w:rFonts w:ascii="Times New Roman" w:hAnsi="Times New Roman"/>
                    </w:rPr>
                    <w:t>Utilizator elementar</w:t>
                  </w:r>
                </w:p>
              </w:tc>
            </w:tr>
          </w:tbl>
          <w:p w14:paraId="3A8E3089" w14:textId="59AA0BF6" w:rsidR="00874254" w:rsidRPr="00B5205D" w:rsidRDefault="002C2B7D" w:rsidP="009B06F1">
            <w:pPr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>*</w:t>
            </w:r>
            <w:r w:rsidR="00874254" w:rsidRPr="00B5205D">
              <w:rPr>
                <w:rFonts w:ascii="Times New Roman" w:hAnsi="Times New Roman"/>
                <w:sz w:val="22"/>
                <w:szCs w:val="22"/>
              </w:rPr>
              <w:t>Nivelul Cadrului European Comun de Referin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="00874254" w:rsidRPr="00B5205D">
              <w:rPr>
                <w:rFonts w:ascii="Times New Roman" w:hAnsi="Times New Roman"/>
                <w:sz w:val="22"/>
                <w:szCs w:val="22"/>
              </w:rPr>
              <w:t>ă pentru Limbi Străine</w:t>
            </w:r>
          </w:p>
        </w:tc>
      </w:tr>
      <w:tr w:rsidR="00874254" w:rsidRPr="00B5205D" w14:paraId="53777502" w14:textId="77777777" w:rsidTr="002C08F5">
        <w:trPr>
          <w:trHeight w:val="482"/>
        </w:trPr>
        <w:tc>
          <w:tcPr>
            <w:tcW w:w="1511" w:type="pct"/>
            <w:tcBorders>
              <w:right w:val="single" w:sz="4" w:space="0" w:color="auto"/>
            </w:tcBorders>
          </w:tcPr>
          <w:p w14:paraId="2DD51E50" w14:textId="77777777" w:rsidR="00874254" w:rsidRPr="00B5205D" w:rsidRDefault="002C2B7D" w:rsidP="002C2B7D">
            <w:pPr>
              <w:pStyle w:val="CVHeading2"/>
              <w:rPr>
                <w:rFonts w:ascii="Times New Roman" w:hAnsi="Times New Roman"/>
                <w:szCs w:val="22"/>
              </w:rPr>
            </w:pPr>
            <w:r w:rsidRPr="00B5205D">
              <w:rPr>
                <w:rFonts w:ascii="Times New Roman" w:hAnsi="Times New Roman"/>
                <w:szCs w:val="22"/>
              </w:rPr>
              <w:t>Autoevaluare Nivel european*</w:t>
            </w:r>
          </w:p>
        </w:tc>
        <w:tc>
          <w:tcPr>
            <w:tcW w:w="3489" w:type="pct"/>
            <w:vMerge/>
            <w:tcBorders>
              <w:left w:val="single" w:sz="4" w:space="0" w:color="auto"/>
            </w:tcBorders>
          </w:tcPr>
          <w:p w14:paraId="63F89BA2" w14:textId="77777777" w:rsidR="00874254" w:rsidRPr="00B5205D" w:rsidRDefault="00874254" w:rsidP="005F588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54" w:rsidRPr="00B5205D" w14:paraId="0BD1F075" w14:textId="77777777" w:rsidTr="002C08F5">
        <w:tc>
          <w:tcPr>
            <w:tcW w:w="1511" w:type="pct"/>
            <w:tcBorders>
              <w:right w:val="single" w:sz="4" w:space="0" w:color="auto"/>
            </w:tcBorders>
          </w:tcPr>
          <w:p w14:paraId="28D0C1CB" w14:textId="77777777" w:rsidR="00874254" w:rsidRPr="00B5205D" w:rsidRDefault="00874254" w:rsidP="005F5885">
            <w:pPr>
              <w:pStyle w:val="CVHeadingLanguage"/>
              <w:rPr>
                <w:rFonts w:ascii="Times New Roman" w:hAnsi="Times New Roman"/>
                <w:b w:val="0"/>
                <w:szCs w:val="22"/>
              </w:rPr>
            </w:pPr>
            <w:r w:rsidRPr="00B5205D">
              <w:rPr>
                <w:rFonts w:ascii="Times New Roman" w:hAnsi="Times New Roman"/>
                <w:b w:val="0"/>
                <w:szCs w:val="22"/>
              </w:rPr>
              <w:t>Limba engleză</w:t>
            </w:r>
          </w:p>
        </w:tc>
        <w:tc>
          <w:tcPr>
            <w:tcW w:w="3489" w:type="pct"/>
            <w:vMerge/>
            <w:tcBorders>
              <w:left w:val="single" w:sz="4" w:space="0" w:color="auto"/>
            </w:tcBorders>
          </w:tcPr>
          <w:p w14:paraId="6BA74A15" w14:textId="77777777" w:rsidR="00874254" w:rsidRPr="00B5205D" w:rsidRDefault="00874254" w:rsidP="005F588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54" w:rsidRPr="00B5205D" w14:paraId="01397564" w14:textId="77777777" w:rsidTr="002C08F5">
        <w:tc>
          <w:tcPr>
            <w:tcW w:w="1511" w:type="pct"/>
            <w:tcBorders>
              <w:right w:val="single" w:sz="4" w:space="0" w:color="auto"/>
            </w:tcBorders>
          </w:tcPr>
          <w:p w14:paraId="1002707B" w14:textId="77777777" w:rsidR="00874254" w:rsidRPr="00B5205D" w:rsidRDefault="00874254" w:rsidP="005F5885">
            <w:pPr>
              <w:pStyle w:val="CVHeadingLanguage"/>
              <w:rPr>
                <w:rFonts w:ascii="Times New Roman" w:hAnsi="Times New Roman"/>
                <w:b w:val="0"/>
                <w:szCs w:val="22"/>
              </w:rPr>
            </w:pPr>
            <w:r w:rsidRPr="00B5205D">
              <w:rPr>
                <w:rFonts w:ascii="Times New Roman" w:hAnsi="Times New Roman"/>
                <w:b w:val="0"/>
                <w:szCs w:val="22"/>
              </w:rPr>
              <w:t>Limba franceză</w:t>
            </w:r>
          </w:p>
        </w:tc>
        <w:tc>
          <w:tcPr>
            <w:tcW w:w="3489" w:type="pct"/>
            <w:vMerge/>
            <w:tcBorders>
              <w:left w:val="single" w:sz="4" w:space="0" w:color="auto"/>
            </w:tcBorders>
          </w:tcPr>
          <w:p w14:paraId="48A1C618" w14:textId="77777777" w:rsidR="00874254" w:rsidRPr="00B5205D" w:rsidRDefault="00874254" w:rsidP="005F588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54" w:rsidRPr="00B5205D" w14:paraId="0E77FA44" w14:textId="77777777" w:rsidTr="002C08F5">
        <w:tc>
          <w:tcPr>
            <w:tcW w:w="1511" w:type="pct"/>
            <w:tcBorders>
              <w:right w:val="single" w:sz="4" w:space="0" w:color="auto"/>
            </w:tcBorders>
          </w:tcPr>
          <w:p w14:paraId="14593BAC" w14:textId="1BFD9BEF" w:rsidR="00874254" w:rsidRPr="00B5205D" w:rsidRDefault="00874254" w:rsidP="005F5885">
            <w:pPr>
              <w:pStyle w:val="CVHeading2-FirstLine"/>
              <w:spacing w:before="0"/>
              <w:rPr>
                <w:rFonts w:ascii="Times New Roman" w:hAnsi="Times New Roman"/>
                <w:szCs w:val="22"/>
              </w:rPr>
            </w:pPr>
            <w:r w:rsidRPr="00B5205D">
              <w:rPr>
                <w:rFonts w:ascii="Times New Roman" w:hAnsi="Times New Roman"/>
                <w:szCs w:val="22"/>
              </w:rPr>
              <w:t>Competen</w:t>
            </w:r>
            <w:r w:rsidR="005F5885" w:rsidRPr="00B5205D">
              <w:rPr>
                <w:rFonts w:ascii="Times New Roman" w:hAnsi="Times New Roman"/>
                <w:szCs w:val="22"/>
              </w:rPr>
              <w:t>ț</w:t>
            </w:r>
            <w:r w:rsidRPr="00B5205D">
              <w:rPr>
                <w:rFonts w:ascii="Times New Roman" w:hAnsi="Times New Roman"/>
                <w:szCs w:val="22"/>
              </w:rPr>
              <w:t xml:space="preserve">e </w:t>
            </w:r>
            <w:r w:rsidR="005F5885" w:rsidRPr="00B5205D">
              <w:rPr>
                <w:rFonts w:ascii="Times New Roman" w:hAnsi="Times New Roman"/>
                <w:szCs w:val="22"/>
              </w:rPr>
              <w:t>ș</w:t>
            </w:r>
            <w:r w:rsidRPr="00B5205D">
              <w:rPr>
                <w:rFonts w:ascii="Times New Roman" w:hAnsi="Times New Roman"/>
                <w:szCs w:val="22"/>
              </w:rPr>
              <w:t>i abilită</w:t>
            </w:r>
            <w:r w:rsidR="005F5885" w:rsidRPr="00B5205D">
              <w:rPr>
                <w:rFonts w:ascii="Times New Roman" w:hAnsi="Times New Roman"/>
                <w:szCs w:val="22"/>
              </w:rPr>
              <w:t>ț</w:t>
            </w:r>
            <w:r w:rsidRPr="00B5205D">
              <w:rPr>
                <w:rFonts w:ascii="Times New Roman" w:hAnsi="Times New Roman"/>
                <w:szCs w:val="22"/>
              </w:rPr>
              <w:t>i sociale</w:t>
            </w:r>
          </w:p>
        </w:tc>
        <w:tc>
          <w:tcPr>
            <w:tcW w:w="3489" w:type="pct"/>
            <w:tcBorders>
              <w:left w:val="single" w:sz="4" w:space="0" w:color="auto"/>
            </w:tcBorders>
          </w:tcPr>
          <w:p w14:paraId="3E52EDC2" w14:textId="5BBCC1FC" w:rsidR="00874254" w:rsidRPr="00B5205D" w:rsidRDefault="00A176C6" w:rsidP="00821EFE">
            <w:pPr>
              <w:pStyle w:val="CVNormal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 xml:space="preserve">Au fost confirmate </w:t>
            </w:r>
            <w:r w:rsidR="00CC0A9B" w:rsidRPr="00B5205D">
              <w:rPr>
                <w:rFonts w:ascii="Times New Roman" w:hAnsi="Times New Roman"/>
                <w:sz w:val="22"/>
                <w:szCs w:val="22"/>
              </w:rPr>
              <w:t>î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n func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ii</w:t>
            </w:r>
            <w:r w:rsidR="00CC0A9B" w:rsidRPr="00B5205D">
              <w:rPr>
                <w:rFonts w:ascii="Times New Roman" w:hAnsi="Times New Roman"/>
                <w:sz w:val="22"/>
                <w:szCs w:val="22"/>
              </w:rPr>
              <w:t xml:space="preserve">le administrative </w:t>
            </w:r>
            <w:r w:rsidR="00821EFE" w:rsidRPr="00B5205D">
              <w:rPr>
                <w:rFonts w:ascii="Times New Roman" w:hAnsi="Times New Roman"/>
                <w:sz w:val="22"/>
                <w:szCs w:val="22"/>
              </w:rPr>
              <w:t xml:space="preserve">sau 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de co</w:t>
            </w:r>
            <w:r w:rsidR="00CC0A9B" w:rsidRPr="00B5205D">
              <w:rPr>
                <w:rFonts w:ascii="Times New Roman" w:hAnsi="Times New Roman"/>
                <w:sz w:val="22"/>
                <w:szCs w:val="22"/>
              </w:rPr>
              <w:t xml:space="preserve">ordonare 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(</w:t>
            </w:r>
            <w:r w:rsidR="00821EFE" w:rsidRPr="00B5205D">
              <w:rPr>
                <w:rFonts w:ascii="Times New Roman" w:hAnsi="Times New Roman"/>
                <w:sz w:val="22"/>
                <w:szCs w:val="22"/>
              </w:rPr>
              <w:t xml:space="preserve">ex. 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 xml:space="preserve">responsabil de unitate; responsabil sector de cercetare; secretar 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ș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tiin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ific SC</w:t>
            </w:r>
            <w:r w:rsidR="00DC5EA3" w:rsidRPr="00B5205D">
              <w:rPr>
                <w:rFonts w:ascii="Times New Roman" w:hAnsi="Times New Roman"/>
                <w:sz w:val="22"/>
                <w:szCs w:val="22"/>
              </w:rPr>
              <w:t>H – Stațiunea de Cercetări Horticole Cluj</w:t>
            </w:r>
            <w:r w:rsidR="00CF7808" w:rsidRPr="00B5205D">
              <w:rPr>
                <w:rFonts w:ascii="Times New Roman" w:hAnsi="Times New Roman"/>
                <w:sz w:val="22"/>
                <w:szCs w:val="22"/>
              </w:rPr>
              <w:t xml:space="preserve">; secretar Societatea de Horticultură 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ș</w:t>
            </w:r>
            <w:r w:rsidR="00CF7808" w:rsidRPr="00B5205D">
              <w:rPr>
                <w:rFonts w:ascii="Times New Roman" w:hAnsi="Times New Roman"/>
                <w:sz w:val="22"/>
                <w:szCs w:val="22"/>
              </w:rPr>
              <w:t>i Silvicultură Transilvania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)</w:t>
            </w:r>
            <w:r w:rsidR="00CE6DF0" w:rsidRPr="00B5205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874254" w:rsidRPr="00B5205D" w14:paraId="32D43354" w14:textId="77777777" w:rsidTr="002C08F5">
        <w:tc>
          <w:tcPr>
            <w:tcW w:w="1511" w:type="pct"/>
            <w:tcBorders>
              <w:right w:val="single" w:sz="4" w:space="0" w:color="auto"/>
            </w:tcBorders>
          </w:tcPr>
          <w:p w14:paraId="2BC8C923" w14:textId="7F59A0D7" w:rsidR="00874254" w:rsidRPr="00B5205D" w:rsidRDefault="00874254" w:rsidP="005F5885">
            <w:pPr>
              <w:pStyle w:val="CVHeading2-FirstLine"/>
              <w:spacing w:before="0"/>
              <w:rPr>
                <w:rFonts w:ascii="Times New Roman" w:hAnsi="Times New Roman"/>
                <w:szCs w:val="22"/>
              </w:rPr>
            </w:pPr>
            <w:r w:rsidRPr="00B5205D">
              <w:rPr>
                <w:rFonts w:ascii="Times New Roman" w:hAnsi="Times New Roman"/>
                <w:szCs w:val="22"/>
              </w:rPr>
              <w:t>Competen</w:t>
            </w:r>
            <w:r w:rsidR="005F5885" w:rsidRPr="00B5205D">
              <w:rPr>
                <w:rFonts w:ascii="Times New Roman" w:hAnsi="Times New Roman"/>
                <w:szCs w:val="22"/>
              </w:rPr>
              <w:t>ț</w:t>
            </w:r>
            <w:r w:rsidRPr="00B5205D">
              <w:rPr>
                <w:rFonts w:ascii="Times New Roman" w:hAnsi="Times New Roman"/>
                <w:szCs w:val="22"/>
              </w:rPr>
              <w:t xml:space="preserve">e </w:t>
            </w:r>
            <w:r w:rsidR="005F5885" w:rsidRPr="00B5205D">
              <w:rPr>
                <w:rFonts w:ascii="Times New Roman" w:hAnsi="Times New Roman"/>
                <w:szCs w:val="22"/>
              </w:rPr>
              <w:t>ș</w:t>
            </w:r>
            <w:r w:rsidRPr="00B5205D">
              <w:rPr>
                <w:rFonts w:ascii="Times New Roman" w:hAnsi="Times New Roman"/>
                <w:szCs w:val="22"/>
              </w:rPr>
              <w:t>i aptitudini organizatorice</w:t>
            </w:r>
          </w:p>
        </w:tc>
        <w:tc>
          <w:tcPr>
            <w:tcW w:w="3489" w:type="pct"/>
            <w:tcBorders>
              <w:left w:val="single" w:sz="4" w:space="0" w:color="auto"/>
            </w:tcBorders>
          </w:tcPr>
          <w:p w14:paraId="50D913AA" w14:textId="7B403CF1" w:rsidR="00874254" w:rsidRPr="00B5205D" w:rsidRDefault="00874254" w:rsidP="00821EFE">
            <w:pPr>
              <w:pStyle w:val="CVNormal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>Au fost confirmate prin alegerea/desemnarea în func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ii de conducere sau pozi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ii cu responsabilită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 xml:space="preserve">i (responsabil program de master; membru în comisii de specialitate; secretar 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ș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tiin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ific SC</w:t>
            </w:r>
            <w:r w:rsidR="00DC5EA3" w:rsidRPr="00B5205D">
              <w:rPr>
                <w:rFonts w:ascii="Times New Roman" w:hAnsi="Times New Roman"/>
                <w:sz w:val="22"/>
                <w:szCs w:val="22"/>
              </w:rPr>
              <w:t>H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;</w:t>
            </w:r>
            <w:r w:rsidR="00CF7808" w:rsidRPr="00B5205D">
              <w:rPr>
                <w:rFonts w:ascii="Times New Roman" w:hAnsi="Times New Roman"/>
                <w:sz w:val="22"/>
                <w:szCs w:val="22"/>
              </w:rPr>
              <w:t xml:space="preserve"> secretar SHST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 xml:space="preserve"> etc.)</w:t>
            </w:r>
            <w:r w:rsidR="00CE6DF0" w:rsidRPr="00B5205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874254" w:rsidRPr="00B5205D" w14:paraId="5A4A84EB" w14:textId="77777777" w:rsidTr="002C08F5">
        <w:tc>
          <w:tcPr>
            <w:tcW w:w="1511" w:type="pct"/>
            <w:tcBorders>
              <w:right w:val="single" w:sz="4" w:space="0" w:color="auto"/>
            </w:tcBorders>
          </w:tcPr>
          <w:p w14:paraId="11C1FDCD" w14:textId="3E6376A1" w:rsidR="00874254" w:rsidRPr="00B5205D" w:rsidRDefault="00874254" w:rsidP="005F5885">
            <w:pPr>
              <w:pStyle w:val="CVHeading2-FirstLine"/>
              <w:spacing w:before="0"/>
              <w:rPr>
                <w:rFonts w:ascii="Times New Roman" w:hAnsi="Times New Roman"/>
                <w:szCs w:val="22"/>
              </w:rPr>
            </w:pPr>
            <w:r w:rsidRPr="00B5205D">
              <w:rPr>
                <w:rFonts w:ascii="Times New Roman" w:hAnsi="Times New Roman"/>
                <w:szCs w:val="22"/>
              </w:rPr>
              <w:t>Competen</w:t>
            </w:r>
            <w:r w:rsidR="005F5885" w:rsidRPr="00B5205D">
              <w:rPr>
                <w:rFonts w:ascii="Times New Roman" w:hAnsi="Times New Roman"/>
                <w:szCs w:val="22"/>
              </w:rPr>
              <w:t>ț</w:t>
            </w:r>
            <w:r w:rsidRPr="00B5205D">
              <w:rPr>
                <w:rFonts w:ascii="Times New Roman" w:hAnsi="Times New Roman"/>
                <w:szCs w:val="22"/>
              </w:rPr>
              <w:t xml:space="preserve">e </w:t>
            </w:r>
            <w:r w:rsidR="005F5885" w:rsidRPr="00B5205D">
              <w:rPr>
                <w:rFonts w:ascii="Times New Roman" w:hAnsi="Times New Roman"/>
                <w:szCs w:val="22"/>
              </w:rPr>
              <w:t>ș</w:t>
            </w:r>
            <w:r w:rsidRPr="00B5205D">
              <w:rPr>
                <w:rFonts w:ascii="Times New Roman" w:hAnsi="Times New Roman"/>
                <w:szCs w:val="22"/>
              </w:rPr>
              <w:t>i aptitudini tehnice</w:t>
            </w:r>
          </w:p>
        </w:tc>
        <w:tc>
          <w:tcPr>
            <w:tcW w:w="3489" w:type="pct"/>
            <w:tcBorders>
              <w:left w:val="single" w:sz="4" w:space="0" w:color="auto"/>
            </w:tcBorders>
          </w:tcPr>
          <w:p w14:paraId="5A32649B" w14:textId="27A83BD9" w:rsidR="00874254" w:rsidRPr="00B5205D" w:rsidRDefault="00874254" w:rsidP="00821EFE">
            <w:pPr>
              <w:pStyle w:val="CVNormal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>Au fost confirmate prin alegerea/desemnarea în func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ii de conducere sau pozi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ii cu responsabilită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 (responsabil program de master</w:t>
            </w:r>
            <w:r w:rsidR="00DC5EA3" w:rsidRPr="00B5205D">
              <w:rPr>
                <w:rFonts w:ascii="Times New Roman" w:hAnsi="Times New Roman"/>
                <w:sz w:val="22"/>
                <w:szCs w:val="22"/>
              </w:rPr>
              <w:t xml:space="preserve"> GDBRF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 xml:space="preserve">; membru în comisii de specialitate; secretar 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ș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tiin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ific SC</w:t>
            </w:r>
            <w:r w:rsidR="00DC5EA3" w:rsidRPr="00B5205D">
              <w:rPr>
                <w:rFonts w:ascii="Times New Roman" w:hAnsi="Times New Roman"/>
                <w:sz w:val="22"/>
                <w:szCs w:val="22"/>
              </w:rPr>
              <w:t>H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r w:rsidR="00CF7808" w:rsidRPr="00B5205D">
              <w:rPr>
                <w:rFonts w:ascii="Times New Roman" w:hAnsi="Times New Roman"/>
                <w:sz w:val="22"/>
                <w:szCs w:val="22"/>
              </w:rPr>
              <w:t xml:space="preserve">secretar SHST; 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 xml:space="preserve">membru </w:t>
            </w:r>
            <w:r w:rsidR="00821EFE" w:rsidRPr="00B5205D">
              <w:rPr>
                <w:rFonts w:ascii="Times New Roman" w:hAnsi="Times New Roman"/>
                <w:sz w:val="22"/>
                <w:szCs w:val="22"/>
              </w:rPr>
              <w:t xml:space="preserve">în comitete 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editorial</w:t>
            </w:r>
            <w:r w:rsidR="00821EFE" w:rsidRPr="00B5205D">
              <w:rPr>
                <w:rFonts w:ascii="Times New Roman" w:hAnsi="Times New Roman"/>
                <w:sz w:val="22"/>
                <w:szCs w:val="22"/>
              </w:rPr>
              <w:t>e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 xml:space="preserve"> etc.)</w:t>
            </w:r>
            <w:r w:rsidR="00CE6DF0" w:rsidRPr="00B5205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874254" w:rsidRPr="00B5205D" w14:paraId="4CC94247" w14:textId="77777777" w:rsidTr="002C08F5">
        <w:tc>
          <w:tcPr>
            <w:tcW w:w="1511" w:type="pct"/>
            <w:tcBorders>
              <w:right w:val="single" w:sz="4" w:space="0" w:color="auto"/>
            </w:tcBorders>
          </w:tcPr>
          <w:p w14:paraId="77DA19D0" w14:textId="12D93333" w:rsidR="00874254" w:rsidRPr="00B5205D" w:rsidRDefault="00874254" w:rsidP="005F5885">
            <w:pPr>
              <w:pStyle w:val="CVHeading2-FirstLine"/>
              <w:spacing w:before="0"/>
              <w:rPr>
                <w:rFonts w:ascii="Times New Roman" w:hAnsi="Times New Roman"/>
                <w:szCs w:val="22"/>
              </w:rPr>
            </w:pPr>
            <w:r w:rsidRPr="00B5205D">
              <w:rPr>
                <w:rFonts w:ascii="Times New Roman" w:hAnsi="Times New Roman"/>
                <w:szCs w:val="22"/>
              </w:rPr>
              <w:t>Competen</w:t>
            </w:r>
            <w:r w:rsidR="005F5885" w:rsidRPr="00B5205D">
              <w:rPr>
                <w:rFonts w:ascii="Times New Roman" w:hAnsi="Times New Roman"/>
                <w:szCs w:val="22"/>
              </w:rPr>
              <w:t>ț</w:t>
            </w:r>
            <w:r w:rsidRPr="00B5205D">
              <w:rPr>
                <w:rFonts w:ascii="Times New Roman" w:hAnsi="Times New Roman"/>
                <w:szCs w:val="22"/>
              </w:rPr>
              <w:t xml:space="preserve">e </w:t>
            </w:r>
            <w:r w:rsidR="005F5885" w:rsidRPr="00B5205D">
              <w:rPr>
                <w:rFonts w:ascii="Times New Roman" w:hAnsi="Times New Roman"/>
                <w:szCs w:val="22"/>
              </w:rPr>
              <w:t>ș</w:t>
            </w:r>
            <w:r w:rsidRPr="00B5205D">
              <w:rPr>
                <w:rFonts w:ascii="Times New Roman" w:hAnsi="Times New Roman"/>
                <w:szCs w:val="22"/>
              </w:rPr>
              <w:t>i aptitudini de utilizare a calculatorului</w:t>
            </w:r>
          </w:p>
        </w:tc>
        <w:tc>
          <w:tcPr>
            <w:tcW w:w="3489" w:type="pct"/>
            <w:tcBorders>
              <w:left w:val="single" w:sz="4" w:space="0" w:color="auto"/>
            </w:tcBorders>
          </w:tcPr>
          <w:p w14:paraId="051D36BA" w14:textId="77777777" w:rsidR="00874254" w:rsidRPr="00B5205D" w:rsidRDefault="00874254" w:rsidP="00C9432B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>Foarte bună stăpânire a Microsoft Office: Word, Excel, PowerPoint. Utilizare softuri de analiză statistică, ex. STATISTICA</w:t>
            </w:r>
            <w:r w:rsidR="00CF7808" w:rsidRPr="00B5205D">
              <w:rPr>
                <w:rFonts w:ascii="Times New Roman" w:hAnsi="Times New Roman"/>
                <w:sz w:val="22"/>
                <w:szCs w:val="22"/>
              </w:rPr>
              <w:t xml:space="preserve"> (13.3)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874254" w:rsidRPr="00B5205D" w14:paraId="77E09F78" w14:textId="77777777" w:rsidTr="002C08F5">
        <w:tc>
          <w:tcPr>
            <w:tcW w:w="1511" w:type="pct"/>
            <w:tcBorders>
              <w:right w:val="single" w:sz="4" w:space="0" w:color="auto"/>
            </w:tcBorders>
          </w:tcPr>
          <w:p w14:paraId="60008D49" w14:textId="298EA819" w:rsidR="00874254" w:rsidRPr="00B5205D" w:rsidRDefault="00874254" w:rsidP="005F5885">
            <w:pPr>
              <w:pStyle w:val="CVHeading2-FirstLine"/>
              <w:spacing w:before="0"/>
              <w:rPr>
                <w:rFonts w:ascii="Times New Roman" w:hAnsi="Times New Roman"/>
                <w:szCs w:val="22"/>
              </w:rPr>
            </w:pPr>
            <w:r w:rsidRPr="00B5205D">
              <w:rPr>
                <w:rFonts w:ascii="Times New Roman" w:hAnsi="Times New Roman"/>
                <w:szCs w:val="22"/>
              </w:rPr>
              <w:t>Alte competen</w:t>
            </w:r>
            <w:r w:rsidR="005F5885" w:rsidRPr="00B5205D">
              <w:rPr>
                <w:rFonts w:ascii="Times New Roman" w:hAnsi="Times New Roman"/>
                <w:szCs w:val="22"/>
              </w:rPr>
              <w:t>ț</w:t>
            </w:r>
            <w:r w:rsidRPr="00B5205D">
              <w:rPr>
                <w:rFonts w:ascii="Times New Roman" w:hAnsi="Times New Roman"/>
                <w:szCs w:val="22"/>
              </w:rPr>
              <w:t xml:space="preserve">e </w:t>
            </w:r>
            <w:r w:rsidR="005F5885" w:rsidRPr="00B5205D">
              <w:rPr>
                <w:rFonts w:ascii="Times New Roman" w:hAnsi="Times New Roman"/>
                <w:szCs w:val="22"/>
              </w:rPr>
              <w:t>ș</w:t>
            </w:r>
            <w:r w:rsidRPr="00B5205D">
              <w:rPr>
                <w:rFonts w:ascii="Times New Roman" w:hAnsi="Times New Roman"/>
                <w:szCs w:val="22"/>
              </w:rPr>
              <w:t>i aptitudini</w:t>
            </w:r>
          </w:p>
        </w:tc>
        <w:tc>
          <w:tcPr>
            <w:tcW w:w="3489" w:type="pct"/>
            <w:tcBorders>
              <w:left w:val="single" w:sz="4" w:space="0" w:color="auto"/>
            </w:tcBorders>
          </w:tcPr>
          <w:p w14:paraId="10390E27" w14:textId="78FD2281" w:rsidR="00874254" w:rsidRPr="00B5205D" w:rsidRDefault="00874254" w:rsidP="00BE1D6C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>Coordonare activită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 xml:space="preserve">i editoriale. Editor 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ș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 xml:space="preserve">i referent la </w:t>
            </w:r>
            <w:r w:rsidR="00CF57F8" w:rsidRPr="00B5205D">
              <w:rPr>
                <w:rFonts w:ascii="Times New Roman" w:hAnsi="Times New Roman"/>
                <w:sz w:val="22"/>
                <w:szCs w:val="22"/>
              </w:rPr>
              <w:t>jurnale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ș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tiin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 xml:space="preserve">ifice în domeniu, din 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 xml:space="preserve">ară 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ș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 străinătate.</w:t>
            </w:r>
          </w:p>
        </w:tc>
      </w:tr>
      <w:tr w:rsidR="00874254" w:rsidRPr="00B5205D" w14:paraId="433615E3" w14:textId="77777777" w:rsidTr="002C08F5">
        <w:tc>
          <w:tcPr>
            <w:tcW w:w="1511" w:type="pct"/>
            <w:tcBorders>
              <w:right w:val="single" w:sz="4" w:space="0" w:color="auto"/>
            </w:tcBorders>
          </w:tcPr>
          <w:p w14:paraId="7F52AC5C" w14:textId="7901AB4B" w:rsidR="00874254" w:rsidRPr="00B5205D" w:rsidRDefault="00874254" w:rsidP="005F5885">
            <w:pPr>
              <w:pStyle w:val="CVHeading2-FirstLine"/>
              <w:spacing w:before="0"/>
              <w:rPr>
                <w:rFonts w:ascii="Times New Roman" w:hAnsi="Times New Roman"/>
                <w:szCs w:val="22"/>
              </w:rPr>
            </w:pPr>
            <w:r w:rsidRPr="00B5205D">
              <w:rPr>
                <w:rFonts w:ascii="Times New Roman" w:hAnsi="Times New Roman"/>
                <w:szCs w:val="22"/>
              </w:rPr>
              <w:t>Permis</w:t>
            </w:r>
            <w:r w:rsidR="006037B7" w:rsidRPr="00B5205D">
              <w:rPr>
                <w:rFonts w:ascii="Times New Roman" w:hAnsi="Times New Roman"/>
                <w:szCs w:val="22"/>
              </w:rPr>
              <w:t xml:space="preserve"> </w:t>
            </w:r>
            <w:r w:rsidRPr="00B5205D">
              <w:rPr>
                <w:rFonts w:ascii="Times New Roman" w:hAnsi="Times New Roman"/>
                <w:szCs w:val="22"/>
              </w:rPr>
              <w:t>de conducere</w:t>
            </w:r>
          </w:p>
        </w:tc>
        <w:tc>
          <w:tcPr>
            <w:tcW w:w="3489" w:type="pct"/>
            <w:tcBorders>
              <w:left w:val="single" w:sz="4" w:space="0" w:color="auto"/>
            </w:tcBorders>
          </w:tcPr>
          <w:p w14:paraId="21AB49AC" w14:textId="77777777" w:rsidR="00874254" w:rsidRPr="00B5205D" w:rsidRDefault="00874254" w:rsidP="00EA2C4A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>Permis Categoria “B”.</w:t>
            </w:r>
          </w:p>
        </w:tc>
      </w:tr>
      <w:tr w:rsidR="00CE6DF0" w:rsidRPr="00B5205D" w14:paraId="34CA00A4" w14:textId="77777777" w:rsidTr="002C08F5">
        <w:tc>
          <w:tcPr>
            <w:tcW w:w="1511" w:type="pct"/>
            <w:tcBorders>
              <w:right w:val="single" w:sz="4" w:space="0" w:color="auto"/>
            </w:tcBorders>
          </w:tcPr>
          <w:p w14:paraId="2D966F62" w14:textId="77777777" w:rsidR="00CE6DF0" w:rsidRPr="00B5205D" w:rsidRDefault="00CE6DF0" w:rsidP="005F5885">
            <w:pPr>
              <w:pStyle w:val="CVHeading2-FirstLine"/>
              <w:spacing w:befor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89" w:type="pct"/>
            <w:tcBorders>
              <w:left w:val="single" w:sz="4" w:space="0" w:color="auto"/>
            </w:tcBorders>
          </w:tcPr>
          <w:p w14:paraId="7F3BD0E6" w14:textId="77777777" w:rsidR="00CE6DF0" w:rsidRPr="00B5205D" w:rsidRDefault="00CE6DF0" w:rsidP="00EA2C4A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54" w:rsidRPr="00B5205D" w14:paraId="73654473" w14:textId="77777777" w:rsidTr="002C08F5">
        <w:tc>
          <w:tcPr>
            <w:tcW w:w="1511" w:type="pct"/>
            <w:tcBorders>
              <w:right w:val="single" w:sz="4" w:space="0" w:color="auto"/>
            </w:tcBorders>
          </w:tcPr>
          <w:p w14:paraId="0CF28D78" w14:textId="00A5C04E" w:rsidR="00874254" w:rsidRPr="00B5205D" w:rsidRDefault="00BB3230" w:rsidP="005F5885">
            <w:pPr>
              <w:pStyle w:val="CVHeading1"/>
              <w:spacing w:before="0"/>
              <w:rPr>
                <w:rFonts w:ascii="Times New Roman" w:hAnsi="Times New Roman"/>
                <w:szCs w:val="24"/>
              </w:rPr>
            </w:pPr>
            <w:r w:rsidRPr="00B5205D">
              <w:rPr>
                <w:rFonts w:ascii="Times New Roman" w:hAnsi="Times New Roman"/>
                <w:szCs w:val="24"/>
              </w:rPr>
              <w:t>Rezultate profesionale / academice</w:t>
            </w:r>
          </w:p>
        </w:tc>
        <w:tc>
          <w:tcPr>
            <w:tcW w:w="3489" w:type="pct"/>
            <w:tcBorders>
              <w:left w:val="single" w:sz="4" w:space="0" w:color="auto"/>
            </w:tcBorders>
          </w:tcPr>
          <w:p w14:paraId="3FC3A2A1" w14:textId="4F42D141" w:rsidR="00D512FE" w:rsidRPr="00B5205D" w:rsidRDefault="00D512FE" w:rsidP="00D512FE">
            <w:pPr>
              <w:pStyle w:val="CVNormal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5205D">
              <w:rPr>
                <w:rFonts w:ascii="Times New Roman" w:hAnsi="Times New Roman"/>
                <w:b/>
                <w:sz w:val="22"/>
                <w:szCs w:val="22"/>
              </w:rPr>
              <w:t>Lucrări elaborate și / sau publicate:</w:t>
            </w:r>
          </w:p>
          <w:p w14:paraId="4A4BF539" w14:textId="1F3B17C3" w:rsidR="00CE6DF0" w:rsidRPr="00B5205D" w:rsidRDefault="00D512FE" w:rsidP="00CF780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 xml:space="preserve">Peste </w:t>
            </w:r>
            <w:r w:rsidR="005D67F0" w:rsidRPr="00B5205D">
              <w:rPr>
                <w:rFonts w:ascii="Times New Roman" w:hAnsi="Times New Roman"/>
                <w:sz w:val="22"/>
                <w:szCs w:val="22"/>
              </w:rPr>
              <w:t>1</w:t>
            </w:r>
            <w:r w:rsidR="00B5205D">
              <w:rPr>
                <w:rFonts w:ascii="Times New Roman" w:hAnsi="Times New Roman"/>
                <w:sz w:val="22"/>
                <w:szCs w:val="22"/>
              </w:rPr>
              <w:t>4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0 d</w:t>
            </w:r>
            <w:r w:rsidRPr="00B5205D">
              <w:rPr>
                <w:rFonts w:ascii="Times New Roman" w:hAnsi="Times New Roman"/>
              </w:rPr>
              <w:t xml:space="preserve">e 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 xml:space="preserve">lucrări științifice publicate în țară sau străinătate, în </w:t>
            </w:r>
            <w:r w:rsidR="00CF57F8" w:rsidRPr="00B5205D">
              <w:rPr>
                <w:rFonts w:ascii="Times New Roman" w:hAnsi="Times New Roman"/>
                <w:sz w:val="22"/>
                <w:szCs w:val="22"/>
              </w:rPr>
              <w:t>jurnale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 xml:space="preserve"> de specialitate, volume, anuare etc., indexate în baze de date internaționale recunoscute; 7 cărți (manuale, cărți științifice).</w:t>
            </w:r>
          </w:p>
          <w:p w14:paraId="5029EC91" w14:textId="207DA5FC" w:rsidR="00874254" w:rsidRPr="00B5205D" w:rsidRDefault="00D512FE" w:rsidP="00CF780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 xml:space="preserve">Lucrările elaborate au fost publicate în </w:t>
            </w:r>
            <w:r w:rsidR="00CF57F8" w:rsidRPr="00B5205D">
              <w:rPr>
                <w:rFonts w:ascii="Times New Roman" w:hAnsi="Times New Roman"/>
                <w:sz w:val="22"/>
                <w:szCs w:val="22"/>
              </w:rPr>
              <w:t>jurnale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 xml:space="preserve"> cu ISSN sau ISBN, indexate în diferite baze de date academice, ex. ISI Clarivate (</w:t>
            </w:r>
            <w:r w:rsidR="00B94658" w:rsidRPr="00B5205D">
              <w:rPr>
                <w:rFonts w:ascii="Times New Roman" w:hAnsi="Times New Roman"/>
                <w:sz w:val="22"/>
                <w:szCs w:val="22"/>
              </w:rPr>
              <w:t xml:space="preserve">peste </w:t>
            </w:r>
            <w:r w:rsidR="00B5205D">
              <w:rPr>
                <w:rFonts w:ascii="Times New Roman" w:hAnsi="Times New Roman"/>
                <w:sz w:val="22"/>
                <w:szCs w:val="22"/>
              </w:rPr>
              <w:t>8</w:t>
            </w:r>
            <w:r w:rsidR="00B94658" w:rsidRPr="00B5205D">
              <w:rPr>
                <w:rFonts w:ascii="Times New Roman" w:hAnsi="Times New Roman"/>
                <w:sz w:val="22"/>
                <w:szCs w:val="22"/>
              </w:rPr>
              <w:t>0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 xml:space="preserve"> lucrări </w:t>
            </w:r>
            <w:r w:rsidR="00B94658" w:rsidRPr="00B5205D">
              <w:rPr>
                <w:rFonts w:ascii="Times New Roman" w:hAnsi="Times New Roman"/>
                <w:sz w:val="22"/>
                <w:szCs w:val="22"/>
              </w:rPr>
              <w:t>WoS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 xml:space="preserve">), </w:t>
            </w:r>
            <w:r w:rsidR="00DC5EA3" w:rsidRPr="00B5205D">
              <w:rPr>
                <w:rFonts w:ascii="Times New Roman" w:hAnsi="Times New Roman"/>
                <w:sz w:val="22"/>
                <w:szCs w:val="22"/>
              </w:rPr>
              <w:t>Scopus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, ProQuest, EBSCO, CAB Direct, DOAJ, INIST, BASE, BLD, Scilit.</w:t>
            </w:r>
          </w:p>
        </w:tc>
      </w:tr>
      <w:tr w:rsidR="00CF7808" w:rsidRPr="00B5205D" w14:paraId="654B23A3" w14:textId="77777777" w:rsidTr="002C08F5">
        <w:tc>
          <w:tcPr>
            <w:tcW w:w="1511" w:type="pct"/>
            <w:tcBorders>
              <w:right w:val="single" w:sz="4" w:space="0" w:color="auto"/>
            </w:tcBorders>
          </w:tcPr>
          <w:p w14:paraId="0EFFDE73" w14:textId="77777777" w:rsidR="00CF7808" w:rsidRPr="00B5205D" w:rsidRDefault="00CF7808" w:rsidP="005F5885">
            <w:pPr>
              <w:pStyle w:val="CVHeading1"/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89" w:type="pct"/>
            <w:tcBorders>
              <w:left w:val="single" w:sz="4" w:space="0" w:color="auto"/>
            </w:tcBorders>
          </w:tcPr>
          <w:p w14:paraId="51FCAB79" w14:textId="736888BD" w:rsidR="00050AA9" w:rsidRPr="00B5205D" w:rsidRDefault="00050AA9" w:rsidP="006037B7">
            <w:pPr>
              <w:pStyle w:val="CVNormal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54" w:rsidRPr="00B5205D" w14:paraId="4F541002" w14:textId="77777777" w:rsidTr="002C08F5">
        <w:tc>
          <w:tcPr>
            <w:tcW w:w="1511" w:type="pct"/>
            <w:tcBorders>
              <w:right w:val="single" w:sz="4" w:space="0" w:color="auto"/>
            </w:tcBorders>
          </w:tcPr>
          <w:p w14:paraId="0EA30686" w14:textId="77777777" w:rsidR="00874254" w:rsidRPr="00B5205D" w:rsidRDefault="00874254" w:rsidP="005F5885">
            <w:pPr>
              <w:pStyle w:val="CVHeading1"/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89" w:type="pct"/>
            <w:tcBorders>
              <w:left w:val="single" w:sz="4" w:space="0" w:color="auto"/>
            </w:tcBorders>
          </w:tcPr>
          <w:p w14:paraId="28E51983" w14:textId="3B10F234" w:rsidR="00CF7808" w:rsidRPr="00B5205D" w:rsidRDefault="00CF7808" w:rsidP="006037B7">
            <w:pPr>
              <w:pStyle w:val="CVNormal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5205D">
              <w:rPr>
                <w:rFonts w:ascii="Times New Roman" w:hAnsi="Times New Roman"/>
                <w:b/>
                <w:sz w:val="22"/>
                <w:szCs w:val="22"/>
              </w:rPr>
              <w:t xml:space="preserve">Granturi de cercetare </w:t>
            </w:r>
            <w:r w:rsidR="005F5885" w:rsidRPr="00B5205D">
              <w:rPr>
                <w:rFonts w:ascii="Times New Roman" w:hAnsi="Times New Roman"/>
                <w:b/>
                <w:sz w:val="22"/>
                <w:szCs w:val="22"/>
              </w:rPr>
              <w:t>ș</w:t>
            </w:r>
            <w:r w:rsidRPr="00B5205D">
              <w:rPr>
                <w:rFonts w:ascii="Times New Roman" w:hAnsi="Times New Roman"/>
                <w:b/>
                <w:sz w:val="22"/>
                <w:szCs w:val="22"/>
              </w:rPr>
              <w:t>i coordonator centr</w:t>
            </w:r>
            <w:r w:rsidR="006F5799" w:rsidRPr="00B5205D">
              <w:rPr>
                <w:rFonts w:ascii="Times New Roman" w:hAnsi="Times New Roman"/>
                <w:b/>
                <w:sz w:val="22"/>
                <w:szCs w:val="22"/>
              </w:rPr>
              <w:t>u</w:t>
            </w:r>
            <w:r w:rsidRPr="00B5205D">
              <w:rPr>
                <w:rFonts w:ascii="Times New Roman" w:hAnsi="Times New Roman"/>
                <w:b/>
                <w:sz w:val="22"/>
                <w:szCs w:val="22"/>
              </w:rPr>
              <w:t>/laborator</w:t>
            </w:r>
            <w:r w:rsidR="006F5799" w:rsidRPr="00B5205D">
              <w:rPr>
                <w:rFonts w:ascii="Times New Roman" w:hAnsi="Times New Roman"/>
                <w:b/>
                <w:sz w:val="22"/>
                <w:szCs w:val="22"/>
              </w:rPr>
              <w:t xml:space="preserve"> de cercetare</w:t>
            </w:r>
          </w:p>
          <w:p w14:paraId="781088C8" w14:textId="497C5065" w:rsidR="006F5799" w:rsidRPr="00B5205D" w:rsidRDefault="006F5799" w:rsidP="006037B7">
            <w:pPr>
              <w:pStyle w:val="CVNormal"/>
              <w:ind w:left="0"/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B5205D">
              <w:rPr>
                <w:rFonts w:ascii="Times New Roman" w:hAnsi="Times New Roman"/>
                <w:b/>
                <w:i/>
                <w:sz w:val="22"/>
                <w:szCs w:val="22"/>
              </w:rPr>
              <w:t>Responsabil de proiect în cinci granturi de cercetare, câ</w:t>
            </w:r>
            <w:r w:rsidR="005F5885" w:rsidRPr="00B5205D">
              <w:rPr>
                <w:rFonts w:ascii="Times New Roman" w:hAnsi="Times New Roman"/>
                <w:b/>
                <w:i/>
                <w:sz w:val="22"/>
                <w:szCs w:val="22"/>
              </w:rPr>
              <w:t>ș</w:t>
            </w:r>
            <w:r w:rsidRPr="00B5205D">
              <w:rPr>
                <w:rFonts w:ascii="Times New Roman" w:hAnsi="Times New Roman"/>
                <w:b/>
                <w:i/>
                <w:sz w:val="22"/>
                <w:szCs w:val="22"/>
              </w:rPr>
              <w:t>tigate în competi</w:t>
            </w:r>
            <w:r w:rsidR="005F5885" w:rsidRPr="00B5205D">
              <w:rPr>
                <w:rFonts w:ascii="Times New Roman" w:hAnsi="Times New Roman"/>
                <w:b/>
                <w:i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b/>
                <w:i/>
                <w:sz w:val="22"/>
                <w:szCs w:val="22"/>
              </w:rPr>
              <w:t>ii, după cum urmează:</w:t>
            </w:r>
          </w:p>
          <w:p w14:paraId="2D5C6AD3" w14:textId="03501614" w:rsidR="00CF7808" w:rsidRPr="00B5205D" w:rsidRDefault="00CF7808" w:rsidP="006037B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1. Contracararea riscului eroziunii genetice datorat îngustării zestrei ereditare la cultivarurile de măr </w:t>
            </w:r>
            <w:r w:rsidR="005F5885" w:rsidRPr="00B5205D">
              <w:rPr>
                <w:rFonts w:ascii="Times New Roman" w:hAnsi="Times New Roman"/>
                <w:sz w:val="22"/>
                <w:szCs w:val="22"/>
                <w:lang w:eastAsia="en-GB"/>
              </w:rPr>
              <w:t>ș</w:t>
            </w:r>
            <w:r w:rsidRPr="00B5205D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i păr </w:t>
            </w:r>
            <w:r w:rsidR="005F5885" w:rsidRPr="00B5205D">
              <w:rPr>
                <w:rFonts w:ascii="Times New Roman" w:hAnsi="Times New Roman"/>
                <w:sz w:val="22"/>
                <w:szCs w:val="22"/>
                <w:lang w:eastAsia="en-GB"/>
              </w:rPr>
              <w:t>ș</w:t>
            </w:r>
            <w:r w:rsidRPr="00B5205D">
              <w:rPr>
                <w:rFonts w:ascii="Times New Roman" w:hAnsi="Times New Roman"/>
                <w:sz w:val="22"/>
                <w:szCs w:val="22"/>
                <w:lang w:eastAsia="en-GB"/>
              </w:rPr>
              <w:t>i evitarea vulnerabilită</w:t>
            </w:r>
            <w:r w:rsidR="005F5885" w:rsidRPr="00B5205D">
              <w:rPr>
                <w:rFonts w:ascii="Times New Roman" w:hAnsi="Times New Roman"/>
                <w:sz w:val="22"/>
                <w:szCs w:val="22"/>
                <w:lang w:eastAsia="en-GB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  <w:lang w:eastAsia="en-GB"/>
              </w:rPr>
              <w:t>ii acestora la ac</w:t>
            </w:r>
            <w:r w:rsidR="005F5885" w:rsidRPr="00B5205D">
              <w:rPr>
                <w:rFonts w:ascii="Times New Roman" w:hAnsi="Times New Roman"/>
                <w:sz w:val="22"/>
                <w:szCs w:val="22"/>
                <w:lang w:eastAsia="en-GB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iunea </w:t>
            </w:r>
            <w:r w:rsidRPr="00B5205D">
              <w:rPr>
                <w:rFonts w:ascii="Times New Roman" w:hAnsi="Times New Roman"/>
                <w:sz w:val="22"/>
                <w:szCs w:val="22"/>
                <w:lang w:eastAsia="en-GB"/>
              </w:rPr>
              <w:lastRenderedPageBreak/>
              <w:t>agen</w:t>
            </w:r>
            <w:r w:rsidR="005F5885" w:rsidRPr="00B5205D">
              <w:rPr>
                <w:rFonts w:ascii="Times New Roman" w:hAnsi="Times New Roman"/>
                <w:sz w:val="22"/>
                <w:szCs w:val="22"/>
                <w:lang w:eastAsia="en-GB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  <w:lang w:eastAsia="en-GB"/>
              </w:rPr>
              <w:t>ilor de stres prin sporirea diversită</w:t>
            </w:r>
            <w:r w:rsidR="005F5885" w:rsidRPr="00B5205D">
              <w:rPr>
                <w:rFonts w:ascii="Times New Roman" w:hAnsi="Times New Roman"/>
                <w:sz w:val="22"/>
                <w:szCs w:val="22"/>
                <w:lang w:eastAsia="en-GB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ii genetice. </w:t>
            </w:r>
            <w:r w:rsidR="006F5799" w:rsidRPr="00B5205D">
              <w:rPr>
                <w:rFonts w:ascii="Times New Roman" w:hAnsi="Times New Roman"/>
                <w:sz w:val="22"/>
                <w:szCs w:val="22"/>
              </w:rPr>
              <w:t>Grant PNCDI2, 2007-2010, Program 4, Parteneriate, Nr. 1177</w:t>
            </w:r>
            <w:r w:rsidR="00D705DA" w:rsidRPr="00B5205D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14:paraId="4D7AF865" w14:textId="77777777" w:rsidR="007D3341" w:rsidRPr="00B5205D" w:rsidRDefault="007D3341" w:rsidP="006037B7">
            <w:pPr>
              <w:jc w:val="both"/>
              <w:rPr>
                <w:rStyle w:val="Hyperlink"/>
                <w:rFonts w:ascii="Times New Roman" w:hAnsi="Times New Roman"/>
                <w:sz w:val="22"/>
                <w:szCs w:val="22"/>
                <w:lang w:eastAsia="en-GB"/>
              </w:rPr>
            </w:pPr>
            <w:r w:rsidRPr="00B5205D">
              <w:rPr>
                <w:rFonts w:ascii="Times New Roman" w:hAnsi="Times New Roman"/>
                <w:sz w:val="22"/>
                <w:szCs w:val="22"/>
                <w:lang w:eastAsia="en-GB"/>
              </w:rPr>
              <w:fldChar w:fldCharType="begin"/>
            </w:r>
            <w:r w:rsidRPr="00B5205D">
              <w:rPr>
                <w:rFonts w:ascii="Times New Roman" w:hAnsi="Times New Roman"/>
                <w:sz w:val="22"/>
                <w:szCs w:val="22"/>
                <w:lang w:eastAsia="en-GB"/>
              </w:rPr>
              <w:instrText xml:space="preserve"> HYPERLINK "http://www.cnmp.ro/pncdi2/program4/competitie/main/index.php?&amp;we=26531b94a8aa9ff7df5c5d983a506cd6&amp;wf=detail&amp;id=177&amp;wchk=7196d31f828a2c8a9fcbfb0ee8a8077a" </w:instrText>
            </w:r>
            <w:r w:rsidRPr="00B5205D">
              <w:rPr>
                <w:rFonts w:ascii="Times New Roman" w:hAnsi="Times New Roman"/>
                <w:sz w:val="22"/>
                <w:szCs w:val="22"/>
                <w:lang w:eastAsia="en-GB"/>
              </w:rPr>
            </w:r>
            <w:r w:rsidRPr="00B5205D">
              <w:rPr>
                <w:rFonts w:ascii="Times New Roman" w:hAnsi="Times New Roman"/>
                <w:sz w:val="22"/>
                <w:szCs w:val="22"/>
                <w:lang w:eastAsia="en-GB"/>
              </w:rPr>
              <w:fldChar w:fldCharType="separate"/>
            </w:r>
            <w:r w:rsidRPr="00B5205D">
              <w:rPr>
                <w:rStyle w:val="Hyperlink"/>
                <w:rFonts w:ascii="Times New Roman" w:hAnsi="Times New Roman"/>
                <w:sz w:val="22"/>
                <w:szCs w:val="22"/>
                <w:lang w:eastAsia="en-GB"/>
              </w:rPr>
              <w:t xml:space="preserve">http://www.cnmp.ro/pncdi2/program4/competitie </w:t>
            </w:r>
          </w:p>
          <w:p w14:paraId="40A0AADD" w14:textId="38018B9C" w:rsidR="007D3341" w:rsidRPr="00B5205D" w:rsidRDefault="007D3341" w:rsidP="006037B7">
            <w:pPr>
              <w:jc w:val="both"/>
              <w:rPr>
                <w:rStyle w:val="Hyperlink"/>
                <w:rFonts w:ascii="Times New Roman" w:hAnsi="Times New Roman"/>
                <w:sz w:val="22"/>
                <w:szCs w:val="22"/>
                <w:lang w:eastAsia="en-GB"/>
              </w:rPr>
            </w:pPr>
            <w:r w:rsidRPr="00B5205D">
              <w:rPr>
                <w:rFonts w:ascii="Times New Roman" w:hAnsi="Times New Roman"/>
                <w:sz w:val="22"/>
                <w:szCs w:val="22"/>
                <w:lang w:eastAsia="en-GB"/>
              </w:rPr>
              <w:fldChar w:fldCharType="end"/>
            </w:r>
            <w:r w:rsidR="00CF7808" w:rsidRPr="00B5205D">
              <w:rPr>
                <w:rFonts w:ascii="Times New Roman" w:hAnsi="Times New Roman"/>
                <w:sz w:val="22"/>
                <w:szCs w:val="22"/>
                <w:lang w:eastAsia="en-GB"/>
              </w:rPr>
              <w:t>2. Crearea de popula</w:t>
            </w:r>
            <w:r w:rsidR="005F5885" w:rsidRPr="00B5205D">
              <w:rPr>
                <w:rFonts w:ascii="Times New Roman" w:hAnsi="Times New Roman"/>
                <w:sz w:val="22"/>
                <w:szCs w:val="22"/>
                <w:lang w:eastAsia="en-GB"/>
              </w:rPr>
              <w:t>ț</w:t>
            </w:r>
            <w:r w:rsidR="00CF7808" w:rsidRPr="00B5205D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ii hibride în vederea prevenirii eroziunii genetice </w:t>
            </w:r>
            <w:r w:rsidR="005F5885" w:rsidRPr="00B5205D">
              <w:rPr>
                <w:rFonts w:ascii="Times New Roman" w:hAnsi="Times New Roman"/>
                <w:sz w:val="22"/>
                <w:szCs w:val="22"/>
                <w:lang w:eastAsia="en-GB"/>
              </w:rPr>
              <w:t>ș</w:t>
            </w:r>
            <w:r w:rsidR="00CF7808" w:rsidRPr="00B5205D">
              <w:rPr>
                <w:rFonts w:ascii="Times New Roman" w:hAnsi="Times New Roman"/>
                <w:sz w:val="22"/>
                <w:szCs w:val="22"/>
                <w:lang w:eastAsia="en-GB"/>
              </w:rPr>
              <w:t>i lărgirea bazei de selec</w:t>
            </w:r>
            <w:r w:rsidR="005F5885" w:rsidRPr="00B5205D">
              <w:rPr>
                <w:rFonts w:ascii="Times New Roman" w:hAnsi="Times New Roman"/>
                <w:sz w:val="22"/>
                <w:szCs w:val="22"/>
                <w:lang w:eastAsia="en-GB"/>
              </w:rPr>
              <w:t>ț</w:t>
            </w:r>
            <w:r w:rsidR="00CF7808" w:rsidRPr="00B5205D">
              <w:rPr>
                <w:rFonts w:ascii="Times New Roman" w:hAnsi="Times New Roman"/>
                <w:sz w:val="22"/>
                <w:szCs w:val="22"/>
                <w:lang w:eastAsia="en-GB"/>
              </w:rPr>
              <w:t>ie pentru ob</w:t>
            </w:r>
            <w:r w:rsidR="005F5885" w:rsidRPr="00B5205D">
              <w:rPr>
                <w:rFonts w:ascii="Times New Roman" w:hAnsi="Times New Roman"/>
                <w:sz w:val="22"/>
                <w:szCs w:val="22"/>
                <w:lang w:eastAsia="en-GB"/>
              </w:rPr>
              <w:t>ț</w:t>
            </w:r>
            <w:r w:rsidR="00CF7808" w:rsidRPr="00B5205D">
              <w:rPr>
                <w:rFonts w:ascii="Times New Roman" w:hAnsi="Times New Roman"/>
                <w:sz w:val="22"/>
                <w:szCs w:val="22"/>
                <w:lang w:eastAsia="en-GB"/>
              </w:rPr>
              <w:t>inerea de noi soiuri la păr, pretabile sistemelor de agricultură durabilă</w:t>
            </w:r>
            <w:r w:rsidR="006F5799" w:rsidRPr="00B5205D">
              <w:rPr>
                <w:rFonts w:ascii="Times New Roman" w:hAnsi="Times New Roman"/>
                <w:sz w:val="22"/>
                <w:szCs w:val="22"/>
                <w:lang w:eastAsia="en-GB"/>
              </w:rPr>
              <w:t>.</w:t>
            </w:r>
            <w:r w:rsidR="00CF7808" w:rsidRPr="00B5205D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</w:t>
            </w:r>
            <w:r w:rsidR="006F5799" w:rsidRPr="00B5205D">
              <w:rPr>
                <w:rFonts w:ascii="Times New Roman" w:hAnsi="Times New Roman"/>
                <w:sz w:val="22"/>
                <w:szCs w:val="22"/>
              </w:rPr>
              <w:t>Grant PNCDI2, 2007-2010, Program 4, Parteneriate, Nr. 1216</w:t>
            </w:r>
            <w:r w:rsidR="00D705DA" w:rsidRPr="00B5205D">
              <w:rPr>
                <w:rFonts w:ascii="Times New Roman" w:hAnsi="Times New Roman"/>
                <w:sz w:val="22"/>
                <w:szCs w:val="22"/>
              </w:rPr>
              <w:t>.</w:t>
            </w:r>
            <w:r w:rsidR="00BB3230" w:rsidRPr="00B520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5205D">
              <w:rPr>
                <w:rFonts w:ascii="Times New Roman" w:hAnsi="Times New Roman"/>
                <w:sz w:val="22"/>
                <w:szCs w:val="22"/>
                <w:lang w:eastAsia="en-GB"/>
              </w:rPr>
              <w:fldChar w:fldCharType="begin"/>
            </w:r>
            <w:r w:rsidRPr="00B5205D">
              <w:rPr>
                <w:rFonts w:ascii="Times New Roman" w:hAnsi="Times New Roman"/>
                <w:sz w:val="22"/>
                <w:szCs w:val="22"/>
                <w:lang w:eastAsia="en-GB"/>
              </w:rPr>
              <w:instrText xml:space="preserve"> HYPERLINK "http://www.cnmp.ro/pncdi2/program4/competitie/main/index.php?&amp;we=26531b94a8aa9ff7df5c5d983a506cd6&amp;wf=detail&amp;id=216&amp;wchk=87c8ef6833c646c8e28e3e5605500efb" </w:instrText>
            </w:r>
            <w:r w:rsidRPr="00B5205D">
              <w:rPr>
                <w:rFonts w:ascii="Times New Roman" w:hAnsi="Times New Roman"/>
                <w:sz w:val="22"/>
                <w:szCs w:val="22"/>
                <w:lang w:eastAsia="en-GB"/>
              </w:rPr>
            </w:r>
            <w:r w:rsidRPr="00B5205D">
              <w:rPr>
                <w:rFonts w:ascii="Times New Roman" w:hAnsi="Times New Roman"/>
                <w:sz w:val="22"/>
                <w:szCs w:val="22"/>
                <w:lang w:eastAsia="en-GB"/>
              </w:rPr>
              <w:fldChar w:fldCharType="separate"/>
            </w:r>
            <w:r w:rsidRPr="00B5205D">
              <w:rPr>
                <w:rStyle w:val="Hyperlink"/>
                <w:rFonts w:ascii="Times New Roman" w:hAnsi="Times New Roman"/>
                <w:sz w:val="22"/>
                <w:szCs w:val="22"/>
                <w:lang w:eastAsia="en-GB"/>
              </w:rPr>
              <w:t xml:space="preserve">http://www.cnmp.ro/pncdi2/program4/competitie </w:t>
            </w:r>
          </w:p>
          <w:p w14:paraId="6EC7CA62" w14:textId="4034D5F8" w:rsidR="00CF7808" w:rsidRPr="00B5205D" w:rsidRDefault="007D3341" w:rsidP="006037B7">
            <w:pPr>
              <w:jc w:val="both"/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 w:rsidRPr="00B5205D">
              <w:rPr>
                <w:rFonts w:ascii="Times New Roman" w:hAnsi="Times New Roman"/>
                <w:sz w:val="22"/>
                <w:szCs w:val="22"/>
                <w:lang w:eastAsia="en-GB"/>
              </w:rPr>
              <w:fldChar w:fldCharType="end"/>
            </w:r>
            <w:r w:rsidR="00CF7808" w:rsidRPr="00B5205D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3. </w:t>
            </w:r>
            <w:r w:rsidR="006F5799" w:rsidRPr="00B5205D">
              <w:rPr>
                <w:rFonts w:ascii="Times New Roman" w:hAnsi="Times New Roman"/>
                <w:sz w:val="22"/>
                <w:szCs w:val="22"/>
              </w:rPr>
              <w:t>Colectarea, men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="006F5799" w:rsidRPr="00B5205D">
              <w:rPr>
                <w:rFonts w:ascii="Times New Roman" w:hAnsi="Times New Roman"/>
                <w:sz w:val="22"/>
                <w:szCs w:val="22"/>
              </w:rPr>
              <w:t xml:space="preserve">inerea 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ș</w:t>
            </w:r>
            <w:r w:rsidR="006F5799" w:rsidRPr="00B5205D">
              <w:rPr>
                <w:rFonts w:ascii="Times New Roman" w:hAnsi="Times New Roman"/>
                <w:sz w:val="22"/>
                <w:szCs w:val="22"/>
              </w:rPr>
              <w:t>i utilizarea biodiversită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="006F5799" w:rsidRPr="00B5205D">
              <w:rPr>
                <w:rFonts w:ascii="Times New Roman" w:hAnsi="Times New Roman"/>
                <w:sz w:val="22"/>
                <w:szCs w:val="22"/>
              </w:rPr>
              <w:t>ii genetice autohtone pentru elaborarea de strategii integrate utile programelor de a</w:t>
            </w:r>
            <w:r w:rsidR="00D705DA" w:rsidRPr="00B5205D">
              <w:rPr>
                <w:rFonts w:ascii="Times New Roman" w:hAnsi="Times New Roman"/>
                <w:sz w:val="22"/>
                <w:szCs w:val="22"/>
              </w:rPr>
              <w:t xml:space="preserve">meliorare a speciilor pomicole. </w:t>
            </w:r>
            <w:r w:rsidR="006F5799" w:rsidRPr="00B5205D">
              <w:rPr>
                <w:rFonts w:ascii="Times New Roman" w:hAnsi="Times New Roman"/>
                <w:sz w:val="22"/>
                <w:szCs w:val="22"/>
              </w:rPr>
              <w:t>Plan sectorial:  ADER 2020, 2011-2014,</w:t>
            </w:r>
            <w:r w:rsidR="00D705DA" w:rsidRPr="00B520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10" w:tgtFrame="_blank" w:history="1">
              <w:r w:rsidR="006F5799" w:rsidRPr="00B5205D">
                <w:rPr>
                  <w:rStyle w:val="Hyperlink"/>
                  <w:rFonts w:ascii="Times New Roman" w:hAnsi="Times New Roman"/>
                  <w:sz w:val="22"/>
                  <w:szCs w:val="22"/>
                </w:rPr>
                <w:t>http://www.slideshare.net/ader2020/ader-118-11961241</w:t>
              </w:r>
            </w:hyperlink>
          </w:p>
          <w:p w14:paraId="01ABFEB4" w14:textId="4080FFDD" w:rsidR="00CF7808" w:rsidRPr="00B5205D" w:rsidRDefault="00CF7808" w:rsidP="006037B7">
            <w:pPr>
              <w:pStyle w:val="NoSpacing"/>
              <w:jc w:val="both"/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 w:rsidRPr="00B5205D">
              <w:rPr>
                <w:rFonts w:ascii="Times New Roman" w:hAnsi="Times New Roman"/>
                <w:sz w:val="22"/>
                <w:szCs w:val="22"/>
                <w:lang w:eastAsia="en-GB"/>
              </w:rPr>
              <w:t>4. Cercetări asupra structurii popula</w:t>
            </w:r>
            <w:r w:rsidR="005F5885" w:rsidRPr="00B5205D">
              <w:rPr>
                <w:rFonts w:ascii="Times New Roman" w:hAnsi="Times New Roman"/>
                <w:sz w:val="22"/>
                <w:szCs w:val="22"/>
                <w:lang w:eastAsia="en-GB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  <w:lang w:eastAsia="en-GB"/>
              </w:rPr>
              <w:t>iilor hibride a eredită</w:t>
            </w:r>
            <w:r w:rsidR="005F5885" w:rsidRPr="00B5205D">
              <w:rPr>
                <w:rFonts w:ascii="Times New Roman" w:hAnsi="Times New Roman"/>
                <w:sz w:val="22"/>
                <w:szCs w:val="22"/>
                <w:lang w:eastAsia="en-GB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ii caracteristicilor </w:t>
            </w:r>
            <w:r w:rsidR="005F5885" w:rsidRPr="00B5205D">
              <w:rPr>
                <w:rFonts w:ascii="Times New Roman" w:hAnsi="Times New Roman"/>
                <w:sz w:val="22"/>
                <w:szCs w:val="22"/>
                <w:lang w:eastAsia="en-GB"/>
              </w:rPr>
              <w:t>ș</w:t>
            </w:r>
            <w:r w:rsidRPr="00B5205D">
              <w:rPr>
                <w:rFonts w:ascii="Times New Roman" w:hAnsi="Times New Roman"/>
                <w:sz w:val="22"/>
                <w:szCs w:val="22"/>
                <w:lang w:eastAsia="en-GB"/>
              </w:rPr>
              <w:t>i a determinismului genetic la speciile pomicole ADER: 3.2.1.</w:t>
            </w:r>
            <w:r w:rsidR="004E71A1" w:rsidRPr="00B5205D">
              <w:rPr>
                <w:rFonts w:ascii="Times New Roman" w:hAnsi="Times New Roman"/>
                <w:sz w:val="22"/>
                <w:szCs w:val="22"/>
                <w:lang w:eastAsia="en-GB"/>
              </w:rPr>
              <w:t>, 2015-2018,</w:t>
            </w:r>
            <w:r w:rsidR="006F5799" w:rsidRPr="00B520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11" w:history="1">
              <w:r w:rsidR="006F5799" w:rsidRPr="00B5205D">
                <w:rPr>
                  <w:rStyle w:val="Hyperlink"/>
                  <w:rFonts w:ascii="Times New Roman" w:hAnsi="Times New Roman"/>
                  <w:sz w:val="22"/>
                  <w:szCs w:val="22"/>
                  <w:lang w:eastAsia="en-GB"/>
                </w:rPr>
                <w:t>http://www.madr.ro/cercetare-inovare/ader-2015-2018/ader-3.html</w:t>
              </w:r>
            </w:hyperlink>
          </w:p>
          <w:p w14:paraId="3E56DE7C" w14:textId="290D4789" w:rsidR="00CF7808" w:rsidRPr="00B5205D" w:rsidRDefault="00CF7808" w:rsidP="006037B7">
            <w:pPr>
              <w:pStyle w:val="NoSpacing"/>
              <w:jc w:val="both"/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 w:rsidRPr="00B5205D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5. Gestionarea resurselor genetice pomicole </w:t>
            </w:r>
            <w:r w:rsidRPr="00B5205D">
              <w:rPr>
                <w:rFonts w:ascii="Times New Roman" w:hAnsi="Times New Roman"/>
                <w:i/>
                <w:sz w:val="22"/>
                <w:szCs w:val="22"/>
                <w:lang w:eastAsia="en-GB"/>
              </w:rPr>
              <w:t xml:space="preserve">in </w:t>
            </w:r>
            <w:r w:rsidR="006037B7" w:rsidRPr="00B5205D">
              <w:rPr>
                <w:rFonts w:ascii="Times New Roman" w:hAnsi="Times New Roman"/>
                <w:iCs/>
                <w:sz w:val="22"/>
                <w:szCs w:val="22"/>
                <w:lang w:eastAsia="en-GB"/>
              </w:rPr>
              <w:t xml:space="preserve">și </w:t>
            </w:r>
            <w:r w:rsidR="006037B7" w:rsidRPr="00B5205D">
              <w:rPr>
                <w:rFonts w:ascii="Times New Roman" w:hAnsi="Times New Roman"/>
                <w:i/>
                <w:sz w:val="22"/>
                <w:szCs w:val="22"/>
                <w:lang w:eastAsia="en-GB"/>
              </w:rPr>
              <w:t xml:space="preserve">ex </w:t>
            </w:r>
            <w:r w:rsidRPr="00B5205D">
              <w:rPr>
                <w:rFonts w:ascii="Times New Roman" w:hAnsi="Times New Roman"/>
                <w:i/>
                <w:sz w:val="22"/>
                <w:szCs w:val="22"/>
                <w:lang w:eastAsia="en-GB"/>
              </w:rPr>
              <w:t>situ</w:t>
            </w:r>
            <w:r w:rsidRPr="00B5205D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ADER</w:t>
            </w:r>
            <w:r w:rsidR="004E71A1" w:rsidRPr="00B5205D">
              <w:rPr>
                <w:rFonts w:ascii="Times New Roman" w:hAnsi="Times New Roman"/>
                <w:sz w:val="22"/>
                <w:szCs w:val="22"/>
                <w:lang w:eastAsia="en-GB"/>
              </w:rPr>
              <w:t>: 3.1.2., 2015-2018,</w:t>
            </w:r>
            <w:r w:rsidR="006037B7" w:rsidRPr="00B5205D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</w:t>
            </w:r>
            <w:hyperlink r:id="rId12" w:history="1">
              <w:r w:rsidR="006037B7" w:rsidRPr="00B5205D">
                <w:rPr>
                  <w:rStyle w:val="Hyperlink"/>
                  <w:rFonts w:ascii="Times New Roman" w:hAnsi="Times New Roman"/>
                  <w:sz w:val="22"/>
                  <w:szCs w:val="22"/>
                  <w:lang w:eastAsia="en-GB"/>
                </w:rPr>
                <w:t>http://www.madr.ro/cercetare-inovare/ader-2015-2018/ader-3.html</w:t>
              </w:r>
            </w:hyperlink>
          </w:p>
          <w:p w14:paraId="7D7E10BB" w14:textId="77777777" w:rsidR="00AA4476" w:rsidRPr="00B5205D" w:rsidRDefault="00AA4476" w:rsidP="006037B7">
            <w:pPr>
              <w:pStyle w:val="NoSpacing"/>
              <w:jc w:val="both"/>
              <w:rPr>
                <w:rFonts w:ascii="Times New Roman" w:hAnsi="Times New Roman"/>
                <w:sz w:val="12"/>
                <w:szCs w:val="12"/>
                <w:lang w:eastAsia="en-GB"/>
              </w:rPr>
            </w:pPr>
          </w:p>
          <w:p w14:paraId="45924CC0" w14:textId="5D532F67" w:rsidR="00D512FE" w:rsidRPr="00B5205D" w:rsidRDefault="005D67F0" w:rsidP="006037B7">
            <w:pPr>
              <w:pStyle w:val="CVNormal"/>
              <w:ind w:left="0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B5205D">
              <w:rPr>
                <w:rFonts w:ascii="Times New Roman" w:hAnsi="Times New Roman"/>
                <w:b/>
                <w:i/>
                <w:sz w:val="22"/>
                <w:szCs w:val="22"/>
              </w:rPr>
              <w:t>G</w:t>
            </w:r>
            <w:r w:rsidR="00D512FE" w:rsidRPr="00B5205D">
              <w:rPr>
                <w:rFonts w:ascii="Times New Roman" w:hAnsi="Times New Roman"/>
                <w:b/>
                <w:i/>
                <w:sz w:val="22"/>
                <w:szCs w:val="22"/>
              </w:rPr>
              <w:t>ranturi PNCDI II</w:t>
            </w:r>
            <w:r w:rsidR="00D512FE" w:rsidRPr="00B5205D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</w:t>
            </w:r>
            <w:r w:rsidR="00CC3119" w:rsidRPr="00B5205D">
              <w:rPr>
                <w:rFonts w:ascii="Times New Roman" w:hAnsi="Times New Roman"/>
                <w:bCs/>
                <w:iCs/>
                <w:sz w:val="22"/>
                <w:szCs w:val="22"/>
              </w:rPr>
              <w:t>-</w:t>
            </w:r>
            <w:r w:rsidR="00CC3119" w:rsidRPr="00B5205D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r w:rsidR="00D512FE" w:rsidRPr="00B5205D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Resurse Umane, </w:t>
            </w:r>
            <w:r w:rsidR="00CC3119" w:rsidRPr="00B5205D">
              <w:rPr>
                <w:rFonts w:ascii="Times New Roman" w:hAnsi="Times New Roman"/>
                <w:bCs/>
                <w:iCs/>
                <w:sz w:val="22"/>
                <w:szCs w:val="22"/>
              </w:rPr>
              <w:t>Subprogram 1.1</w:t>
            </w:r>
            <w:r w:rsidR="00B5205D">
              <w:rPr>
                <w:rFonts w:ascii="Times New Roman" w:hAnsi="Times New Roman"/>
                <w:bCs/>
                <w:iCs/>
                <w:sz w:val="22"/>
                <w:szCs w:val="22"/>
              </w:rPr>
              <w:t>.</w:t>
            </w:r>
            <w:r w:rsidR="00CC3119" w:rsidRPr="00B5205D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</w:t>
            </w:r>
            <w:r w:rsidR="00D512FE" w:rsidRPr="00B5205D">
              <w:rPr>
                <w:rFonts w:ascii="Times New Roman" w:hAnsi="Times New Roman"/>
                <w:bCs/>
                <w:iCs/>
                <w:sz w:val="22"/>
                <w:szCs w:val="22"/>
              </w:rPr>
              <w:t>Premierea rezultatelor cercetării</w:t>
            </w:r>
            <w:r w:rsidR="00CC3119" w:rsidRPr="00B5205D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, </w:t>
            </w:r>
            <w:r w:rsidR="00D512FE" w:rsidRPr="00B5205D">
              <w:rPr>
                <w:rFonts w:ascii="Times New Roman" w:hAnsi="Times New Roman"/>
                <w:bCs/>
                <w:iCs/>
                <w:sz w:val="22"/>
                <w:szCs w:val="22"/>
              </w:rPr>
              <w:t>publicații în reviste Q1 și Q2</w:t>
            </w:r>
            <w:r w:rsidR="00B5205D">
              <w:rPr>
                <w:rFonts w:ascii="Times New Roman" w:hAnsi="Times New Roman"/>
                <w:bCs/>
                <w:iCs/>
                <w:sz w:val="22"/>
                <w:szCs w:val="22"/>
              </w:rPr>
              <w:t>. Premiul AR 202</w:t>
            </w:r>
            <w:r w:rsidR="008C1DEC">
              <w:rPr>
                <w:rFonts w:ascii="Times New Roman" w:hAnsi="Times New Roman"/>
                <w:bCs/>
                <w:iCs/>
                <w:sz w:val="22"/>
                <w:szCs w:val="22"/>
              </w:rPr>
              <w:t>3.</w:t>
            </w:r>
          </w:p>
          <w:p w14:paraId="63EB5FBB" w14:textId="77777777" w:rsidR="008A5D12" w:rsidRPr="00B5205D" w:rsidRDefault="008A5D12" w:rsidP="006037B7">
            <w:pPr>
              <w:pStyle w:val="CVNormal"/>
              <w:ind w:left="0"/>
              <w:jc w:val="both"/>
              <w:rPr>
                <w:rFonts w:ascii="Times New Roman" w:hAnsi="Times New Roman"/>
                <w:b/>
                <w:i/>
                <w:sz w:val="12"/>
                <w:szCs w:val="12"/>
              </w:rPr>
            </w:pPr>
          </w:p>
          <w:p w14:paraId="25A22380" w14:textId="6854DE73" w:rsidR="006F5799" w:rsidRPr="00B5205D" w:rsidRDefault="00CC3119" w:rsidP="006037B7">
            <w:pPr>
              <w:pStyle w:val="CVNormal"/>
              <w:ind w:left="0"/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B5205D">
              <w:rPr>
                <w:rFonts w:ascii="Times New Roman" w:hAnsi="Times New Roman"/>
                <w:b/>
                <w:i/>
                <w:sz w:val="22"/>
                <w:szCs w:val="22"/>
              </w:rPr>
              <w:t>M</w:t>
            </w:r>
            <w:r w:rsidR="006F5799" w:rsidRPr="00B5205D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embru </w:t>
            </w:r>
            <w:r w:rsidR="006F5799" w:rsidRPr="00B5205D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în </w:t>
            </w:r>
            <w:r w:rsidRPr="00B5205D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colective de cercetare în </w:t>
            </w:r>
            <w:r w:rsidR="005F5885" w:rsidRPr="00B5205D">
              <w:rPr>
                <w:rFonts w:ascii="Times New Roman" w:hAnsi="Times New Roman"/>
                <w:bCs/>
                <w:iCs/>
                <w:sz w:val="22"/>
                <w:szCs w:val="22"/>
              </w:rPr>
              <w:t>ș</w:t>
            </w:r>
            <w:r w:rsidR="00050AA9" w:rsidRPr="00B5205D">
              <w:rPr>
                <w:rFonts w:ascii="Times New Roman" w:hAnsi="Times New Roman"/>
                <w:bCs/>
                <w:iCs/>
                <w:sz w:val="22"/>
                <w:szCs w:val="22"/>
              </w:rPr>
              <w:t>apte</w:t>
            </w:r>
            <w:r w:rsidR="006F5799" w:rsidRPr="00B5205D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granturi</w:t>
            </w:r>
            <w:r w:rsidR="006F5799" w:rsidRPr="00B5205D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</w:p>
          <w:p w14:paraId="1AE6E02F" w14:textId="77777777" w:rsidR="00AA4476" w:rsidRPr="00B5205D" w:rsidRDefault="00AA4476" w:rsidP="006037B7">
            <w:pPr>
              <w:pStyle w:val="CVNormal"/>
              <w:ind w:left="0"/>
              <w:jc w:val="both"/>
              <w:rPr>
                <w:rFonts w:ascii="Times New Roman" w:hAnsi="Times New Roman"/>
                <w:b/>
                <w:i/>
                <w:sz w:val="12"/>
                <w:szCs w:val="12"/>
              </w:rPr>
            </w:pPr>
          </w:p>
          <w:p w14:paraId="5838B7EC" w14:textId="77777777" w:rsidR="00CF7808" w:rsidRPr="00B5205D" w:rsidRDefault="00CF7808" w:rsidP="006037B7">
            <w:pPr>
              <w:pStyle w:val="CVNormal"/>
              <w:ind w:left="0"/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B5205D">
              <w:rPr>
                <w:rFonts w:ascii="Times New Roman" w:hAnsi="Times New Roman"/>
                <w:b/>
                <w:i/>
                <w:sz w:val="22"/>
                <w:szCs w:val="22"/>
              </w:rPr>
              <w:t>Coordonator centru/laborator de cercetare:</w:t>
            </w:r>
          </w:p>
          <w:p w14:paraId="12F4AB15" w14:textId="77777777" w:rsidR="00874254" w:rsidRPr="00B5205D" w:rsidRDefault="00CF7808" w:rsidP="006037B7">
            <w:pPr>
              <w:pStyle w:val="CVNormal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 xml:space="preserve">- Research Center for Plant Biodiversity (CCSBP) [Research Laboratory], </w:t>
            </w:r>
            <w:hyperlink r:id="rId13" w:history="1">
              <w:r w:rsidRPr="00B5205D">
                <w:rPr>
                  <w:rStyle w:val="Hyperlink"/>
                  <w:rFonts w:ascii="Times New Roman" w:hAnsi="Times New Roman"/>
                  <w:sz w:val="22"/>
                  <w:szCs w:val="22"/>
                </w:rPr>
                <w:t>https://erris.gov.ro/index.php</w:t>
              </w:r>
            </w:hyperlink>
          </w:p>
        </w:tc>
      </w:tr>
      <w:tr w:rsidR="00CF7808" w:rsidRPr="00B5205D" w14:paraId="5AFF1CCF" w14:textId="77777777" w:rsidTr="002C08F5">
        <w:tc>
          <w:tcPr>
            <w:tcW w:w="1511" w:type="pct"/>
            <w:tcBorders>
              <w:right w:val="single" w:sz="4" w:space="0" w:color="auto"/>
            </w:tcBorders>
          </w:tcPr>
          <w:p w14:paraId="66F6EC39" w14:textId="77777777" w:rsidR="00CF7808" w:rsidRPr="00B5205D" w:rsidRDefault="00CF7808" w:rsidP="005F5885">
            <w:pPr>
              <w:pStyle w:val="CVHeading1"/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89" w:type="pct"/>
            <w:tcBorders>
              <w:left w:val="single" w:sz="4" w:space="0" w:color="auto"/>
            </w:tcBorders>
          </w:tcPr>
          <w:p w14:paraId="58CAA995" w14:textId="77777777" w:rsidR="00CC3119" w:rsidRPr="00B5205D" w:rsidRDefault="00CC3119" w:rsidP="006037B7">
            <w:pPr>
              <w:pStyle w:val="CVNormal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9D13C32" w14:textId="26D6A7BD" w:rsidR="00CF7808" w:rsidRPr="00B5205D" w:rsidRDefault="00CF7808" w:rsidP="006037B7">
            <w:pPr>
              <w:pStyle w:val="CVNormal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b/>
                <w:sz w:val="22"/>
                <w:szCs w:val="22"/>
              </w:rPr>
              <w:t>Brevete de inven</w:t>
            </w:r>
            <w:r w:rsidR="005F5885" w:rsidRPr="00B5205D">
              <w:rPr>
                <w:rFonts w:ascii="Times New Roman" w:hAnsi="Times New Roman"/>
                <w:b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b/>
                <w:sz w:val="22"/>
                <w:szCs w:val="22"/>
              </w:rPr>
              <w:t xml:space="preserve">ii: </w:t>
            </w:r>
            <w:r w:rsidR="00CC3119" w:rsidRPr="00B5205D">
              <w:rPr>
                <w:rFonts w:ascii="Times New Roman" w:hAnsi="Times New Roman"/>
                <w:b/>
                <w:sz w:val="22"/>
                <w:szCs w:val="22"/>
              </w:rPr>
              <w:t>nouă</w:t>
            </w:r>
            <w:r w:rsidRPr="00B5205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CC3119" w:rsidRPr="00B5205D">
              <w:rPr>
                <w:rFonts w:ascii="Times New Roman" w:hAnsi="Times New Roman"/>
                <w:b/>
                <w:sz w:val="22"/>
                <w:szCs w:val="22"/>
              </w:rPr>
              <w:t xml:space="preserve">(șase </w:t>
            </w:r>
            <w:r w:rsidRPr="00B5205D">
              <w:rPr>
                <w:rFonts w:ascii="Times New Roman" w:hAnsi="Times New Roman"/>
                <w:b/>
                <w:sz w:val="22"/>
                <w:szCs w:val="22"/>
              </w:rPr>
              <w:t xml:space="preserve">soiuri de păr </w:t>
            </w:r>
            <w:r w:rsidR="005F5885" w:rsidRPr="00B5205D">
              <w:rPr>
                <w:rFonts w:ascii="Times New Roman" w:hAnsi="Times New Roman"/>
                <w:b/>
                <w:sz w:val="22"/>
                <w:szCs w:val="22"/>
              </w:rPr>
              <w:t>ș</w:t>
            </w:r>
            <w:r w:rsidRPr="00B5205D">
              <w:rPr>
                <w:rFonts w:ascii="Times New Roman" w:hAnsi="Times New Roman"/>
                <w:b/>
                <w:sz w:val="22"/>
                <w:szCs w:val="22"/>
              </w:rPr>
              <w:t>i</w:t>
            </w:r>
            <w:r w:rsidR="004E71A1" w:rsidRPr="00B5205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CC3119" w:rsidRPr="00B5205D">
              <w:rPr>
                <w:rFonts w:ascii="Times New Roman" w:hAnsi="Times New Roman"/>
                <w:b/>
                <w:sz w:val="22"/>
                <w:szCs w:val="22"/>
              </w:rPr>
              <w:t>trei</w:t>
            </w:r>
            <w:r w:rsidRPr="00B5205D">
              <w:rPr>
                <w:rFonts w:ascii="Times New Roman" w:hAnsi="Times New Roman"/>
                <w:b/>
                <w:sz w:val="22"/>
                <w:szCs w:val="22"/>
              </w:rPr>
              <w:t xml:space="preserve"> de măr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, create la SCDP Cluj-Napoca</w:t>
            </w:r>
            <w:r w:rsidR="00CC3119" w:rsidRPr="00B5205D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omologate ISTIS</w:t>
            </w:r>
            <w:r w:rsidR="00CC3119" w:rsidRPr="00B5205D">
              <w:rPr>
                <w:rFonts w:ascii="Times New Roman" w:hAnsi="Times New Roman"/>
                <w:sz w:val="22"/>
                <w:szCs w:val="22"/>
              </w:rPr>
              <w:t>)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:</w:t>
            </w:r>
            <w:r w:rsidR="00D705DA" w:rsidRPr="00B520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14" w:history="1">
              <w:r w:rsidRPr="00B5205D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Arvena</w:t>
              </w:r>
            </w:hyperlink>
            <w:r w:rsidRPr="00B5205D">
              <w:rPr>
                <w:rFonts w:ascii="Times New Roman" w:hAnsi="Times New Roman"/>
                <w:sz w:val="22"/>
                <w:szCs w:val="22"/>
              </w:rPr>
              <w:t xml:space="preserve"> (soi de păr, omologat ISTIS</w:t>
            </w:r>
            <w:r w:rsidR="004E71A1" w:rsidRPr="00B5205D">
              <w:rPr>
                <w:rFonts w:ascii="Times New Roman" w:hAnsi="Times New Roman"/>
                <w:sz w:val="22"/>
                <w:szCs w:val="22"/>
              </w:rPr>
              <w:t>,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 xml:space="preserve"> 2007);</w:t>
            </w:r>
            <w:r w:rsidR="00D705DA" w:rsidRPr="00B520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15" w:history="1">
              <w:r w:rsidRPr="00B5205D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Meda</w:t>
              </w:r>
            </w:hyperlink>
            <w:r w:rsidRPr="00B520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ș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 xml:space="preserve">i </w:t>
            </w:r>
            <w:hyperlink r:id="rId16" w:history="1">
              <w:r w:rsidRPr="00B5205D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Latina</w:t>
              </w:r>
            </w:hyperlink>
            <w:r w:rsidRPr="00B5205D">
              <w:rPr>
                <w:rFonts w:ascii="Times New Roman" w:hAnsi="Times New Roman"/>
                <w:sz w:val="22"/>
                <w:szCs w:val="22"/>
              </w:rPr>
              <w:t xml:space="preserve"> (soiuri de păr, omologate ISTIS</w:t>
            </w:r>
            <w:r w:rsidR="004E71A1" w:rsidRPr="00B5205D">
              <w:rPr>
                <w:rFonts w:ascii="Times New Roman" w:hAnsi="Times New Roman"/>
                <w:sz w:val="22"/>
                <w:szCs w:val="22"/>
              </w:rPr>
              <w:t>,</w:t>
            </w:r>
            <w:r w:rsidR="00D705DA" w:rsidRPr="00B5205D">
              <w:rPr>
                <w:rFonts w:ascii="Times New Roman" w:hAnsi="Times New Roman"/>
                <w:sz w:val="22"/>
                <w:szCs w:val="22"/>
              </w:rPr>
              <w:t xml:space="preserve"> 2009); </w:t>
            </w:r>
            <w:hyperlink r:id="rId17" w:history="1">
              <w:r w:rsidRPr="00B5205D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Stefano</w:t>
              </w:r>
            </w:hyperlink>
            <w:r w:rsidRPr="00B5205D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hyperlink r:id="rId18" w:history="1">
              <w:r w:rsidRPr="00B5205D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Silvan</w:t>
              </w:r>
            </w:hyperlink>
            <w:r w:rsidRPr="00B5205D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hyperlink r:id="rId19" w:history="1">
              <w:r w:rsidRPr="00B5205D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Some</w:t>
              </w:r>
              <w:r w:rsidR="005F5885" w:rsidRPr="00B5205D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ș</w:t>
              </w:r>
              <w:r w:rsidRPr="00B5205D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an</w:t>
              </w:r>
            </w:hyperlink>
            <w:r w:rsidRPr="00B5205D">
              <w:rPr>
                <w:rFonts w:ascii="Times New Roman" w:hAnsi="Times New Roman"/>
                <w:sz w:val="22"/>
                <w:szCs w:val="22"/>
              </w:rPr>
              <w:t xml:space="preserve"> (soiuri de măr, omologate ISTIS</w:t>
            </w:r>
            <w:r w:rsidR="004E71A1" w:rsidRPr="00B5205D">
              <w:rPr>
                <w:rFonts w:ascii="Times New Roman" w:hAnsi="Times New Roman"/>
                <w:sz w:val="22"/>
                <w:szCs w:val="22"/>
              </w:rPr>
              <w:t>,</w:t>
            </w:r>
            <w:r w:rsidR="00D705DA" w:rsidRPr="00B5205D">
              <w:rPr>
                <w:rFonts w:ascii="Times New Roman" w:hAnsi="Times New Roman"/>
                <w:sz w:val="22"/>
                <w:szCs w:val="22"/>
              </w:rPr>
              <w:t xml:space="preserve"> 2010); </w:t>
            </w:r>
            <w:hyperlink r:id="rId20" w:history="1">
              <w:r w:rsidRPr="00B5205D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Transilvania</w:t>
              </w:r>
            </w:hyperlink>
            <w:r w:rsidRPr="00B5205D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hyperlink r:id="rId21" w:history="1">
              <w:r w:rsidRPr="00B5205D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Primadona</w:t>
              </w:r>
            </w:hyperlink>
            <w:r w:rsidRPr="00B5205D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hyperlink r:id="rId22" w:history="1">
              <w:r w:rsidRPr="00B5205D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Adria</w:t>
              </w:r>
            </w:hyperlink>
            <w:r w:rsidRPr="00B5205D">
              <w:rPr>
                <w:rFonts w:ascii="Times New Roman" w:hAnsi="Times New Roman"/>
                <w:sz w:val="22"/>
                <w:szCs w:val="22"/>
              </w:rPr>
              <w:t xml:space="preserve"> (soiuri de păr, omologate ISTIS</w:t>
            </w:r>
            <w:r w:rsidR="004E71A1" w:rsidRPr="00B5205D">
              <w:rPr>
                <w:rFonts w:ascii="Times New Roman" w:hAnsi="Times New Roman"/>
                <w:sz w:val="22"/>
                <w:szCs w:val="22"/>
              </w:rPr>
              <w:t>,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 xml:space="preserve"> 2010).</w:t>
            </w:r>
          </w:p>
        </w:tc>
      </w:tr>
      <w:tr w:rsidR="00874254" w:rsidRPr="00B5205D" w14:paraId="34BE2D63" w14:textId="77777777" w:rsidTr="002C08F5">
        <w:tc>
          <w:tcPr>
            <w:tcW w:w="1511" w:type="pct"/>
            <w:tcBorders>
              <w:right w:val="single" w:sz="4" w:space="0" w:color="auto"/>
            </w:tcBorders>
          </w:tcPr>
          <w:p w14:paraId="08011874" w14:textId="77777777" w:rsidR="00874254" w:rsidRPr="00B5205D" w:rsidRDefault="00874254" w:rsidP="005F5885">
            <w:pPr>
              <w:pStyle w:val="CVHeading1"/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89" w:type="pct"/>
            <w:tcBorders>
              <w:left w:val="single" w:sz="4" w:space="0" w:color="auto"/>
            </w:tcBorders>
          </w:tcPr>
          <w:p w14:paraId="2D13D928" w14:textId="77777777" w:rsidR="00874254" w:rsidRPr="00B5205D" w:rsidRDefault="00874254" w:rsidP="006037B7">
            <w:pPr>
              <w:pStyle w:val="CVNormal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D7EA427" w14:textId="6453C8CB" w:rsidR="00874254" w:rsidRPr="00B5205D" w:rsidRDefault="00874254" w:rsidP="006037B7">
            <w:pPr>
              <w:pStyle w:val="CVNormal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5205D">
              <w:rPr>
                <w:rFonts w:ascii="Times New Roman" w:hAnsi="Times New Roman"/>
                <w:b/>
                <w:sz w:val="22"/>
                <w:szCs w:val="22"/>
              </w:rPr>
              <w:t>Membru al unor asocia</w:t>
            </w:r>
            <w:r w:rsidR="005F5885" w:rsidRPr="00B5205D">
              <w:rPr>
                <w:rFonts w:ascii="Times New Roman" w:hAnsi="Times New Roman"/>
                <w:b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b/>
                <w:sz w:val="22"/>
                <w:szCs w:val="22"/>
              </w:rPr>
              <w:t>ii / societă</w:t>
            </w:r>
            <w:r w:rsidR="005F5885" w:rsidRPr="00B5205D">
              <w:rPr>
                <w:rFonts w:ascii="Times New Roman" w:hAnsi="Times New Roman"/>
                <w:b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b/>
                <w:sz w:val="22"/>
                <w:szCs w:val="22"/>
              </w:rPr>
              <w:t xml:space="preserve">i </w:t>
            </w:r>
            <w:r w:rsidR="005F5885" w:rsidRPr="00B5205D">
              <w:rPr>
                <w:rFonts w:ascii="Times New Roman" w:hAnsi="Times New Roman"/>
                <w:b/>
                <w:sz w:val="22"/>
                <w:szCs w:val="22"/>
              </w:rPr>
              <w:t>ș</w:t>
            </w:r>
            <w:r w:rsidRPr="00B5205D">
              <w:rPr>
                <w:rFonts w:ascii="Times New Roman" w:hAnsi="Times New Roman"/>
                <w:b/>
                <w:sz w:val="22"/>
                <w:szCs w:val="22"/>
              </w:rPr>
              <w:t>tiin</w:t>
            </w:r>
            <w:r w:rsidR="005F5885" w:rsidRPr="00B5205D">
              <w:rPr>
                <w:rFonts w:ascii="Times New Roman" w:hAnsi="Times New Roman"/>
                <w:b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b/>
                <w:sz w:val="22"/>
                <w:szCs w:val="22"/>
              </w:rPr>
              <w:t>ifice / profesionale:</w:t>
            </w:r>
          </w:p>
          <w:p w14:paraId="2E6C5718" w14:textId="1A8DFD53" w:rsidR="00874254" w:rsidRPr="00B5205D" w:rsidRDefault="00874254" w:rsidP="006037B7">
            <w:pPr>
              <w:pStyle w:val="CVNormal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5205D">
              <w:rPr>
                <w:rFonts w:ascii="Times New Roman" w:hAnsi="Times New Roman"/>
                <w:b/>
                <w:i/>
                <w:sz w:val="22"/>
                <w:szCs w:val="22"/>
              </w:rPr>
              <w:t>Interna</w:t>
            </w:r>
            <w:r w:rsidR="005F5885" w:rsidRPr="00B5205D">
              <w:rPr>
                <w:rFonts w:ascii="Times New Roman" w:hAnsi="Times New Roman"/>
                <w:b/>
                <w:i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b/>
                <w:i/>
                <w:sz w:val="22"/>
                <w:szCs w:val="22"/>
              </w:rPr>
              <w:t>ionale</w:t>
            </w:r>
            <w:r w:rsidRPr="00B5205D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D705DA" w:rsidRPr="00B5205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Asocia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ia Eucarpia – “</w:t>
            </w:r>
            <w:hyperlink r:id="rId23" w:history="1">
              <w:r w:rsidRPr="00B5205D">
                <w:rPr>
                  <w:rStyle w:val="Hyperlink"/>
                  <w:rFonts w:ascii="Times New Roman" w:hAnsi="Times New Roman"/>
                  <w:sz w:val="22"/>
                  <w:szCs w:val="22"/>
                </w:rPr>
                <w:t>European Association for Research on Plant Breeding</w:t>
              </w:r>
            </w:hyperlink>
            <w:r w:rsidRPr="00B5205D">
              <w:rPr>
                <w:rFonts w:ascii="Times New Roman" w:hAnsi="Times New Roman"/>
                <w:sz w:val="22"/>
                <w:szCs w:val="22"/>
              </w:rPr>
              <w:t xml:space="preserve">”, </w:t>
            </w:r>
            <w:r w:rsidR="00D705DA" w:rsidRPr="00B5205D">
              <w:rPr>
                <w:rFonts w:ascii="Times New Roman" w:hAnsi="Times New Roman"/>
                <w:sz w:val="22"/>
                <w:szCs w:val="22"/>
              </w:rPr>
              <w:t>membru, 200</w:t>
            </w:r>
            <w:r w:rsidR="00EA3D1B" w:rsidRPr="00B5205D">
              <w:rPr>
                <w:rFonts w:ascii="Times New Roman" w:hAnsi="Times New Roman"/>
                <w:sz w:val="22"/>
                <w:szCs w:val="22"/>
              </w:rPr>
              <w:t>6</w:t>
            </w:r>
            <w:r w:rsidR="00D705DA" w:rsidRPr="00B5205D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ISHS (“</w:t>
            </w:r>
            <w:hyperlink r:id="rId24" w:history="1">
              <w:r w:rsidRPr="00B5205D">
                <w:rPr>
                  <w:rStyle w:val="Hyperlink"/>
                  <w:rFonts w:ascii="Times New Roman" w:hAnsi="Times New Roman"/>
                  <w:sz w:val="22"/>
                  <w:szCs w:val="22"/>
                </w:rPr>
                <w:t>International Society for Horticultural Science</w:t>
              </w:r>
            </w:hyperlink>
            <w:r w:rsidRPr="00B5205D">
              <w:rPr>
                <w:rFonts w:ascii="Times New Roman" w:hAnsi="Times New Roman"/>
                <w:sz w:val="22"/>
                <w:szCs w:val="22"/>
              </w:rPr>
              <w:t xml:space="preserve">”), </w:t>
            </w:r>
            <w:r w:rsidRPr="00B5205D">
              <w:rPr>
                <w:rFonts w:ascii="Times New Roman" w:hAnsi="Times New Roman"/>
                <w:sz w:val="22"/>
                <w:szCs w:val="22"/>
                <w:shd w:val="clear" w:color="auto" w:fill="FFFFFF" w:themeFill="background1"/>
              </w:rPr>
              <w:t>membru 2006.</w:t>
            </w:r>
          </w:p>
          <w:p w14:paraId="3E281D10" w14:textId="3CCD3609" w:rsidR="00821EFE" w:rsidRPr="00B5205D" w:rsidRDefault="00874254" w:rsidP="006037B7">
            <w:pPr>
              <w:pStyle w:val="CVNormal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b/>
                <w:i/>
                <w:sz w:val="22"/>
                <w:szCs w:val="22"/>
              </w:rPr>
              <w:t>Na</w:t>
            </w:r>
            <w:r w:rsidR="005F5885" w:rsidRPr="00B5205D">
              <w:rPr>
                <w:rFonts w:ascii="Times New Roman" w:hAnsi="Times New Roman"/>
                <w:b/>
                <w:i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b/>
                <w:i/>
                <w:sz w:val="22"/>
                <w:szCs w:val="22"/>
              </w:rPr>
              <w:t>ionale:</w:t>
            </w:r>
            <w:r w:rsidR="00D705DA" w:rsidRPr="00B5205D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hyperlink r:id="rId25" w:history="1">
              <w:r w:rsidRPr="00B5205D">
                <w:rPr>
                  <w:rStyle w:val="Hyperlink"/>
                  <w:rFonts w:ascii="Times New Roman" w:hAnsi="Times New Roman"/>
                  <w:sz w:val="22"/>
                  <w:szCs w:val="22"/>
                </w:rPr>
                <w:t xml:space="preserve">Societatea de Horticultură </w:t>
              </w:r>
              <w:r w:rsidR="005F5885" w:rsidRPr="00B5205D">
                <w:rPr>
                  <w:rStyle w:val="Hyperlink"/>
                  <w:rFonts w:ascii="Times New Roman" w:hAnsi="Times New Roman"/>
                  <w:sz w:val="22"/>
                  <w:szCs w:val="22"/>
                </w:rPr>
                <w:t>ș</w:t>
              </w:r>
              <w:r w:rsidRPr="00B5205D">
                <w:rPr>
                  <w:rStyle w:val="Hyperlink"/>
                  <w:rFonts w:ascii="Times New Roman" w:hAnsi="Times New Roman"/>
                  <w:sz w:val="22"/>
                  <w:szCs w:val="22"/>
                </w:rPr>
                <w:t>i Silvicultură din Transilvania</w:t>
              </w:r>
            </w:hyperlink>
            <w:r w:rsidR="00D705DA" w:rsidRPr="00B5205D">
              <w:rPr>
                <w:rFonts w:ascii="Times New Roman" w:hAnsi="Times New Roman"/>
                <w:sz w:val="22"/>
                <w:szCs w:val="22"/>
              </w:rPr>
              <w:t>, membru fondator</w:t>
            </w:r>
            <w:r w:rsidR="00B5205D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r w:rsidR="00D705DA" w:rsidRPr="00B5205D">
              <w:rPr>
                <w:rFonts w:ascii="Times New Roman" w:hAnsi="Times New Roman"/>
                <w:sz w:val="22"/>
                <w:szCs w:val="22"/>
              </w:rPr>
              <w:t>secretar, 2009</w:t>
            </w:r>
            <w:r w:rsidR="00B5205D">
              <w:rPr>
                <w:rFonts w:ascii="Times New Roman" w:hAnsi="Times New Roman"/>
                <w:sz w:val="22"/>
                <w:szCs w:val="22"/>
              </w:rPr>
              <w:t>-2025</w:t>
            </w:r>
            <w:r w:rsidR="00D705DA" w:rsidRPr="00B5205D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hyperlink r:id="rId26" w:history="1">
              <w:r w:rsidRPr="00B5205D">
                <w:rPr>
                  <w:rStyle w:val="Hyperlink"/>
                  <w:rFonts w:ascii="Times New Roman" w:hAnsi="Times New Roman"/>
                  <w:sz w:val="22"/>
                  <w:szCs w:val="22"/>
                </w:rPr>
                <w:t>Asocia</w:t>
              </w:r>
              <w:r w:rsidR="005F5885" w:rsidRPr="00B5205D">
                <w:rPr>
                  <w:rStyle w:val="Hyperlink"/>
                  <w:rFonts w:ascii="Times New Roman" w:hAnsi="Times New Roman"/>
                  <w:sz w:val="22"/>
                  <w:szCs w:val="22"/>
                </w:rPr>
                <w:t>ț</w:t>
              </w:r>
              <w:r w:rsidRPr="00B5205D">
                <w:rPr>
                  <w:rStyle w:val="Hyperlink"/>
                  <w:rFonts w:ascii="Times New Roman" w:hAnsi="Times New Roman"/>
                  <w:sz w:val="22"/>
                  <w:szCs w:val="22"/>
                </w:rPr>
                <w:t>ia Amicii Rozelor din România</w:t>
              </w:r>
            </w:hyperlink>
            <w:r w:rsidRPr="00B5205D">
              <w:rPr>
                <w:rFonts w:ascii="Times New Roman" w:hAnsi="Times New Roman"/>
                <w:sz w:val="22"/>
                <w:szCs w:val="22"/>
              </w:rPr>
              <w:t xml:space="preserve"> (afiliată la Federa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ia Mondială a Rozelor), membru, 199</w:t>
            </w:r>
            <w:r w:rsidR="00D705DA" w:rsidRPr="00B5205D">
              <w:rPr>
                <w:rFonts w:ascii="Times New Roman" w:hAnsi="Times New Roman"/>
                <w:sz w:val="22"/>
                <w:szCs w:val="22"/>
              </w:rPr>
              <w:t xml:space="preserve">4; 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 xml:space="preserve">Societatea </w:t>
            </w:r>
            <w:r w:rsidR="007D3341" w:rsidRPr="00B5205D">
              <w:rPr>
                <w:rFonts w:ascii="Times New Roman" w:hAnsi="Times New Roman"/>
                <w:sz w:val="22"/>
                <w:szCs w:val="22"/>
              </w:rPr>
              <w:t xml:space="preserve">Română a Horticultorilor (SRH), 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membru, 2006.</w:t>
            </w:r>
          </w:p>
          <w:p w14:paraId="0D55EEFE" w14:textId="23EFBF10" w:rsidR="00821EFE" w:rsidRPr="00B5205D" w:rsidRDefault="00821EFE" w:rsidP="006037B7">
            <w:pPr>
              <w:pStyle w:val="CVNormal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54" w:rsidRPr="00B5205D" w14:paraId="50AA851D" w14:textId="77777777" w:rsidTr="002C08F5">
        <w:tc>
          <w:tcPr>
            <w:tcW w:w="1511" w:type="pct"/>
            <w:tcBorders>
              <w:right w:val="single" w:sz="4" w:space="0" w:color="auto"/>
            </w:tcBorders>
          </w:tcPr>
          <w:p w14:paraId="7EE001C2" w14:textId="68A070FD" w:rsidR="00874254" w:rsidRPr="00B5205D" w:rsidRDefault="00874254" w:rsidP="005F5885">
            <w:pPr>
              <w:pStyle w:val="CVHeading1"/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89" w:type="pct"/>
            <w:tcBorders>
              <w:left w:val="single" w:sz="4" w:space="0" w:color="auto"/>
            </w:tcBorders>
          </w:tcPr>
          <w:p w14:paraId="7412AAE4" w14:textId="23B52BBF" w:rsidR="00874254" w:rsidRPr="00B5205D" w:rsidRDefault="00874254" w:rsidP="00CC311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5205D">
              <w:rPr>
                <w:rFonts w:ascii="Times New Roman" w:hAnsi="Times New Roman"/>
                <w:b/>
                <w:sz w:val="22"/>
                <w:szCs w:val="22"/>
              </w:rPr>
              <w:t>Premii, diplome, distinc</w:t>
            </w:r>
            <w:r w:rsidR="005F5885" w:rsidRPr="00B5205D">
              <w:rPr>
                <w:rFonts w:ascii="Times New Roman" w:hAnsi="Times New Roman"/>
                <w:b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b/>
                <w:sz w:val="22"/>
                <w:szCs w:val="22"/>
              </w:rPr>
              <w:t>ii:</w:t>
            </w:r>
          </w:p>
          <w:p w14:paraId="0B32E4A4" w14:textId="0240821A" w:rsidR="000C0908" w:rsidRPr="00B5205D" w:rsidRDefault="000C0908" w:rsidP="00CC311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 xml:space="preserve">− Numeroase medalii 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ș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 diplome ob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inute la Concursuri Na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ionale de Fructe cu noile crea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 xml:space="preserve">ii, soiuri 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ș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 selec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 xml:space="preserve">ii de măr 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ș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 păr, realizate la SCDP Cluj.</w:t>
            </w:r>
          </w:p>
          <w:p w14:paraId="3A7A2C23" w14:textId="4A6FED83" w:rsidR="000C0908" w:rsidRPr="00B5205D" w:rsidRDefault="000C0908" w:rsidP="00CC311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>− Diploma de Excelen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 xml:space="preserve">ă 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ș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 Medalia de Aur pentru soiul nou de păr Arvena, Salonul Interna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ional de Inventică Pro Invent, Edi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ia a VI-a, 3 aprilie 2008.</w:t>
            </w:r>
          </w:p>
          <w:p w14:paraId="7BFC1C45" w14:textId="3DBF57F3" w:rsidR="000C0908" w:rsidRPr="00B5205D" w:rsidRDefault="000C0908" w:rsidP="00CC311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>− Diploma de Excelen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 xml:space="preserve">ă 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ș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 Medalia ProInvent - soiul Meda (păr). Medalia de argint  -</w:t>
            </w:r>
            <w:r w:rsidR="00CB1623" w:rsidRPr="00B520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Latina (păr), Salonul Pro Invent, Edi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ia a VII-a, 26 martie 2009.</w:t>
            </w:r>
          </w:p>
          <w:p w14:paraId="11D56FF1" w14:textId="6BB1CCB9" w:rsidR="000C0908" w:rsidRPr="00B5205D" w:rsidRDefault="000C0908" w:rsidP="00CC311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>– Diploma de Excelen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 xml:space="preserve">ă acordată de Societatea Română a Inventatorilor, pentru soiurile de păr Meda 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ș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 Latina, Pro Invent, Ed</w:t>
            </w:r>
            <w:r w:rsidR="005A0A45" w:rsidRPr="00B5205D">
              <w:rPr>
                <w:rFonts w:ascii="Times New Roman" w:hAnsi="Times New Roman"/>
                <w:sz w:val="22"/>
                <w:szCs w:val="22"/>
              </w:rPr>
              <w:t>.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 xml:space="preserve"> a VII-a, 26 martie 2009.</w:t>
            </w:r>
          </w:p>
          <w:p w14:paraId="4434212E" w14:textId="126FB29E" w:rsidR="000C0908" w:rsidRPr="00B5205D" w:rsidRDefault="000C0908" w:rsidP="00CC311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 xml:space="preserve">− Diploma de Aur 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ș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 Medalia de aur pentru soiuri noi de măr, Salonul Interna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ional de Inventică Pro Invent, Edi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ia a VIII-a, 16-19 martie 2010.</w:t>
            </w:r>
          </w:p>
          <w:p w14:paraId="1EE9B722" w14:textId="1F769A5F" w:rsidR="000C0908" w:rsidRPr="00B5205D" w:rsidRDefault="000C0908" w:rsidP="00CC311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 xml:space="preserve">−  Diploma de Aur 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ș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 Medalia de aur pentru soiuri noi de păr, Salonul Interna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ional de Inventică Pro Invent, Edi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ia a VIII-a, 16-19 martie 2010.</w:t>
            </w:r>
          </w:p>
          <w:p w14:paraId="07234987" w14:textId="3DE664F2" w:rsidR="000C0908" w:rsidRPr="00B5205D" w:rsidRDefault="000C0908" w:rsidP="00CC311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>−  Diploma de Excelen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 xml:space="preserve">ă 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ș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 xml:space="preserve">i Medalia de Aur pentru soiurile de păr Adria, Primadona 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ș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 Transilvania, Salon Pro Invent, Ed</w:t>
            </w:r>
            <w:r w:rsidR="006037B7" w:rsidRPr="00B5205D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a IX-a, 22-25 martie 2011.</w:t>
            </w:r>
          </w:p>
          <w:p w14:paraId="6FC88007" w14:textId="18751A68" w:rsidR="000C0908" w:rsidRPr="00B5205D" w:rsidRDefault="000C0908" w:rsidP="00CC311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>−  Diploma de Excelen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 xml:space="preserve">ă 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ș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 Medalia de Aur pentru noi inven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ii, Salonul Interna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ional de Inventică Pro Invent, Edi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ia a X-a, 27-30 martie 2012.</w:t>
            </w:r>
          </w:p>
          <w:p w14:paraId="79E49163" w14:textId="509914F2" w:rsidR="00874254" w:rsidRPr="00B5205D" w:rsidRDefault="000C0908" w:rsidP="00CC311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lastRenderedPageBreak/>
              <w:t>−  Diploma de Excelen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 xml:space="preserve">ă 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ș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 Medalia de Aur pentru noul soi de măr Some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ș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an, Salonul Interna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ional de Inventică Pro Invent, Ed</w:t>
            </w:r>
            <w:r w:rsidR="005A0A45" w:rsidRPr="00B5205D">
              <w:rPr>
                <w:rFonts w:ascii="Times New Roman" w:hAnsi="Times New Roman"/>
                <w:sz w:val="22"/>
                <w:szCs w:val="22"/>
              </w:rPr>
              <w:t>.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 xml:space="preserve"> a XI-a, 19-22 martie 2013.</w:t>
            </w:r>
          </w:p>
        </w:tc>
      </w:tr>
      <w:tr w:rsidR="00874254" w:rsidRPr="00B5205D" w14:paraId="19163C67" w14:textId="77777777" w:rsidTr="002C08F5">
        <w:tc>
          <w:tcPr>
            <w:tcW w:w="1511" w:type="pct"/>
            <w:tcBorders>
              <w:right w:val="single" w:sz="4" w:space="0" w:color="auto"/>
            </w:tcBorders>
          </w:tcPr>
          <w:p w14:paraId="38C19702" w14:textId="77777777" w:rsidR="00874254" w:rsidRPr="00B5205D" w:rsidRDefault="00874254" w:rsidP="005F5885">
            <w:pPr>
              <w:pStyle w:val="CVHeading1"/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89" w:type="pct"/>
            <w:tcBorders>
              <w:left w:val="single" w:sz="4" w:space="0" w:color="auto"/>
            </w:tcBorders>
          </w:tcPr>
          <w:p w14:paraId="75CAE9A9" w14:textId="77777777" w:rsidR="00874254" w:rsidRPr="00B5205D" w:rsidRDefault="00874254" w:rsidP="002F4C3E">
            <w:pPr>
              <w:pStyle w:val="CVNormal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472F29B" w14:textId="5BBDD84F" w:rsidR="00874254" w:rsidRPr="00B5205D" w:rsidRDefault="00874254" w:rsidP="002F4C3E">
            <w:pPr>
              <w:pStyle w:val="CVNormal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B5205D">
              <w:rPr>
                <w:rFonts w:ascii="Times New Roman" w:hAnsi="Times New Roman"/>
                <w:b/>
                <w:sz w:val="22"/>
                <w:szCs w:val="22"/>
              </w:rPr>
              <w:t xml:space="preserve">Activitate editorială </w:t>
            </w:r>
            <w:r w:rsidR="005F5885" w:rsidRPr="00B5205D">
              <w:rPr>
                <w:rFonts w:ascii="Times New Roman" w:hAnsi="Times New Roman"/>
                <w:b/>
                <w:sz w:val="22"/>
                <w:szCs w:val="22"/>
              </w:rPr>
              <w:t>ș</w:t>
            </w:r>
            <w:r w:rsidRPr="00B5205D">
              <w:rPr>
                <w:rFonts w:ascii="Times New Roman" w:hAnsi="Times New Roman"/>
                <w:b/>
                <w:sz w:val="22"/>
                <w:szCs w:val="22"/>
              </w:rPr>
              <w:t xml:space="preserve">i de referent </w:t>
            </w:r>
            <w:r w:rsidR="005F5885" w:rsidRPr="00B5205D">
              <w:rPr>
                <w:rFonts w:ascii="Times New Roman" w:hAnsi="Times New Roman"/>
                <w:b/>
                <w:sz w:val="22"/>
                <w:szCs w:val="22"/>
              </w:rPr>
              <w:t>ș</w:t>
            </w:r>
            <w:r w:rsidRPr="00B5205D">
              <w:rPr>
                <w:rFonts w:ascii="Times New Roman" w:hAnsi="Times New Roman"/>
                <w:b/>
                <w:sz w:val="22"/>
                <w:szCs w:val="22"/>
              </w:rPr>
              <w:t>tiin</w:t>
            </w:r>
            <w:r w:rsidR="005F5885" w:rsidRPr="00B5205D">
              <w:rPr>
                <w:rFonts w:ascii="Times New Roman" w:hAnsi="Times New Roman"/>
                <w:b/>
                <w:sz w:val="22"/>
                <w:szCs w:val="22"/>
              </w:rPr>
              <w:t>ț</w:t>
            </w:r>
            <w:r w:rsidRPr="00B5205D">
              <w:rPr>
                <w:rFonts w:ascii="Times New Roman" w:hAnsi="Times New Roman"/>
                <w:b/>
                <w:sz w:val="22"/>
                <w:szCs w:val="22"/>
              </w:rPr>
              <w:t>ific</w:t>
            </w:r>
          </w:p>
          <w:p w14:paraId="7E277870" w14:textId="0DFA4AB5" w:rsidR="00C1500A" w:rsidRPr="00B5205D" w:rsidRDefault="00874254" w:rsidP="006037B7">
            <w:pPr>
              <w:jc w:val="both"/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 w:rsidRPr="00B5205D">
              <w:rPr>
                <w:rFonts w:ascii="Times New Roman" w:hAnsi="Times New Roman"/>
                <w:b/>
                <w:i/>
                <w:sz w:val="22"/>
                <w:szCs w:val="22"/>
              </w:rPr>
              <w:t>Membru în colective editoriale</w:t>
            </w:r>
            <w:r w:rsidR="00CE6DF0" w:rsidRPr="00B5205D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(editor, associate </w:t>
            </w:r>
            <w:r w:rsidR="007720BA" w:rsidRPr="00B5205D">
              <w:rPr>
                <w:rFonts w:ascii="Times New Roman" w:hAnsi="Times New Roman"/>
                <w:b/>
                <w:i/>
                <w:sz w:val="22"/>
                <w:szCs w:val="22"/>
              </w:rPr>
              <w:t>or revi</w:t>
            </w:r>
            <w:r w:rsidR="00CE6DF0" w:rsidRPr="00B5205D">
              <w:rPr>
                <w:rFonts w:ascii="Times New Roman" w:hAnsi="Times New Roman"/>
                <w:b/>
                <w:i/>
                <w:sz w:val="22"/>
                <w:szCs w:val="22"/>
              </w:rPr>
              <w:t>e</w:t>
            </w:r>
            <w:r w:rsidR="007720BA" w:rsidRPr="00B5205D">
              <w:rPr>
                <w:rFonts w:ascii="Times New Roman" w:hAnsi="Times New Roman"/>
                <w:b/>
                <w:i/>
                <w:sz w:val="22"/>
                <w:szCs w:val="22"/>
              </w:rPr>
              <w:t>w editor</w:t>
            </w:r>
            <w:r w:rsidR="00CE6DF0" w:rsidRPr="00B5205D">
              <w:rPr>
                <w:rFonts w:ascii="Times New Roman" w:hAnsi="Times New Roman"/>
                <w:b/>
                <w:i/>
                <w:sz w:val="22"/>
                <w:szCs w:val="22"/>
              </w:rPr>
              <w:t>, member)</w:t>
            </w:r>
            <w:r w:rsidRPr="00B5205D">
              <w:rPr>
                <w:rFonts w:ascii="Times New Roman" w:hAnsi="Times New Roman"/>
                <w:b/>
                <w:i/>
                <w:sz w:val="22"/>
                <w:szCs w:val="22"/>
              </w:rPr>
              <w:t>:</w:t>
            </w:r>
            <w:r w:rsidRPr="00B5205D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</w:t>
            </w:r>
          </w:p>
          <w:p w14:paraId="1FE20340" w14:textId="10560F09" w:rsidR="004936B9" w:rsidRPr="00B5205D" w:rsidRDefault="004936B9" w:rsidP="007720B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hyperlink r:id="rId27" w:history="1">
              <w:r w:rsidRPr="00B5205D">
                <w:rPr>
                  <w:rStyle w:val="Hyperlink"/>
                  <w:rFonts w:ascii="Times New Roman" w:hAnsi="Times New Roman"/>
                  <w:sz w:val="22"/>
                  <w:szCs w:val="22"/>
                </w:rPr>
                <w:t>Horticulturae</w:t>
              </w:r>
            </w:hyperlink>
          </w:p>
          <w:p w14:paraId="245002D6" w14:textId="6E1467E1" w:rsidR="007720BA" w:rsidRPr="00B5205D" w:rsidRDefault="007720BA" w:rsidP="007720BA">
            <w:pPr>
              <w:jc w:val="both"/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hyperlink r:id="rId28" w:history="1">
              <w:r w:rsidRPr="00B5205D">
                <w:rPr>
                  <w:rStyle w:val="Hyperlink"/>
                  <w:rFonts w:ascii="Times New Roman" w:hAnsi="Times New Roman"/>
                  <w:sz w:val="22"/>
                  <w:szCs w:val="22"/>
                  <w:lang w:eastAsia="en-GB"/>
                </w:rPr>
                <w:t>Frontiers in Plant Science, Functional Plant Ecology</w:t>
              </w:r>
            </w:hyperlink>
          </w:p>
          <w:p w14:paraId="731DFD02" w14:textId="608019C1" w:rsidR="00CF57F8" w:rsidRPr="00B5205D" w:rsidRDefault="00CF57F8" w:rsidP="006037B7">
            <w:pPr>
              <w:jc w:val="both"/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hyperlink r:id="rId29" w:history="1">
              <w:r w:rsidRPr="00B5205D">
                <w:rPr>
                  <w:rStyle w:val="Hyperlink"/>
                  <w:rFonts w:ascii="Times New Roman" w:hAnsi="Times New Roman"/>
                  <w:sz w:val="22"/>
                  <w:szCs w:val="22"/>
                  <w:lang w:eastAsia="en-GB"/>
                </w:rPr>
                <w:t>Phyton</w:t>
              </w:r>
            </w:hyperlink>
          </w:p>
          <w:p w14:paraId="3EC8903D" w14:textId="14B15BDD" w:rsidR="00C1500A" w:rsidRPr="00B5205D" w:rsidRDefault="00874254" w:rsidP="006037B7">
            <w:pPr>
              <w:jc w:val="both"/>
              <w:rPr>
                <w:rStyle w:val="Hyperlink"/>
                <w:rFonts w:ascii="Times New Roman" w:hAnsi="Times New Roman"/>
                <w:sz w:val="22"/>
                <w:szCs w:val="22"/>
                <w:lang w:eastAsia="en-GB"/>
              </w:rPr>
            </w:pPr>
            <w:hyperlink r:id="rId30" w:history="1">
              <w:r w:rsidRPr="00B5205D">
                <w:rPr>
                  <w:rStyle w:val="Hyperlink"/>
                  <w:rFonts w:ascii="Times New Roman" w:hAnsi="Times New Roman"/>
                  <w:sz w:val="22"/>
                  <w:szCs w:val="22"/>
                  <w:lang w:eastAsia="en-GB"/>
                </w:rPr>
                <w:t>Annales Universitatis Paedagogicae Cracoviensis</w:t>
              </w:r>
              <w:r w:rsidR="00C1500A" w:rsidRPr="00B5205D">
                <w:rPr>
                  <w:rStyle w:val="Hyperlink"/>
                  <w:rFonts w:ascii="Times New Roman" w:hAnsi="Times New Roman"/>
                  <w:sz w:val="22"/>
                  <w:szCs w:val="22"/>
                  <w:lang w:eastAsia="en-GB"/>
                </w:rPr>
                <w:t xml:space="preserve"> </w:t>
              </w:r>
              <w:r w:rsidRPr="00B5205D">
                <w:rPr>
                  <w:rStyle w:val="Hyperlink"/>
                  <w:rFonts w:ascii="Times New Roman" w:hAnsi="Times New Roman"/>
                  <w:sz w:val="22"/>
                  <w:szCs w:val="22"/>
                  <w:lang w:eastAsia="en-GB"/>
                </w:rPr>
                <w:t>Studia Naturae</w:t>
              </w:r>
            </w:hyperlink>
          </w:p>
          <w:p w14:paraId="3140748C" w14:textId="77777777" w:rsidR="00CE6DF0" w:rsidRPr="00B5205D" w:rsidRDefault="00CE6DF0" w:rsidP="00CE6DF0">
            <w:pPr>
              <w:jc w:val="both"/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hyperlink r:id="rId31" w:history="1">
              <w:r w:rsidRPr="00B5205D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eastAsia="en-GB"/>
                </w:rPr>
                <w:t>Applied Ecology and Environmental Sciences</w:t>
              </w:r>
            </w:hyperlink>
          </w:p>
          <w:p w14:paraId="1807FC50" w14:textId="77777777" w:rsidR="00511715" w:rsidRPr="00B5205D" w:rsidRDefault="00511715" w:rsidP="0051171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hyperlink r:id="rId32" w:history="1">
              <w:r w:rsidRPr="00B5205D">
                <w:rPr>
                  <w:rStyle w:val="Hyperlink"/>
                  <w:rFonts w:ascii="Times New Roman" w:hAnsi="Times New Roman"/>
                  <w:sz w:val="22"/>
                  <w:szCs w:val="22"/>
                </w:rPr>
                <w:t>Current Botany</w:t>
              </w:r>
            </w:hyperlink>
          </w:p>
          <w:p w14:paraId="10C3E8F7" w14:textId="77777777" w:rsidR="00CE6DF0" w:rsidRPr="00B5205D" w:rsidRDefault="00CE6DF0" w:rsidP="00CE6DF0">
            <w:pPr>
              <w:jc w:val="both"/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hyperlink r:id="rId33" w:history="1">
              <w:r w:rsidRPr="00B5205D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eastAsia="en-GB"/>
                </w:rPr>
                <w:t>Journal of Plant Studies</w:t>
              </w:r>
            </w:hyperlink>
          </w:p>
          <w:p w14:paraId="6C160087" w14:textId="77777777" w:rsidR="00511715" w:rsidRPr="00B5205D" w:rsidRDefault="00511715" w:rsidP="00511715">
            <w:pPr>
              <w:jc w:val="both"/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hyperlink r:id="rId34" w:history="1">
              <w:r w:rsidRPr="00B5205D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eastAsia="en-GB"/>
                </w:rPr>
                <w:t>Notulae Botanicae Horti Agrobotanici Cluj-Napoca</w:t>
              </w:r>
            </w:hyperlink>
          </w:p>
          <w:p w14:paraId="21AD8710" w14:textId="474454C3" w:rsidR="004425D4" w:rsidRPr="00B5205D" w:rsidRDefault="004425D4" w:rsidP="004425D4">
            <w:pPr>
              <w:jc w:val="both"/>
              <w:rPr>
                <w:rFonts w:ascii="Times New Roman" w:hAnsi="Times New Roman"/>
                <w:color w:val="0000FF"/>
                <w:sz w:val="22"/>
                <w:szCs w:val="22"/>
                <w:u w:val="single"/>
                <w:lang w:eastAsia="en-GB"/>
              </w:rPr>
            </w:pPr>
            <w:hyperlink r:id="rId35" w:history="1">
              <w:r w:rsidRPr="00B5205D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eastAsia="en-GB"/>
                </w:rPr>
                <w:t>Notulae Scientia Biologicae</w:t>
              </w:r>
            </w:hyperlink>
          </w:p>
          <w:p w14:paraId="3054CA1E" w14:textId="0B32A2AB" w:rsidR="00231794" w:rsidRPr="00B5205D" w:rsidRDefault="00231794" w:rsidP="00231794">
            <w:pPr>
              <w:jc w:val="both"/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 w:rsidRPr="00B5205D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Editorial Board Member: </w:t>
            </w:r>
            <w:hyperlink r:id="rId36" w:history="1">
              <w:r w:rsidRPr="00B5205D">
                <w:rPr>
                  <w:rStyle w:val="Hyperlink"/>
                  <w:rFonts w:ascii="Times New Roman" w:hAnsi="Times New Roman"/>
                  <w:sz w:val="22"/>
                  <w:szCs w:val="22"/>
                  <w:lang w:eastAsia="en-GB"/>
                </w:rPr>
                <w:t>Horticulturae</w:t>
              </w:r>
            </w:hyperlink>
            <w:r w:rsidRPr="00B5205D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; Collection Editor: </w:t>
            </w:r>
            <w:hyperlink r:id="rId37" w:history="1">
              <w:r w:rsidRPr="00B5205D">
                <w:rPr>
                  <w:rStyle w:val="Hyperlink"/>
                  <w:rFonts w:ascii="Times New Roman" w:hAnsi="Times New Roman"/>
                  <w:sz w:val="22"/>
                  <w:szCs w:val="22"/>
                  <w:lang w:eastAsia="en-GB"/>
                </w:rPr>
                <w:t>Plants</w:t>
              </w:r>
            </w:hyperlink>
            <w:r w:rsidRPr="00B5205D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; Review Editor: </w:t>
            </w:r>
            <w:hyperlink r:id="rId38" w:history="1">
              <w:r w:rsidRPr="00B5205D">
                <w:rPr>
                  <w:rStyle w:val="Hyperlink"/>
                  <w:rFonts w:ascii="Times New Roman" w:hAnsi="Times New Roman"/>
                  <w:sz w:val="22"/>
                  <w:szCs w:val="22"/>
                  <w:lang w:eastAsia="en-GB"/>
                </w:rPr>
                <w:t>Frontiers in Plant Science</w:t>
              </w:r>
            </w:hyperlink>
            <w:r w:rsidRPr="00B5205D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; Guest Editor: </w:t>
            </w:r>
            <w:hyperlink r:id="rId39" w:history="1">
              <w:r w:rsidRPr="00B5205D">
                <w:rPr>
                  <w:rStyle w:val="Hyperlink"/>
                  <w:rFonts w:ascii="Times New Roman" w:hAnsi="Times New Roman"/>
                  <w:sz w:val="22"/>
                  <w:szCs w:val="22"/>
                  <w:lang w:eastAsia="en-GB"/>
                </w:rPr>
                <w:t>Plants</w:t>
              </w:r>
            </w:hyperlink>
            <w:r w:rsidRPr="00B5205D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; </w:t>
            </w:r>
            <w:hyperlink r:id="rId40" w:history="1">
              <w:r w:rsidR="00CF57F8" w:rsidRPr="00B5205D">
                <w:rPr>
                  <w:rStyle w:val="Hyperlink"/>
                  <w:rFonts w:ascii="Times New Roman" w:hAnsi="Times New Roman"/>
                  <w:sz w:val="22"/>
                  <w:szCs w:val="22"/>
                  <w:lang w:eastAsia="en-GB"/>
                </w:rPr>
                <w:t>Phyton</w:t>
              </w:r>
            </w:hyperlink>
            <w:r w:rsidR="00CF57F8" w:rsidRPr="00B5205D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; </w:t>
            </w:r>
            <w:hyperlink r:id="rId41" w:history="1">
              <w:r w:rsidRPr="00B5205D">
                <w:rPr>
                  <w:rStyle w:val="Hyperlink"/>
                  <w:rFonts w:ascii="Times New Roman" w:hAnsi="Times New Roman"/>
                  <w:sz w:val="22"/>
                  <w:szCs w:val="22"/>
                  <w:lang w:eastAsia="en-GB"/>
                </w:rPr>
                <w:t>Sustainability</w:t>
              </w:r>
            </w:hyperlink>
            <w:r w:rsidRPr="00B5205D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; </w:t>
            </w:r>
            <w:hyperlink r:id="rId42" w:history="1">
              <w:r w:rsidRPr="00B5205D">
                <w:rPr>
                  <w:rStyle w:val="Hyperlink"/>
                  <w:rFonts w:ascii="Times New Roman" w:hAnsi="Times New Roman"/>
                  <w:sz w:val="22"/>
                  <w:szCs w:val="22"/>
                  <w:lang w:eastAsia="en-GB"/>
                </w:rPr>
                <w:t>Horticulturae</w:t>
              </w:r>
            </w:hyperlink>
            <w:r w:rsidR="00DC5EA3" w:rsidRPr="00B5205D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hyperlink r:id="rId43" w:history="1">
              <w:r w:rsidR="00DC5EA3" w:rsidRPr="00B5205D">
                <w:rPr>
                  <w:rStyle w:val="Hyperlink"/>
                  <w:rFonts w:ascii="Times New Roman" w:hAnsi="Times New Roman"/>
                  <w:sz w:val="22"/>
                  <w:szCs w:val="22"/>
                </w:rPr>
                <w:t>Forests</w:t>
              </w:r>
            </w:hyperlink>
          </w:p>
          <w:p w14:paraId="05C47F44" w14:textId="77777777" w:rsidR="003A7DFC" w:rsidRPr="00B5205D" w:rsidRDefault="003A7DFC" w:rsidP="002F4C3E">
            <w:pPr>
              <w:pStyle w:val="CVNormal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E5311BE" w14:textId="1057D435" w:rsidR="00874254" w:rsidRPr="00B5205D" w:rsidRDefault="00874254" w:rsidP="002F4C3E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b/>
                <w:sz w:val="22"/>
                <w:szCs w:val="22"/>
              </w:rPr>
              <w:t>Re</w:t>
            </w:r>
            <w:r w:rsidR="00D86421" w:rsidRPr="00B5205D">
              <w:rPr>
                <w:rFonts w:ascii="Times New Roman" w:hAnsi="Times New Roman"/>
                <w:b/>
                <w:sz w:val="22"/>
                <w:szCs w:val="22"/>
              </w:rPr>
              <w:t>cenzor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B5205D" w:rsidRPr="00B5205D">
              <w:rPr>
                <w:rFonts w:ascii="Times New Roman" w:hAnsi="Times New Roman"/>
                <w:sz w:val="22"/>
                <w:szCs w:val="22"/>
              </w:rPr>
              <w:t>activități</w:t>
            </w:r>
            <w:r w:rsidR="008D2A88" w:rsidRPr="00B5205D">
              <w:rPr>
                <w:rFonts w:ascii="Times New Roman" w:hAnsi="Times New Roman"/>
                <w:sz w:val="22"/>
                <w:szCs w:val="22"/>
              </w:rPr>
              <w:t xml:space="preserve"> peer-review la 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 xml:space="preserve">numeroase </w:t>
            </w:r>
            <w:r w:rsidR="008D2A88" w:rsidRPr="00B5205D">
              <w:rPr>
                <w:rFonts w:ascii="Times New Roman" w:hAnsi="Times New Roman"/>
                <w:sz w:val="22"/>
                <w:szCs w:val="22"/>
              </w:rPr>
              <w:t xml:space="preserve">jurnale 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 xml:space="preserve">ISI 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ș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>i BDI, ex.):</w:t>
            </w:r>
          </w:p>
          <w:p w14:paraId="2137817C" w14:textId="70EC39BD" w:rsidR="005574C8" w:rsidRPr="00B5205D" w:rsidRDefault="008D2A88" w:rsidP="005A0A45">
            <w:pPr>
              <w:pStyle w:val="CVNormal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b/>
                <w:i/>
                <w:sz w:val="22"/>
                <w:szCs w:val="22"/>
              </w:rPr>
              <w:t>Jurnale</w:t>
            </w:r>
            <w:r w:rsidR="00874254" w:rsidRPr="00B5205D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ISI</w:t>
            </w:r>
            <w:r w:rsidR="00874254" w:rsidRPr="00B5205D">
              <w:rPr>
                <w:rFonts w:ascii="Times New Roman" w:hAnsi="Times New Roman"/>
                <w:sz w:val="22"/>
                <w:szCs w:val="22"/>
              </w:rPr>
              <w:t>:</w:t>
            </w:r>
            <w:r w:rsidR="005A0A45" w:rsidRPr="00B520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352B3" w:rsidRPr="00B5205D">
              <w:rPr>
                <w:rFonts w:ascii="Times New Roman" w:hAnsi="Times New Roman"/>
                <w:sz w:val="22"/>
                <w:szCs w:val="22"/>
              </w:rPr>
              <w:t xml:space="preserve">Acta Agriculturae Scandinavica, Section B - Plant Soil Science; Agriculture; </w:t>
            </w:r>
            <w:r w:rsidR="00511715" w:rsidRPr="00B5205D">
              <w:rPr>
                <w:rFonts w:ascii="Times New Roman" w:hAnsi="Times New Roman"/>
                <w:sz w:val="22"/>
                <w:szCs w:val="22"/>
              </w:rPr>
              <w:t xml:space="preserve">Agronomy; </w:t>
            </w:r>
            <w:r w:rsidR="001352B3" w:rsidRPr="00B5205D">
              <w:rPr>
                <w:rFonts w:ascii="Times New Roman" w:hAnsi="Times New Roman"/>
                <w:sz w:val="22"/>
                <w:szCs w:val="22"/>
              </w:rPr>
              <w:t xml:space="preserve">Applied Sciences; Biologia; </w:t>
            </w:r>
            <w:r w:rsidR="00140A27" w:rsidRPr="00B5205D">
              <w:rPr>
                <w:rFonts w:ascii="Times New Roman" w:hAnsi="Times New Roman"/>
                <w:sz w:val="22"/>
                <w:szCs w:val="22"/>
              </w:rPr>
              <w:t xml:space="preserve">Biology; </w:t>
            </w:r>
            <w:r w:rsidR="001352B3" w:rsidRPr="00B5205D">
              <w:rPr>
                <w:rFonts w:ascii="Times New Roman" w:hAnsi="Times New Roman"/>
                <w:sz w:val="22"/>
                <w:szCs w:val="22"/>
              </w:rPr>
              <w:t>Canadian Journal of Plant Science;</w:t>
            </w:r>
            <w:r w:rsidR="00140A27" w:rsidRPr="00B5205D">
              <w:rPr>
                <w:rFonts w:ascii="Times New Roman" w:hAnsi="Times New Roman"/>
                <w:sz w:val="22"/>
                <w:szCs w:val="22"/>
              </w:rPr>
              <w:t xml:space="preserve"> Diversity; Ecologies; Energies; </w:t>
            </w:r>
            <w:r w:rsidR="001352B3" w:rsidRPr="00B5205D">
              <w:rPr>
                <w:rFonts w:ascii="Times New Roman" w:hAnsi="Times New Roman"/>
                <w:sz w:val="22"/>
                <w:szCs w:val="22"/>
              </w:rPr>
              <w:t>Environmental Science and Pollution Research; Forest Ecology and Management; Folia Horticulturae; Forests; Forest Ecology and Management; Genetika; HortScience; Industrial Crops and Products; Journal of Agricultural Science and Technology;</w:t>
            </w:r>
            <w:r w:rsidR="00CE6DF0" w:rsidRPr="00B520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40A27" w:rsidRPr="00B5205D">
              <w:rPr>
                <w:rFonts w:ascii="Times New Roman" w:hAnsi="Times New Roman"/>
                <w:sz w:val="22"/>
                <w:szCs w:val="22"/>
              </w:rPr>
              <w:t xml:space="preserve">Life; </w:t>
            </w:r>
            <w:r w:rsidR="001352B3" w:rsidRPr="00B5205D">
              <w:rPr>
                <w:rFonts w:ascii="Times New Roman" w:hAnsi="Times New Roman"/>
                <w:sz w:val="22"/>
                <w:szCs w:val="22"/>
              </w:rPr>
              <w:t xml:space="preserve">Physiology and Molecular Biology of Plants; </w:t>
            </w:r>
            <w:r w:rsidR="00CE6DF0" w:rsidRPr="00B5205D">
              <w:rPr>
                <w:rFonts w:ascii="Times New Roman" w:hAnsi="Times New Roman"/>
                <w:sz w:val="22"/>
                <w:szCs w:val="22"/>
              </w:rPr>
              <w:t xml:space="preserve">Plants; Sustainability; </w:t>
            </w:r>
            <w:r w:rsidR="001352B3" w:rsidRPr="00B5205D">
              <w:rPr>
                <w:rFonts w:ascii="Times New Roman" w:hAnsi="Times New Roman"/>
                <w:sz w:val="22"/>
                <w:szCs w:val="22"/>
              </w:rPr>
              <w:t xml:space="preserve">Russian Journal of Genetics; Zemdirbyste-Agriculture </w:t>
            </w:r>
            <w:r w:rsidR="005D67F0" w:rsidRPr="00B5205D">
              <w:rPr>
                <w:rFonts w:ascii="Times New Roman" w:hAnsi="Times New Roman"/>
                <w:sz w:val="22"/>
                <w:szCs w:val="22"/>
              </w:rPr>
              <w:t>etc.</w:t>
            </w:r>
          </w:p>
          <w:p w14:paraId="7D574C47" w14:textId="01D63F7B" w:rsidR="00874254" w:rsidRPr="00B5205D" w:rsidRDefault="008D2A88" w:rsidP="005A0A45">
            <w:pPr>
              <w:pStyle w:val="CVNormal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Jurnale </w:t>
            </w:r>
            <w:r w:rsidR="00874254" w:rsidRPr="00B5205D">
              <w:rPr>
                <w:rFonts w:ascii="Times New Roman" w:hAnsi="Times New Roman"/>
                <w:b/>
                <w:i/>
                <w:sz w:val="22"/>
                <w:szCs w:val="22"/>
              </w:rPr>
              <w:t>BDI</w:t>
            </w:r>
            <w:r w:rsidR="00874254" w:rsidRPr="00B5205D">
              <w:rPr>
                <w:rFonts w:ascii="Times New Roman" w:hAnsi="Times New Roman"/>
                <w:sz w:val="22"/>
                <w:szCs w:val="22"/>
              </w:rPr>
              <w:t>:</w:t>
            </w:r>
            <w:r w:rsidR="005A0A45" w:rsidRPr="00B520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352B3" w:rsidRPr="00B5205D">
              <w:rPr>
                <w:rFonts w:ascii="Times New Roman" w:hAnsi="Times New Roman"/>
                <w:sz w:val="22"/>
                <w:szCs w:val="22"/>
              </w:rPr>
              <w:t xml:space="preserve">Annales Universitatis Paedagogicae Cracoviensis Studia Naturae; </w:t>
            </w:r>
            <w:r w:rsidR="00874254" w:rsidRPr="00B5205D">
              <w:rPr>
                <w:rFonts w:ascii="Times New Roman" w:hAnsi="Times New Roman"/>
                <w:sz w:val="22"/>
                <w:szCs w:val="22"/>
              </w:rPr>
              <w:t>Notulae Scientia Biologicae</w:t>
            </w:r>
            <w:r w:rsidR="001352B3" w:rsidRPr="00B5205D">
              <w:rPr>
                <w:rFonts w:ascii="Times New Roman" w:hAnsi="Times New Roman"/>
                <w:sz w:val="22"/>
                <w:szCs w:val="22"/>
              </w:rPr>
              <w:t>;</w:t>
            </w:r>
            <w:r w:rsidR="00874254" w:rsidRPr="00B5205D">
              <w:rPr>
                <w:rFonts w:ascii="Times New Roman" w:hAnsi="Times New Roman"/>
                <w:sz w:val="22"/>
                <w:szCs w:val="22"/>
              </w:rPr>
              <w:t xml:space="preserve"> Journal of Plant Studies</w:t>
            </w:r>
            <w:r w:rsidR="001352B3" w:rsidRPr="00B5205D">
              <w:rPr>
                <w:rFonts w:ascii="Times New Roman" w:hAnsi="Times New Roman"/>
                <w:sz w:val="22"/>
                <w:szCs w:val="22"/>
              </w:rPr>
              <w:t>;</w:t>
            </w:r>
            <w:r w:rsidR="00874254" w:rsidRPr="00B5205D">
              <w:rPr>
                <w:rFonts w:ascii="Times New Roman" w:hAnsi="Times New Roman"/>
                <w:sz w:val="22"/>
                <w:szCs w:val="22"/>
              </w:rPr>
              <w:t xml:space="preserve"> CAB Reviews: Perspectives in Agriculture, Veterinary Science, Nutrition and Natural Resources</w:t>
            </w:r>
            <w:r w:rsidR="001352B3" w:rsidRPr="00B5205D">
              <w:rPr>
                <w:rFonts w:ascii="Times New Roman" w:hAnsi="Times New Roman"/>
                <w:sz w:val="22"/>
                <w:szCs w:val="22"/>
              </w:rPr>
              <w:t>;</w:t>
            </w:r>
            <w:r w:rsidR="00874254" w:rsidRPr="00B5205D">
              <w:rPr>
                <w:rFonts w:ascii="Times New Roman" w:hAnsi="Times New Roman"/>
                <w:sz w:val="22"/>
                <w:szCs w:val="22"/>
              </w:rPr>
              <w:t xml:space="preserve"> Net Journal of Agricultural Science</w:t>
            </w:r>
            <w:r w:rsidR="001352B3" w:rsidRPr="00B5205D">
              <w:rPr>
                <w:rFonts w:ascii="Times New Roman" w:hAnsi="Times New Roman"/>
                <w:sz w:val="22"/>
                <w:szCs w:val="22"/>
              </w:rPr>
              <w:t>;</w:t>
            </w:r>
            <w:r w:rsidR="00874254" w:rsidRPr="00B5205D">
              <w:rPr>
                <w:rFonts w:ascii="Times New Roman" w:hAnsi="Times New Roman"/>
                <w:sz w:val="22"/>
                <w:szCs w:val="22"/>
              </w:rPr>
              <w:t xml:space="preserve"> Bulletin of the University of Agricultural Sciences and Veterinary Medicine Cluj-Napoca Horticulture</w:t>
            </w:r>
            <w:r w:rsidR="001352B3" w:rsidRPr="00B5205D">
              <w:rPr>
                <w:rFonts w:ascii="Times New Roman" w:hAnsi="Times New Roman"/>
                <w:sz w:val="22"/>
                <w:szCs w:val="22"/>
              </w:rPr>
              <w:t>;</w:t>
            </w:r>
            <w:r w:rsidR="00874254" w:rsidRPr="00B5205D">
              <w:rPr>
                <w:rFonts w:ascii="Times New Roman" w:hAnsi="Times New Roman"/>
                <w:sz w:val="22"/>
                <w:szCs w:val="22"/>
              </w:rPr>
              <w:t xml:space="preserve"> Biocatalysis and Agricultural Biotechnology etc.</w:t>
            </w:r>
          </w:p>
        </w:tc>
      </w:tr>
      <w:tr w:rsidR="00874254" w:rsidRPr="00B5205D" w14:paraId="534A997A" w14:textId="77777777" w:rsidTr="002C08F5">
        <w:tc>
          <w:tcPr>
            <w:tcW w:w="1511" w:type="pct"/>
            <w:tcBorders>
              <w:right w:val="single" w:sz="4" w:space="0" w:color="auto"/>
            </w:tcBorders>
          </w:tcPr>
          <w:p w14:paraId="0517F198" w14:textId="77777777" w:rsidR="00874254" w:rsidRPr="00B5205D" w:rsidRDefault="00874254" w:rsidP="005F5885">
            <w:pPr>
              <w:pStyle w:val="CVHeading1"/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89" w:type="pct"/>
            <w:tcBorders>
              <w:left w:val="single" w:sz="4" w:space="0" w:color="auto"/>
            </w:tcBorders>
          </w:tcPr>
          <w:p w14:paraId="029C1436" w14:textId="77777777" w:rsidR="00874254" w:rsidRPr="00B5205D" w:rsidRDefault="00874254" w:rsidP="002F4C3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8C013BD" w14:textId="77777777" w:rsidR="00874254" w:rsidRPr="00B5205D" w:rsidRDefault="00874254" w:rsidP="00DE5696">
            <w:pPr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b/>
                <w:sz w:val="22"/>
                <w:szCs w:val="22"/>
              </w:rPr>
              <w:t>Scientific IDs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 xml:space="preserve"> (link-uri):</w:t>
            </w:r>
          </w:p>
          <w:p w14:paraId="0657149A" w14:textId="32BB8C7C" w:rsidR="00DB6D53" w:rsidRPr="00B5205D" w:rsidRDefault="00DB6D53" w:rsidP="00DB6D53">
            <w:pPr>
              <w:pStyle w:val="NoSpacing"/>
              <w:rPr>
                <w:rFonts w:ascii="Times New Roman" w:hAnsi="Times New Roman"/>
                <w:b/>
                <w:color w:val="888888"/>
              </w:rPr>
            </w:pPr>
            <w:hyperlink r:id="rId44" w:tgtFrame="_blank" w:history="1">
              <w:r w:rsidRPr="00B5205D">
                <w:rPr>
                  <w:rStyle w:val="Hyperlink"/>
                  <w:rFonts w:ascii="Times New Roman" w:hAnsi="Times New Roman"/>
                  <w:b/>
                  <w:bCs/>
                  <w:color w:val="BA8F0D"/>
                  <w:u w:val="none"/>
                  <w:bdr w:val="none" w:sz="0" w:space="0" w:color="auto" w:frame="1"/>
                </w:rPr>
                <w:t>ResearcherID (ISI</w:t>
              </w:r>
              <w:r w:rsidR="008D2A88" w:rsidRPr="00B5205D">
                <w:rPr>
                  <w:rStyle w:val="Hyperlink"/>
                  <w:rFonts w:ascii="Times New Roman" w:hAnsi="Times New Roman"/>
                  <w:b/>
                  <w:bCs/>
                  <w:color w:val="BA8F0D"/>
                  <w:u w:val="none"/>
                  <w:bdr w:val="none" w:sz="0" w:space="0" w:color="auto" w:frame="1"/>
                </w:rPr>
                <w:t>,</w:t>
              </w:r>
              <w:r w:rsidR="008D2A88" w:rsidRPr="00B5205D">
                <w:rPr>
                  <w:rStyle w:val="Hyperlink"/>
                  <w:bCs/>
                  <w:color w:val="BA8F0D"/>
                  <w:bdr w:val="none" w:sz="0" w:space="0" w:color="auto" w:frame="1"/>
                </w:rPr>
                <w:t xml:space="preserve"> </w:t>
              </w:r>
              <w:r w:rsidRPr="00B5205D">
                <w:rPr>
                  <w:rStyle w:val="Hyperlink"/>
                  <w:rFonts w:ascii="Times New Roman" w:hAnsi="Times New Roman"/>
                  <w:b/>
                  <w:bCs/>
                  <w:color w:val="BA8F0D"/>
                  <w:u w:val="none"/>
                  <w:bdr w:val="none" w:sz="0" w:space="0" w:color="auto" w:frame="1"/>
                </w:rPr>
                <w:t>WoS)</w:t>
              </w:r>
              <w:r w:rsidR="005D67F0" w:rsidRPr="00B5205D">
                <w:rPr>
                  <w:rStyle w:val="Hyperlink"/>
                  <w:rFonts w:ascii="Times New Roman" w:hAnsi="Times New Roman"/>
                  <w:b/>
                  <w:bCs/>
                  <w:color w:val="BA8F0D"/>
                  <w:u w:val="none"/>
                  <w:bdr w:val="none" w:sz="0" w:space="0" w:color="auto" w:frame="1"/>
                </w:rPr>
                <w:t>:</w:t>
              </w:r>
              <w:r w:rsidRPr="00B5205D">
                <w:rPr>
                  <w:rStyle w:val="apple-converted-space"/>
                  <w:rFonts w:ascii="Times New Roman" w:hAnsi="Times New Roman"/>
                  <w:b/>
                  <w:bCs/>
                  <w:color w:val="BA8F0D"/>
                  <w:bdr w:val="none" w:sz="0" w:space="0" w:color="auto" w:frame="1"/>
                </w:rPr>
                <w:t> </w:t>
              </w:r>
            </w:hyperlink>
            <w:hyperlink r:id="rId45" w:history="1">
              <w:r w:rsidRPr="00B5205D">
                <w:rPr>
                  <w:rStyle w:val="Hyperlink"/>
                  <w:rFonts w:ascii="Times New Roman" w:hAnsi="Times New Roman"/>
                  <w:b/>
                  <w:bCs/>
                  <w:bdr w:val="none" w:sz="0" w:space="0" w:color="auto" w:frame="1"/>
                </w:rPr>
                <w:t>C-1647-2012</w:t>
              </w:r>
            </w:hyperlink>
          </w:p>
          <w:p w14:paraId="55BDFE3C" w14:textId="753B0EF5" w:rsidR="00DB6D53" w:rsidRPr="00B5205D" w:rsidRDefault="00DB6D53" w:rsidP="00DB6D53">
            <w:pPr>
              <w:pStyle w:val="NoSpacing"/>
              <w:rPr>
                <w:rFonts w:ascii="Times New Roman" w:hAnsi="Times New Roman"/>
                <w:b/>
                <w:color w:val="888888"/>
              </w:rPr>
            </w:pPr>
            <w:hyperlink r:id="rId46" w:tgtFrame="_blank" w:history="1">
              <w:r w:rsidRPr="00B5205D">
                <w:rPr>
                  <w:rStyle w:val="Strong"/>
                  <w:rFonts w:ascii="Times New Roman" w:hAnsi="Times New Roman"/>
                  <w:color w:val="BA8F0D"/>
                  <w:bdr w:val="none" w:sz="0" w:space="0" w:color="auto" w:frame="1"/>
                </w:rPr>
                <w:t>ORCID:</w:t>
              </w:r>
              <w:r w:rsidRPr="00B5205D">
                <w:rPr>
                  <w:rStyle w:val="apple-converted-space"/>
                  <w:rFonts w:ascii="Times New Roman" w:hAnsi="Times New Roman"/>
                  <w:b/>
                  <w:bCs/>
                  <w:color w:val="F5C421"/>
                  <w:bdr w:val="none" w:sz="0" w:space="0" w:color="auto" w:frame="1"/>
                </w:rPr>
                <w:t> </w:t>
              </w:r>
            </w:hyperlink>
            <w:hyperlink r:id="rId47" w:history="1">
              <w:r w:rsidRPr="00B5205D">
                <w:rPr>
                  <w:rStyle w:val="Hyperlink"/>
                  <w:rFonts w:ascii="Times New Roman" w:hAnsi="Times New Roman"/>
                  <w:b/>
                  <w:bCs/>
                  <w:bdr w:val="none" w:sz="0" w:space="0" w:color="auto" w:frame="1"/>
                </w:rPr>
                <w:t>0000-0001-5768-4296</w:t>
              </w:r>
            </w:hyperlink>
          </w:p>
          <w:p w14:paraId="3AF3E7E7" w14:textId="3C0954D1" w:rsidR="006037B7" w:rsidRPr="00B5205D" w:rsidRDefault="006037B7" w:rsidP="006037B7">
            <w:pPr>
              <w:rPr>
                <w:rFonts w:ascii="Times New Roman" w:hAnsi="Times New Roman"/>
                <w:b/>
                <w:bCs/>
                <w:color w:val="BA8F0D"/>
                <w:bdr w:val="none" w:sz="0" w:space="0" w:color="auto" w:frame="1"/>
              </w:rPr>
            </w:pPr>
            <w:r w:rsidRPr="00B5205D">
              <w:rPr>
                <w:rFonts w:ascii="Times New Roman" w:hAnsi="Times New Roman"/>
                <w:b/>
                <w:bCs/>
                <w:color w:val="BA8F0D"/>
                <w:bdr w:val="none" w:sz="0" w:space="0" w:color="auto" w:frame="1"/>
              </w:rPr>
              <w:t xml:space="preserve">Scopus: Author ID </w:t>
            </w:r>
            <w:hyperlink r:id="rId48" w:history="1">
              <w:r w:rsidRPr="00B5205D">
                <w:rPr>
                  <w:rStyle w:val="Hyperlink"/>
                  <w:rFonts w:ascii="Times New Roman" w:hAnsi="Times New Roman"/>
                  <w:b/>
                  <w:bCs/>
                  <w:bdr w:val="none" w:sz="0" w:space="0" w:color="auto" w:frame="1"/>
                </w:rPr>
                <w:t>26656908500</w:t>
              </w:r>
            </w:hyperlink>
          </w:p>
          <w:p w14:paraId="47A573EA" w14:textId="411CFF16" w:rsidR="00DB6D53" w:rsidRPr="00B5205D" w:rsidRDefault="00DB6D53" w:rsidP="00DB6D53">
            <w:pPr>
              <w:pStyle w:val="NoSpacing"/>
              <w:rPr>
                <w:rStyle w:val="Strong"/>
                <w:rFonts w:ascii="Times New Roman" w:hAnsi="Times New Roman"/>
                <w:color w:val="0000FF"/>
                <w:bdr w:val="none" w:sz="0" w:space="0" w:color="auto" w:frame="1"/>
              </w:rPr>
            </w:pPr>
            <w:r w:rsidRPr="00B5205D">
              <w:rPr>
                <w:rStyle w:val="Strong"/>
                <w:rFonts w:ascii="Times New Roman" w:hAnsi="Times New Roman"/>
                <w:color w:val="BA8F0D"/>
                <w:bdr w:val="none" w:sz="0" w:space="0" w:color="auto" w:frame="1"/>
              </w:rPr>
              <w:t>Google Scholar/Academi</w:t>
            </w:r>
            <w:r w:rsidR="005D67F0" w:rsidRPr="00B5205D">
              <w:rPr>
                <w:rStyle w:val="Strong"/>
                <w:rFonts w:ascii="Times New Roman" w:hAnsi="Times New Roman"/>
                <w:color w:val="BA8F0D"/>
                <w:bdr w:val="none" w:sz="0" w:space="0" w:color="auto" w:frame="1"/>
              </w:rPr>
              <w:t xml:space="preserve">c: </w:t>
            </w:r>
            <w:hyperlink r:id="rId49" w:history="1">
              <w:r w:rsidRPr="00B5205D">
                <w:rPr>
                  <w:rStyle w:val="Hyperlink"/>
                  <w:rFonts w:ascii="Times New Roman" w:hAnsi="Times New Roman"/>
                  <w:b/>
                  <w:bCs/>
                  <w:bdr w:val="none" w:sz="0" w:space="0" w:color="auto" w:frame="1"/>
                </w:rPr>
                <w:t>Adriana F. SESTRAS</w:t>
              </w:r>
            </w:hyperlink>
          </w:p>
          <w:p w14:paraId="5A7E3361" w14:textId="6A7F45FF" w:rsidR="006037B7" w:rsidRPr="00B5205D" w:rsidRDefault="00DB6D53" w:rsidP="006037B7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B5205D">
              <w:rPr>
                <w:rStyle w:val="Strong"/>
                <w:rFonts w:ascii="Times New Roman" w:hAnsi="Times New Roman"/>
                <w:color w:val="BA8F0D"/>
                <w:bdr w:val="none" w:sz="0" w:space="0" w:color="auto" w:frame="1"/>
              </w:rPr>
              <w:t>ResearchGat</w:t>
            </w:r>
            <w:r w:rsidR="005D67F0" w:rsidRPr="00B5205D">
              <w:rPr>
                <w:rStyle w:val="Strong"/>
                <w:rFonts w:ascii="Times New Roman" w:hAnsi="Times New Roman"/>
                <w:color w:val="BA8F0D"/>
                <w:bdr w:val="none" w:sz="0" w:space="0" w:color="auto" w:frame="1"/>
              </w:rPr>
              <w:t>e:</w:t>
            </w:r>
            <w:r w:rsidRPr="00B5205D">
              <w:rPr>
                <w:rStyle w:val="Strong"/>
                <w:rFonts w:ascii="Times New Roman" w:hAnsi="Times New Roman"/>
                <w:color w:val="BA8F0D"/>
                <w:bdr w:val="none" w:sz="0" w:space="0" w:color="auto" w:frame="1"/>
              </w:rPr>
              <w:t xml:space="preserve"> </w:t>
            </w:r>
            <w:r w:rsidR="006037B7" w:rsidRPr="00B5205D">
              <w:rPr>
                <w:rFonts w:ascii="Times New Roman" w:hAnsi="Times New Roman"/>
                <w:b/>
                <w:bCs/>
              </w:rPr>
              <w:fldChar w:fldCharType="begin"/>
            </w:r>
            <w:r w:rsidR="006037B7" w:rsidRPr="00B5205D">
              <w:rPr>
                <w:rFonts w:ascii="Times New Roman" w:hAnsi="Times New Roman"/>
                <w:b/>
                <w:bCs/>
              </w:rPr>
              <w:instrText xml:space="preserve"> HYPERLINK "https://www.researchgate.net/profile/Adriana_Sestras</w:instrText>
            </w:r>
          </w:p>
          <w:p w14:paraId="2AC7EFE3" w14:textId="10D9033F" w:rsidR="00874254" w:rsidRPr="00B5205D" w:rsidRDefault="006037B7" w:rsidP="001B40D9">
            <w:pPr>
              <w:pStyle w:val="NoSpacing"/>
              <w:rPr>
                <w:rFonts w:ascii="Times New Roman" w:hAnsi="Times New Roman"/>
                <w:b/>
                <w:color w:val="888888"/>
              </w:rPr>
            </w:pPr>
            <w:r w:rsidRPr="00B5205D">
              <w:rPr>
                <w:rFonts w:ascii="Times New Roman" w:hAnsi="Times New Roman"/>
                <w:b/>
                <w:bCs/>
              </w:rPr>
              <w:instrText xml:space="preserve">" </w:instrText>
            </w:r>
            <w:r w:rsidRPr="00B5205D">
              <w:rPr>
                <w:rFonts w:ascii="Times New Roman" w:hAnsi="Times New Roman"/>
                <w:b/>
                <w:bCs/>
              </w:rPr>
            </w:r>
            <w:r w:rsidRPr="00B5205D">
              <w:rPr>
                <w:rFonts w:ascii="Times New Roman" w:hAnsi="Times New Roman"/>
                <w:b/>
                <w:bCs/>
              </w:rPr>
              <w:fldChar w:fldCharType="separate"/>
            </w:r>
            <w:r w:rsidRPr="00B5205D">
              <w:rPr>
                <w:rStyle w:val="Hyperlink"/>
                <w:rFonts w:ascii="Times New Roman" w:hAnsi="Times New Roman"/>
                <w:b/>
                <w:bCs/>
              </w:rPr>
              <w:t>https://www.researchgate.net/profile/Adriana_Sestras</w:t>
            </w:r>
            <w:r w:rsidRPr="00B5205D"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</w:tr>
      <w:tr w:rsidR="002C2B7D" w:rsidRPr="00B5205D" w14:paraId="129CC9E9" w14:textId="77777777" w:rsidTr="002C08F5">
        <w:tc>
          <w:tcPr>
            <w:tcW w:w="1511" w:type="pct"/>
            <w:tcBorders>
              <w:right w:val="single" w:sz="4" w:space="0" w:color="auto"/>
            </w:tcBorders>
          </w:tcPr>
          <w:p w14:paraId="6FEEB821" w14:textId="77777777" w:rsidR="002C2B7D" w:rsidRPr="00B5205D" w:rsidRDefault="002C2B7D" w:rsidP="005F5885">
            <w:pPr>
              <w:pStyle w:val="CVHeading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>Anexe:</w:t>
            </w:r>
          </w:p>
        </w:tc>
        <w:tc>
          <w:tcPr>
            <w:tcW w:w="3489" w:type="pct"/>
            <w:tcBorders>
              <w:left w:val="single" w:sz="4" w:space="0" w:color="auto"/>
            </w:tcBorders>
          </w:tcPr>
          <w:p w14:paraId="03A601B9" w14:textId="49F27F03" w:rsidR="002C2B7D" w:rsidRPr="00B5205D" w:rsidRDefault="002C2B7D" w:rsidP="0043352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54" w:rsidRPr="00B5205D" w14:paraId="70BCE5AC" w14:textId="77777777" w:rsidTr="002C08F5">
        <w:tc>
          <w:tcPr>
            <w:tcW w:w="1511" w:type="pct"/>
            <w:tcBorders>
              <w:bottom w:val="single" w:sz="4" w:space="0" w:color="auto"/>
              <w:right w:val="single" w:sz="4" w:space="0" w:color="auto"/>
            </w:tcBorders>
          </w:tcPr>
          <w:p w14:paraId="23FAAFDC" w14:textId="77777777" w:rsidR="00874254" w:rsidRPr="00B5205D" w:rsidRDefault="00874254" w:rsidP="005F5885">
            <w:pPr>
              <w:pStyle w:val="CVHeading1"/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89" w:type="pct"/>
            <w:tcBorders>
              <w:left w:val="single" w:sz="4" w:space="0" w:color="auto"/>
              <w:bottom w:val="single" w:sz="4" w:space="0" w:color="auto"/>
            </w:tcBorders>
          </w:tcPr>
          <w:p w14:paraId="29EFD4A1" w14:textId="423EF314" w:rsidR="00874254" w:rsidRPr="00B5205D" w:rsidRDefault="00874254" w:rsidP="00722F02">
            <w:pPr>
              <w:rPr>
                <w:rFonts w:ascii="Times New Roman" w:hAnsi="Times New Roman"/>
                <w:sz w:val="22"/>
                <w:szCs w:val="22"/>
              </w:rPr>
            </w:pPr>
            <w:r w:rsidRPr="00B5205D">
              <w:rPr>
                <w:rFonts w:ascii="Times New Roman" w:hAnsi="Times New Roman"/>
                <w:sz w:val="22"/>
                <w:szCs w:val="22"/>
              </w:rPr>
              <w:t xml:space="preserve">Detalii privind activitatea </w:t>
            </w:r>
            <w:r w:rsidR="005F5885" w:rsidRPr="00B5205D">
              <w:rPr>
                <w:rFonts w:ascii="Times New Roman" w:hAnsi="Times New Roman"/>
                <w:sz w:val="22"/>
                <w:szCs w:val="22"/>
              </w:rPr>
              <w:t>ș</w:t>
            </w:r>
            <w:r w:rsidRPr="00B5205D">
              <w:rPr>
                <w:rFonts w:ascii="Times New Roman" w:hAnsi="Times New Roman"/>
                <w:sz w:val="22"/>
                <w:szCs w:val="22"/>
              </w:rPr>
              <w:t xml:space="preserve">i realizările profesionale se găsesc la adresa </w:t>
            </w:r>
            <w:hyperlink r:id="rId50" w:history="1">
              <w:r w:rsidR="00411D1B" w:rsidRPr="00B5205D">
                <w:rPr>
                  <w:rStyle w:val="Hyperlink"/>
                  <w:rFonts w:ascii="Times New Roman" w:hAnsi="Times New Roman"/>
                  <w:b/>
                  <w:bCs/>
                  <w:sz w:val="22"/>
                  <w:szCs w:val="22"/>
                </w:rPr>
                <w:t>https://www.adriana.sestras.ro/</w:t>
              </w:r>
            </w:hyperlink>
            <w:r w:rsidR="00411D1B" w:rsidRPr="00B5205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19C3F8BD" w14:textId="6213404B" w:rsidR="00AC0F61" w:rsidRPr="00B5205D" w:rsidRDefault="002F4C3E" w:rsidP="002F4C3E">
      <w:pPr>
        <w:pStyle w:val="CVNormal"/>
        <w:ind w:left="0"/>
        <w:rPr>
          <w:rFonts w:ascii="Times New Roman" w:hAnsi="Times New Roman"/>
          <w:sz w:val="22"/>
          <w:szCs w:val="22"/>
        </w:rPr>
      </w:pPr>
      <w:r w:rsidRPr="00B5205D">
        <w:rPr>
          <w:rFonts w:ascii="Times New Roman" w:hAnsi="Times New Roman"/>
          <w:sz w:val="22"/>
          <w:szCs w:val="22"/>
        </w:rPr>
        <w:tab/>
      </w:r>
    </w:p>
    <w:p w14:paraId="70896A69" w14:textId="7754E4DB" w:rsidR="00BE5C18" w:rsidRPr="00B5205D" w:rsidRDefault="00BE5C18" w:rsidP="00BE5C18">
      <w:pPr>
        <w:pStyle w:val="CVNormal"/>
        <w:ind w:left="0" w:firstLine="720"/>
        <w:rPr>
          <w:rFonts w:ascii="Times New Roman" w:hAnsi="Times New Roman"/>
          <w:sz w:val="22"/>
          <w:szCs w:val="22"/>
        </w:rPr>
      </w:pPr>
      <w:r w:rsidRPr="00B5205D">
        <w:rPr>
          <w:rFonts w:ascii="Times New Roman" w:hAnsi="Times New Roman"/>
          <w:sz w:val="22"/>
          <w:szCs w:val="22"/>
        </w:rPr>
        <w:t xml:space="preserve">Cluj-Napoca, </w:t>
      </w:r>
      <w:r w:rsidR="00AC143D" w:rsidRPr="00B5205D">
        <w:rPr>
          <w:rFonts w:ascii="Times New Roman" w:hAnsi="Times New Roman"/>
          <w:sz w:val="22"/>
          <w:szCs w:val="22"/>
        </w:rPr>
        <w:t>15</w:t>
      </w:r>
      <w:r w:rsidR="00DC5EA3" w:rsidRPr="00B5205D">
        <w:rPr>
          <w:rFonts w:ascii="Times New Roman" w:hAnsi="Times New Roman"/>
          <w:sz w:val="22"/>
          <w:szCs w:val="22"/>
        </w:rPr>
        <w:t>.0</w:t>
      </w:r>
      <w:r w:rsidR="00AC143D" w:rsidRPr="00B5205D">
        <w:rPr>
          <w:rFonts w:ascii="Times New Roman" w:hAnsi="Times New Roman"/>
          <w:sz w:val="22"/>
          <w:szCs w:val="22"/>
        </w:rPr>
        <w:t>4</w:t>
      </w:r>
      <w:r w:rsidR="00BA760B" w:rsidRPr="00B5205D">
        <w:rPr>
          <w:rFonts w:ascii="Times New Roman" w:hAnsi="Times New Roman"/>
          <w:sz w:val="22"/>
          <w:szCs w:val="22"/>
        </w:rPr>
        <w:t>.</w:t>
      </w:r>
      <w:r w:rsidR="00DC5EA3" w:rsidRPr="00B5205D">
        <w:rPr>
          <w:rFonts w:ascii="Times New Roman" w:hAnsi="Times New Roman"/>
          <w:sz w:val="22"/>
          <w:szCs w:val="22"/>
        </w:rPr>
        <w:t>202</w:t>
      </w:r>
      <w:r w:rsidR="00BA760B" w:rsidRPr="00B5205D">
        <w:rPr>
          <w:rFonts w:ascii="Times New Roman" w:hAnsi="Times New Roman"/>
          <w:sz w:val="22"/>
          <w:szCs w:val="22"/>
        </w:rPr>
        <w:t>6</w:t>
      </w:r>
    </w:p>
    <w:p w14:paraId="3FB07FAC" w14:textId="77777777" w:rsidR="00A27475" w:rsidRPr="00B5205D" w:rsidRDefault="00A27475" w:rsidP="00BE5C18">
      <w:pPr>
        <w:pStyle w:val="CVNormal"/>
        <w:ind w:left="0" w:firstLine="720"/>
        <w:rPr>
          <w:rFonts w:ascii="Times New Roman" w:hAnsi="Times New Roman"/>
          <w:sz w:val="22"/>
          <w:szCs w:val="22"/>
        </w:rPr>
      </w:pPr>
    </w:p>
    <w:p w14:paraId="43215367" w14:textId="1668F8DA" w:rsidR="00BE5C18" w:rsidRPr="00B5205D" w:rsidRDefault="00BE5C18" w:rsidP="002F4C3E">
      <w:pPr>
        <w:pStyle w:val="CVNormal"/>
        <w:ind w:left="0"/>
        <w:rPr>
          <w:rFonts w:ascii="Times New Roman" w:hAnsi="Times New Roman"/>
          <w:sz w:val="22"/>
          <w:szCs w:val="22"/>
        </w:rPr>
      </w:pPr>
    </w:p>
    <w:p w14:paraId="02BBA068" w14:textId="470A6855" w:rsidR="00C9432B" w:rsidRPr="00B5205D" w:rsidRDefault="00722F02" w:rsidP="00A27475">
      <w:pPr>
        <w:pStyle w:val="CVNormal"/>
        <w:ind w:left="0"/>
        <w:jc w:val="both"/>
        <w:rPr>
          <w:rFonts w:ascii="Times New Roman" w:hAnsi="Times New Roman"/>
          <w:bCs/>
          <w:sz w:val="22"/>
          <w:szCs w:val="22"/>
        </w:rPr>
      </w:pPr>
      <w:r w:rsidRPr="00B5205D">
        <w:rPr>
          <w:rFonts w:ascii="Times New Roman" w:hAnsi="Times New Roman"/>
          <w:sz w:val="22"/>
          <w:szCs w:val="22"/>
        </w:rPr>
        <w:tab/>
      </w:r>
      <w:r w:rsidRPr="00B5205D">
        <w:rPr>
          <w:rFonts w:ascii="Times New Roman" w:hAnsi="Times New Roman"/>
          <w:sz w:val="22"/>
          <w:szCs w:val="22"/>
        </w:rPr>
        <w:tab/>
      </w:r>
      <w:r w:rsidRPr="00B5205D">
        <w:rPr>
          <w:rFonts w:ascii="Times New Roman" w:hAnsi="Times New Roman"/>
          <w:sz w:val="22"/>
          <w:szCs w:val="22"/>
        </w:rPr>
        <w:tab/>
      </w:r>
      <w:r w:rsidRPr="00B5205D">
        <w:rPr>
          <w:rFonts w:ascii="Times New Roman" w:hAnsi="Times New Roman"/>
          <w:sz w:val="22"/>
          <w:szCs w:val="22"/>
        </w:rPr>
        <w:tab/>
      </w:r>
      <w:r w:rsidRPr="00B5205D">
        <w:rPr>
          <w:rFonts w:ascii="Times New Roman" w:hAnsi="Times New Roman"/>
          <w:sz w:val="22"/>
          <w:szCs w:val="22"/>
        </w:rPr>
        <w:tab/>
      </w:r>
      <w:r w:rsidRPr="00B5205D">
        <w:rPr>
          <w:rFonts w:ascii="Times New Roman" w:hAnsi="Times New Roman"/>
          <w:sz w:val="22"/>
          <w:szCs w:val="22"/>
        </w:rPr>
        <w:tab/>
      </w:r>
      <w:r w:rsidR="002F4C3E" w:rsidRPr="00B5205D">
        <w:rPr>
          <w:rFonts w:ascii="Times New Roman" w:hAnsi="Times New Roman"/>
          <w:sz w:val="22"/>
          <w:szCs w:val="22"/>
        </w:rPr>
        <w:tab/>
      </w:r>
      <w:bookmarkStart w:id="0" w:name="OLE_LINK1"/>
      <w:r w:rsidR="00C1500A" w:rsidRPr="00B5205D">
        <w:rPr>
          <w:rFonts w:ascii="Times New Roman" w:hAnsi="Times New Roman"/>
          <w:sz w:val="22"/>
          <w:szCs w:val="22"/>
        </w:rPr>
        <w:tab/>
      </w:r>
      <w:r w:rsidR="00C1500A" w:rsidRPr="00B5205D">
        <w:rPr>
          <w:rFonts w:ascii="Times New Roman" w:hAnsi="Times New Roman"/>
          <w:sz w:val="22"/>
          <w:szCs w:val="22"/>
        </w:rPr>
        <w:tab/>
      </w:r>
      <w:r w:rsidRPr="00B5205D">
        <w:rPr>
          <w:rFonts w:ascii="Times New Roman" w:hAnsi="Times New Roman"/>
          <w:b/>
          <w:sz w:val="22"/>
          <w:szCs w:val="22"/>
        </w:rPr>
        <w:t xml:space="preserve">Adriana F. </w:t>
      </w:r>
      <w:r w:rsidR="002F4C3E" w:rsidRPr="00B5205D">
        <w:rPr>
          <w:rFonts w:ascii="Times New Roman" w:hAnsi="Times New Roman"/>
          <w:b/>
          <w:sz w:val="22"/>
          <w:szCs w:val="22"/>
        </w:rPr>
        <w:t>SESTRA</w:t>
      </w:r>
      <w:r w:rsidR="005F5885" w:rsidRPr="00B5205D">
        <w:rPr>
          <w:rFonts w:ascii="Times New Roman" w:hAnsi="Times New Roman"/>
          <w:b/>
          <w:sz w:val="22"/>
          <w:szCs w:val="22"/>
        </w:rPr>
        <w:t>Ș</w:t>
      </w:r>
      <w:bookmarkEnd w:id="0"/>
    </w:p>
    <w:p w14:paraId="2DD4ACCB" w14:textId="77777777" w:rsidR="00A27475" w:rsidRPr="00B5205D" w:rsidRDefault="00A27475" w:rsidP="00A27475">
      <w:pPr>
        <w:pStyle w:val="CVNormal"/>
        <w:ind w:left="0"/>
        <w:jc w:val="both"/>
        <w:rPr>
          <w:rFonts w:ascii="Times New Roman" w:hAnsi="Times New Roman"/>
          <w:bCs/>
          <w:sz w:val="22"/>
          <w:szCs w:val="22"/>
        </w:rPr>
      </w:pPr>
    </w:p>
    <w:p w14:paraId="35983120" w14:textId="578889F6" w:rsidR="00A27475" w:rsidRPr="00B5205D" w:rsidRDefault="00A27475" w:rsidP="00A27475">
      <w:pPr>
        <w:pStyle w:val="CVNormal"/>
        <w:ind w:left="0"/>
        <w:jc w:val="both"/>
        <w:rPr>
          <w:rFonts w:ascii="Times New Roman" w:hAnsi="Times New Roman"/>
          <w:bCs/>
          <w:sz w:val="22"/>
          <w:szCs w:val="22"/>
        </w:rPr>
      </w:pPr>
    </w:p>
    <w:p w14:paraId="0FBC64E1" w14:textId="77777777" w:rsidR="00A27475" w:rsidRPr="00B5205D" w:rsidRDefault="00A27475" w:rsidP="00A27475">
      <w:pPr>
        <w:pStyle w:val="CVNormal"/>
        <w:ind w:left="0"/>
        <w:jc w:val="both"/>
        <w:rPr>
          <w:rFonts w:ascii="Times New Roman" w:hAnsi="Times New Roman"/>
          <w:bCs/>
          <w:sz w:val="22"/>
          <w:szCs w:val="22"/>
        </w:rPr>
      </w:pPr>
    </w:p>
    <w:sectPr w:rsidR="00A27475" w:rsidRPr="00B5205D" w:rsidSect="00D220E0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IPKYI+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3E"/>
    <w:rsid w:val="000046A6"/>
    <w:rsid w:val="00050AA9"/>
    <w:rsid w:val="00051DAB"/>
    <w:rsid w:val="000615FB"/>
    <w:rsid w:val="0007543E"/>
    <w:rsid w:val="000C0908"/>
    <w:rsid w:val="000E3B31"/>
    <w:rsid w:val="001059AD"/>
    <w:rsid w:val="00106335"/>
    <w:rsid w:val="001271E7"/>
    <w:rsid w:val="001352B3"/>
    <w:rsid w:val="00140A27"/>
    <w:rsid w:val="00183640"/>
    <w:rsid w:val="001B40D9"/>
    <w:rsid w:val="001B4E78"/>
    <w:rsid w:val="001E0896"/>
    <w:rsid w:val="002166BE"/>
    <w:rsid w:val="00216ED5"/>
    <w:rsid w:val="00231794"/>
    <w:rsid w:val="00261580"/>
    <w:rsid w:val="002C08F5"/>
    <w:rsid w:val="002C2B7D"/>
    <w:rsid w:val="002E7C2A"/>
    <w:rsid w:val="002F4C3E"/>
    <w:rsid w:val="0030404A"/>
    <w:rsid w:val="00306194"/>
    <w:rsid w:val="003A7DFC"/>
    <w:rsid w:val="003C3B19"/>
    <w:rsid w:val="003C5246"/>
    <w:rsid w:val="003D4C44"/>
    <w:rsid w:val="003F7292"/>
    <w:rsid w:val="00400FE9"/>
    <w:rsid w:val="00401334"/>
    <w:rsid w:val="00407397"/>
    <w:rsid w:val="00411D1B"/>
    <w:rsid w:val="00417344"/>
    <w:rsid w:val="00433525"/>
    <w:rsid w:val="004425D4"/>
    <w:rsid w:val="00464FB5"/>
    <w:rsid w:val="00476420"/>
    <w:rsid w:val="004936B9"/>
    <w:rsid w:val="004945D7"/>
    <w:rsid w:val="0049696E"/>
    <w:rsid w:val="004B2337"/>
    <w:rsid w:val="004B7558"/>
    <w:rsid w:val="004E71A1"/>
    <w:rsid w:val="004F4BC7"/>
    <w:rsid w:val="00511715"/>
    <w:rsid w:val="00512FA2"/>
    <w:rsid w:val="005217FE"/>
    <w:rsid w:val="005225D3"/>
    <w:rsid w:val="00546F8B"/>
    <w:rsid w:val="005574C8"/>
    <w:rsid w:val="00572FDB"/>
    <w:rsid w:val="005A0A45"/>
    <w:rsid w:val="005A55DD"/>
    <w:rsid w:val="005A6753"/>
    <w:rsid w:val="005C2D33"/>
    <w:rsid w:val="005D2DAA"/>
    <w:rsid w:val="005D67F0"/>
    <w:rsid w:val="005E25D5"/>
    <w:rsid w:val="005F5885"/>
    <w:rsid w:val="006037B7"/>
    <w:rsid w:val="00605D4F"/>
    <w:rsid w:val="00636425"/>
    <w:rsid w:val="00665068"/>
    <w:rsid w:val="00677FD3"/>
    <w:rsid w:val="00696145"/>
    <w:rsid w:val="006C19A5"/>
    <w:rsid w:val="006D26C0"/>
    <w:rsid w:val="006E47DA"/>
    <w:rsid w:val="006E58A5"/>
    <w:rsid w:val="006F4DD9"/>
    <w:rsid w:val="006F5799"/>
    <w:rsid w:val="00722F02"/>
    <w:rsid w:val="00740550"/>
    <w:rsid w:val="007720BA"/>
    <w:rsid w:val="007831B5"/>
    <w:rsid w:val="00792755"/>
    <w:rsid w:val="007C3143"/>
    <w:rsid w:val="007D3341"/>
    <w:rsid w:val="00821EFE"/>
    <w:rsid w:val="008259E7"/>
    <w:rsid w:val="00826A14"/>
    <w:rsid w:val="00830B92"/>
    <w:rsid w:val="00837E02"/>
    <w:rsid w:val="00863E38"/>
    <w:rsid w:val="0086776D"/>
    <w:rsid w:val="00874254"/>
    <w:rsid w:val="00887086"/>
    <w:rsid w:val="00890A8D"/>
    <w:rsid w:val="008A5D12"/>
    <w:rsid w:val="008B7276"/>
    <w:rsid w:val="008C1DEC"/>
    <w:rsid w:val="008D2A88"/>
    <w:rsid w:val="008F3C2D"/>
    <w:rsid w:val="00943CB9"/>
    <w:rsid w:val="0095332B"/>
    <w:rsid w:val="00960C29"/>
    <w:rsid w:val="009618A5"/>
    <w:rsid w:val="00987A0A"/>
    <w:rsid w:val="009A4B03"/>
    <w:rsid w:val="009B06F1"/>
    <w:rsid w:val="009D49F7"/>
    <w:rsid w:val="009F0C55"/>
    <w:rsid w:val="00A176C6"/>
    <w:rsid w:val="00A27475"/>
    <w:rsid w:val="00A358F7"/>
    <w:rsid w:val="00A74165"/>
    <w:rsid w:val="00AA4476"/>
    <w:rsid w:val="00AB3C30"/>
    <w:rsid w:val="00AC0F61"/>
    <w:rsid w:val="00AC143D"/>
    <w:rsid w:val="00AC3C9D"/>
    <w:rsid w:val="00AC48B2"/>
    <w:rsid w:val="00AE1AB2"/>
    <w:rsid w:val="00AF2020"/>
    <w:rsid w:val="00B06E53"/>
    <w:rsid w:val="00B07A7F"/>
    <w:rsid w:val="00B50A19"/>
    <w:rsid w:val="00B5205D"/>
    <w:rsid w:val="00B94658"/>
    <w:rsid w:val="00BA760B"/>
    <w:rsid w:val="00BB01FB"/>
    <w:rsid w:val="00BB3230"/>
    <w:rsid w:val="00BE1D6C"/>
    <w:rsid w:val="00BE5C18"/>
    <w:rsid w:val="00C1500A"/>
    <w:rsid w:val="00C3768C"/>
    <w:rsid w:val="00C4089E"/>
    <w:rsid w:val="00C443CE"/>
    <w:rsid w:val="00C83C93"/>
    <w:rsid w:val="00C9432B"/>
    <w:rsid w:val="00CB1623"/>
    <w:rsid w:val="00CB52C1"/>
    <w:rsid w:val="00CC0A9B"/>
    <w:rsid w:val="00CC1507"/>
    <w:rsid w:val="00CC3119"/>
    <w:rsid w:val="00CC7A54"/>
    <w:rsid w:val="00CE6DF0"/>
    <w:rsid w:val="00CE7189"/>
    <w:rsid w:val="00CF57F8"/>
    <w:rsid w:val="00CF7808"/>
    <w:rsid w:val="00D04E1A"/>
    <w:rsid w:val="00D220E0"/>
    <w:rsid w:val="00D30E43"/>
    <w:rsid w:val="00D512FE"/>
    <w:rsid w:val="00D705DA"/>
    <w:rsid w:val="00D80EAF"/>
    <w:rsid w:val="00D86421"/>
    <w:rsid w:val="00DB6D53"/>
    <w:rsid w:val="00DC5EA3"/>
    <w:rsid w:val="00DE5696"/>
    <w:rsid w:val="00DF3D6C"/>
    <w:rsid w:val="00E07448"/>
    <w:rsid w:val="00E3282B"/>
    <w:rsid w:val="00E51BC9"/>
    <w:rsid w:val="00E54D91"/>
    <w:rsid w:val="00E658A7"/>
    <w:rsid w:val="00E7592A"/>
    <w:rsid w:val="00E774CB"/>
    <w:rsid w:val="00EA2C4A"/>
    <w:rsid w:val="00EA3D1B"/>
    <w:rsid w:val="00EC5C4D"/>
    <w:rsid w:val="00ED0BF0"/>
    <w:rsid w:val="00ED1634"/>
    <w:rsid w:val="00ED6969"/>
    <w:rsid w:val="00ED7B42"/>
    <w:rsid w:val="00EE3F04"/>
    <w:rsid w:val="00EE4596"/>
    <w:rsid w:val="00F12A0F"/>
    <w:rsid w:val="00FA2AA6"/>
    <w:rsid w:val="00FB275A"/>
    <w:rsid w:val="00FE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AC6A7"/>
  <w15:docId w15:val="{C179BB1F-FA33-4111-B791-3D3E2A8A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C3E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F4C3E"/>
    <w:rPr>
      <w:color w:val="0000FF"/>
      <w:u w:val="single"/>
    </w:rPr>
  </w:style>
  <w:style w:type="paragraph" w:styleId="BodyText">
    <w:name w:val="Body Text"/>
    <w:basedOn w:val="Normal"/>
    <w:link w:val="BodyTextChar"/>
    <w:rsid w:val="002F4C3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F4C3E"/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Title">
    <w:name w:val="CV Title"/>
    <w:basedOn w:val="Normal"/>
    <w:rsid w:val="002F4C3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2F4C3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2F4C3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2F4C3E"/>
    <w:pPr>
      <w:spacing w:before="74"/>
    </w:pPr>
  </w:style>
  <w:style w:type="paragraph" w:customStyle="1" w:styleId="CVHeading3">
    <w:name w:val="CV Heading 3"/>
    <w:basedOn w:val="Normal"/>
    <w:next w:val="Normal"/>
    <w:rsid w:val="002F4C3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2F4C3E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2F4C3E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2F4C3E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2F4C3E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2F4C3E"/>
    <w:rPr>
      <w:i/>
    </w:rPr>
  </w:style>
  <w:style w:type="paragraph" w:customStyle="1" w:styleId="LevelAssessment-Heading1">
    <w:name w:val="Level Assessment - Heading 1"/>
    <w:basedOn w:val="LevelAssessment-Code"/>
    <w:rsid w:val="002F4C3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2F4C3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2F4C3E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2F4C3E"/>
    <w:pPr>
      <w:spacing w:before="74"/>
      <w:ind w:left="113" w:right="113"/>
    </w:pPr>
    <w:rPr>
      <w:b/>
      <w:sz w:val="24"/>
    </w:rPr>
  </w:style>
  <w:style w:type="paragraph" w:customStyle="1" w:styleId="CVMedium-FirstLine">
    <w:name w:val="CV Medium - First Line"/>
    <w:basedOn w:val="Normal"/>
    <w:next w:val="Normal"/>
    <w:rsid w:val="002F4C3E"/>
    <w:pPr>
      <w:spacing w:before="74"/>
      <w:ind w:left="113" w:right="113"/>
    </w:pPr>
    <w:rPr>
      <w:b/>
      <w:sz w:val="22"/>
    </w:rPr>
  </w:style>
  <w:style w:type="paragraph" w:customStyle="1" w:styleId="CVNormal">
    <w:name w:val="CV Normal"/>
    <w:basedOn w:val="Normal"/>
    <w:rsid w:val="002F4C3E"/>
    <w:pPr>
      <w:ind w:left="113" w:right="113"/>
    </w:pPr>
  </w:style>
  <w:style w:type="paragraph" w:customStyle="1" w:styleId="CVSpacer">
    <w:name w:val="CV Spacer"/>
    <w:basedOn w:val="CVNormal"/>
    <w:rsid w:val="002F4C3E"/>
    <w:rPr>
      <w:sz w:val="4"/>
    </w:rPr>
  </w:style>
  <w:style w:type="paragraph" w:customStyle="1" w:styleId="CVNormal-FirstLine">
    <w:name w:val="CV Normal - First Line"/>
    <w:basedOn w:val="CVNormal"/>
    <w:next w:val="CVNormal"/>
    <w:rsid w:val="002F4C3E"/>
    <w:pPr>
      <w:spacing w:before="74"/>
    </w:pPr>
  </w:style>
  <w:style w:type="paragraph" w:customStyle="1" w:styleId="Default">
    <w:name w:val="Default"/>
    <w:rsid w:val="002F4C3E"/>
    <w:pPr>
      <w:widowControl w:val="0"/>
      <w:autoSpaceDE w:val="0"/>
      <w:autoSpaceDN w:val="0"/>
      <w:adjustRightInd w:val="0"/>
      <w:spacing w:after="0" w:line="240" w:lineRule="auto"/>
    </w:pPr>
    <w:rPr>
      <w:rFonts w:ascii="DIPKYI+Verdana-Bold" w:eastAsia="Times New Roman" w:hAnsi="DIPKYI+Verdana-Bold" w:cs="DIPKYI+Verdana-Bold"/>
      <w:color w:val="000000"/>
      <w:sz w:val="24"/>
      <w:szCs w:val="24"/>
      <w:lang w:val="en-US"/>
    </w:rPr>
  </w:style>
  <w:style w:type="character" w:styleId="Strong">
    <w:name w:val="Strong"/>
    <w:uiPriority w:val="22"/>
    <w:qFormat/>
    <w:rsid w:val="002F4C3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C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C3E"/>
    <w:rPr>
      <w:rFonts w:ascii="Tahoma" w:eastAsia="Times New Roman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2F4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54D91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DefaultParagraphFont"/>
    <w:rsid w:val="00E54D91"/>
  </w:style>
  <w:style w:type="character" w:styleId="FollowedHyperlink">
    <w:name w:val="FollowedHyperlink"/>
    <w:basedOn w:val="DefaultParagraphFont"/>
    <w:uiPriority w:val="99"/>
    <w:semiHidden/>
    <w:unhideWhenUsed/>
    <w:rsid w:val="00EE3F04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AF2020"/>
    <w:rPr>
      <w:i/>
      <w:iCs/>
    </w:rPr>
  </w:style>
  <w:style w:type="character" w:styleId="HTMLTypewriter">
    <w:name w:val="HTML Typewriter"/>
    <w:rsid w:val="001059AD"/>
    <w:rPr>
      <w:rFonts w:ascii="Courier New" w:eastAsia="Times New Roman" w:hAnsi="Courier New" w:cs="Courier New"/>
      <w:sz w:val="20"/>
      <w:szCs w:val="20"/>
    </w:rPr>
  </w:style>
  <w:style w:type="paragraph" w:customStyle="1" w:styleId="CharChar1Caracter">
    <w:name w:val="Char Char1 Caracter"/>
    <w:basedOn w:val="Normal"/>
    <w:rsid w:val="000046A6"/>
    <w:pPr>
      <w:suppressAutoHyphens w:val="0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Normaltxt1CharChar1">
    <w:name w:val="Normal txt 1 Char Char1"/>
    <w:basedOn w:val="DefaultParagraphFont"/>
    <w:rsid w:val="006F5799"/>
    <w:rPr>
      <w:rFonts w:cs="Arial"/>
      <w:position w:val="-2"/>
      <w:sz w:val="22"/>
      <w:szCs w:val="18"/>
      <w:lang w:val="en-US" w:eastAsia="en-US"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3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4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rris.gov.ro/index.php" TargetMode="External"/><Relationship Id="rId18" Type="http://schemas.openxmlformats.org/officeDocument/2006/relationships/hyperlink" Target="https://www.adriana.sestras.ro/new-cultivars/" TargetMode="External"/><Relationship Id="rId26" Type="http://schemas.openxmlformats.org/officeDocument/2006/relationships/hyperlink" Target="http://www.amicii-rozelor.ro/" TargetMode="External"/><Relationship Id="rId39" Type="http://schemas.openxmlformats.org/officeDocument/2006/relationships/hyperlink" Target="https://www.mdpi.com/journal/plants/special_issues/SI_Germplasm" TargetMode="External"/><Relationship Id="rId21" Type="http://schemas.openxmlformats.org/officeDocument/2006/relationships/hyperlink" Target="https://www.adriana.sestras.ro/new-cultivars/" TargetMode="External"/><Relationship Id="rId34" Type="http://schemas.openxmlformats.org/officeDocument/2006/relationships/hyperlink" Target="http://www.notulaebotanicae.ro/index.php/nbha" TargetMode="External"/><Relationship Id="rId42" Type="http://schemas.openxmlformats.org/officeDocument/2006/relationships/hyperlink" Target="https://www.mdpi.com/journal/horticulturae/special_issues/Fruit_tree_breeding" TargetMode="External"/><Relationship Id="rId47" Type="http://schemas.openxmlformats.org/officeDocument/2006/relationships/hyperlink" Target="https://orcid.org/0000-0001-5768-4296" TargetMode="External"/><Relationship Id="rId50" Type="http://schemas.openxmlformats.org/officeDocument/2006/relationships/hyperlink" Target="https://www.adriana.sestras.ro/" TargetMode="Externa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s://www.adriana.sestras.ro/new-cultivars/" TargetMode="External"/><Relationship Id="rId29" Type="http://schemas.openxmlformats.org/officeDocument/2006/relationships/hyperlink" Target="https://www.techscience.com/phyton/editors" TargetMode="External"/><Relationship Id="rId11" Type="http://schemas.openxmlformats.org/officeDocument/2006/relationships/hyperlink" Target="http://www.madr.ro/cercetare-inovare/ader-2015-2018/ader-3.html" TargetMode="External"/><Relationship Id="rId24" Type="http://schemas.openxmlformats.org/officeDocument/2006/relationships/hyperlink" Target="https://www.ishs.org" TargetMode="External"/><Relationship Id="rId32" Type="http://schemas.openxmlformats.org/officeDocument/2006/relationships/hyperlink" Target="http://updatepublishing.com/journal/index.php/cb/index" TargetMode="External"/><Relationship Id="rId37" Type="http://schemas.openxmlformats.org/officeDocument/2006/relationships/hyperlink" Target="https://www.mdpi.com/journal/plants/topical_collections/advance_p_breeding" TargetMode="External"/><Relationship Id="rId40" Type="http://schemas.openxmlformats.org/officeDocument/2006/relationships/hyperlink" Target="https://www.techscience.com/phyton/special_detail/plant_biodiversity" TargetMode="External"/><Relationship Id="rId45" Type="http://schemas.openxmlformats.org/officeDocument/2006/relationships/hyperlink" Target="https://publons.com/researcher/1430792/adriana-f-sestras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adriana.sestras.ro/new-cultivars/" TargetMode="External"/><Relationship Id="rId23" Type="http://schemas.openxmlformats.org/officeDocument/2006/relationships/hyperlink" Target="https://www.eucarpia.org" TargetMode="External"/><Relationship Id="rId28" Type="http://schemas.openxmlformats.org/officeDocument/2006/relationships/hyperlink" Target="https://loop.frontiersin.org/people/1104904/overview" TargetMode="External"/><Relationship Id="rId36" Type="http://schemas.openxmlformats.org/officeDocument/2006/relationships/hyperlink" Target="https://www.mdpi.com/journal/horticulturae/editors?search=sestras+adriana" TargetMode="External"/><Relationship Id="rId49" Type="http://schemas.openxmlformats.org/officeDocument/2006/relationships/hyperlink" Target="https://scholar.google.com/citations?user=3JIbEQIAAAAJ&amp;hl=en&amp;oi=ao" TargetMode="External"/><Relationship Id="rId10" Type="http://schemas.openxmlformats.org/officeDocument/2006/relationships/hyperlink" Target="http://www.slideshare.net/ader2020/ader-118-11961241" TargetMode="External"/><Relationship Id="rId19" Type="http://schemas.openxmlformats.org/officeDocument/2006/relationships/hyperlink" Target="https://www.adriana.sestras.ro/new-cultivars/" TargetMode="External"/><Relationship Id="rId31" Type="http://schemas.openxmlformats.org/officeDocument/2006/relationships/hyperlink" Target="http://www.sciepub.com/journal/aees/editors" TargetMode="External"/><Relationship Id="rId44" Type="http://schemas.openxmlformats.org/officeDocument/2006/relationships/hyperlink" Target="https://www.webofscience.com/wos/author/record/C-1647-2012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sestras@gmail.com" TargetMode="External"/><Relationship Id="rId14" Type="http://schemas.openxmlformats.org/officeDocument/2006/relationships/hyperlink" Target="https://www.adriana.sestras.ro/new-cultivars/" TargetMode="External"/><Relationship Id="rId22" Type="http://schemas.openxmlformats.org/officeDocument/2006/relationships/hyperlink" Target="https://www.adriana.sestras.ro/new-cultivars/" TargetMode="External"/><Relationship Id="rId27" Type="http://schemas.openxmlformats.org/officeDocument/2006/relationships/hyperlink" Target="https://www.mdpi.com/journal/horticulturae/editors?search=sestras+adriana" TargetMode="External"/><Relationship Id="rId30" Type="http://schemas.openxmlformats.org/officeDocument/2006/relationships/hyperlink" Target="http://aupcstudianaturae.up.krakow.pl" TargetMode="External"/><Relationship Id="rId35" Type="http://schemas.openxmlformats.org/officeDocument/2006/relationships/hyperlink" Target="http://www.notulaebiologicae.ro/index.php/nsb" TargetMode="External"/><Relationship Id="rId43" Type="http://schemas.openxmlformats.org/officeDocument/2006/relationships/hyperlink" Target="https://www.mdpi.com/journal/forests/special_issues/O76163GL5S" TargetMode="External"/><Relationship Id="rId48" Type="http://schemas.openxmlformats.org/officeDocument/2006/relationships/hyperlink" Target="https://www.scopus.com/authid/detail.uri?authorId=26656908500" TargetMode="External"/><Relationship Id="rId8" Type="http://schemas.openxmlformats.org/officeDocument/2006/relationships/hyperlink" Target="mailto:adriana.sestras@usamvcluj.ro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www.madr.ro/cercetare-inovare/ader-2015-2018/ader-3.html" TargetMode="External"/><Relationship Id="rId17" Type="http://schemas.openxmlformats.org/officeDocument/2006/relationships/hyperlink" Target="https://www.adriana.sestras.ro/new-cultivars/" TargetMode="External"/><Relationship Id="rId25" Type="http://schemas.openxmlformats.org/officeDocument/2006/relationships/hyperlink" Target="http://shst.ro/" TargetMode="External"/><Relationship Id="rId33" Type="http://schemas.openxmlformats.org/officeDocument/2006/relationships/hyperlink" Target="http://www.ccsenet.org/journal/index.php/jps/index" TargetMode="External"/><Relationship Id="rId38" Type="http://schemas.openxmlformats.org/officeDocument/2006/relationships/hyperlink" Target="https://loop.frontiersin.org/people/1104904/overview" TargetMode="External"/><Relationship Id="rId46" Type="http://schemas.openxmlformats.org/officeDocument/2006/relationships/hyperlink" Target="http://orcid.org/0000-0003-3073-1616" TargetMode="External"/><Relationship Id="rId20" Type="http://schemas.openxmlformats.org/officeDocument/2006/relationships/hyperlink" Target="https://www.adriana.sestras.ro/new-cultivars/" TargetMode="External"/><Relationship Id="rId41" Type="http://schemas.openxmlformats.org/officeDocument/2006/relationships/hyperlink" Target="https://www.mdpi.com/journal/sustainability/special_issues/plant_sustainable_agricultur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driana.sestras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22D5F-3C2D-4111-BE57-200CFFE29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2202</Words>
  <Characters>12778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Adriana Sestras</cp:lastModifiedBy>
  <cp:revision>5</cp:revision>
  <cp:lastPrinted>2018-01-23T11:47:00Z</cp:lastPrinted>
  <dcterms:created xsi:type="dcterms:W3CDTF">2026-04-29T17:27:00Z</dcterms:created>
  <dcterms:modified xsi:type="dcterms:W3CDTF">2026-04-29T17:40:00Z</dcterms:modified>
</cp:coreProperties>
</file>